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E3" w:rsidRDefault="006723E3" w:rsidP="006723E3">
      <w:pPr>
        <w:ind w:left="1134" w:right="1134" w:firstLine="709"/>
        <w:jc w:val="right"/>
        <w:rPr>
          <w:rFonts w:ascii="Times New Roman" w:hAnsi="Times New Roman" w:cs="Times New Roman"/>
          <w:b/>
          <w:sz w:val="28"/>
          <w:szCs w:val="28"/>
        </w:rPr>
      </w:pPr>
      <w:r>
        <w:rPr>
          <w:rFonts w:ascii="Times New Roman" w:hAnsi="Times New Roman" w:cs="Times New Roman"/>
          <w:b/>
          <w:sz w:val="28"/>
          <w:szCs w:val="28"/>
        </w:rPr>
        <w:t>Щербинин Александр Олегович,</w:t>
      </w:r>
    </w:p>
    <w:p w:rsidR="006723E3" w:rsidRDefault="006723E3" w:rsidP="006723E3">
      <w:pPr>
        <w:ind w:left="1134" w:right="1134" w:firstLine="709"/>
        <w:jc w:val="right"/>
        <w:rPr>
          <w:rFonts w:ascii="Times New Roman" w:hAnsi="Times New Roman" w:cs="Times New Roman"/>
          <w:b/>
          <w:sz w:val="28"/>
          <w:szCs w:val="28"/>
        </w:rPr>
      </w:pPr>
      <w:r>
        <w:rPr>
          <w:rFonts w:ascii="Times New Roman" w:hAnsi="Times New Roman" w:cs="Times New Roman"/>
          <w:b/>
          <w:sz w:val="28"/>
          <w:szCs w:val="28"/>
        </w:rPr>
        <w:t>преподаватель музыки</w:t>
      </w:r>
    </w:p>
    <w:p w:rsidR="0026054B" w:rsidRDefault="0026054B" w:rsidP="006723E3">
      <w:pPr>
        <w:ind w:left="1134" w:right="1134" w:firstLine="709"/>
        <w:jc w:val="right"/>
        <w:rPr>
          <w:rFonts w:ascii="Times New Roman" w:hAnsi="Times New Roman" w:cs="Times New Roman"/>
          <w:b/>
          <w:sz w:val="28"/>
          <w:szCs w:val="28"/>
        </w:rPr>
      </w:pPr>
      <w:r>
        <w:rPr>
          <w:rFonts w:ascii="Times New Roman" w:hAnsi="Times New Roman" w:cs="Times New Roman"/>
          <w:b/>
          <w:sz w:val="28"/>
          <w:szCs w:val="28"/>
        </w:rPr>
        <w:t>МБУДО «Чернская ДМШ</w:t>
      </w:r>
    </w:p>
    <w:p w:rsidR="006723E3" w:rsidRDefault="0026054B" w:rsidP="006723E3">
      <w:pPr>
        <w:ind w:left="1134" w:right="1134" w:firstLine="709"/>
        <w:jc w:val="right"/>
        <w:rPr>
          <w:rFonts w:ascii="Times New Roman" w:hAnsi="Times New Roman" w:cs="Times New Roman"/>
          <w:b/>
          <w:sz w:val="28"/>
          <w:szCs w:val="28"/>
        </w:rPr>
      </w:pPr>
      <w:r>
        <w:rPr>
          <w:rFonts w:ascii="Times New Roman" w:hAnsi="Times New Roman" w:cs="Times New Roman"/>
          <w:b/>
          <w:sz w:val="28"/>
          <w:szCs w:val="28"/>
        </w:rPr>
        <w:t xml:space="preserve"> им. Ю. Самойлова»</w:t>
      </w:r>
    </w:p>
    <w:p w:rsidR="0026054B" w:rsidRDefault="0026054B" w:rsidP="006723E3">
      <w:pPr>
        <w:ind w:left="1134" w:right="1134" w:firstLine="709"/>
        <w:jc w:val="right"/>
        <w:rPr>
          <w:rFonts w:ascii="Times New Roman" w:hAnsi="Times New Roman" w:cs="Times New Roman"/>
          <w:b/>
          <w:sz w:val="28"/>
          <w:szCs w:val="28"/>
        </w:rPr>
      </w:pPr>
    </w:p>
    <w:p w:rsidR="00DB6C84" w:rsidRDefault="004B1C79" w:rsidP="00DB6C84">
      <w:pPr>
        <w:ind w:left="1134" w:right="1134" w:firstLine="0"/>
        <w:jc w:val="center"/>
        <w:rPr>
          <w:rFonts w:ascii="Times New Roman" w:hAnsi="Times New Roman" w:cs="Times New Roman"/>
          <w:b/>
          <w:sz w:val="28"/>
          <w:szCs w:val="28"/>
        </w:rPr>
      </w:pPr>
      <w:bookmarkStart w:id="0" w:name="_GoBack"/>
      <w:proofErr w:type="gramStart"/>
      <w:r>
        <w:rPr>
          <w:rFonts w:ascii="Times New Roman" w:hAnsi="Times New Roman" w:cs="Times New Roman"/>
          <w:b/>
          <w:sz w:val="28"/>
          <w:szCs w:val="28"/>
        </w:rPr>
        <w:t>РИТМ</w:t>
      </w:r>
      <w:proofErr w:type="gramEnd"/>
      <w:r>
        <w:rPr>
          <w:rFonts w:ascii="Times New Roman" w:hAnsi="Times New Roman" w:cs="Times New Roman"/>
          <w:b/>
          <w:sz w:val="28"/>
          <w:szCs w:val="28"/>
        </w:rPr>
        <w:t xml:space="preserve"> </w:t>
      </w:r>
      <w:r w:rsidR="00360963">
        <w:rPr>
          <w:rFonts w:ascii="Times New Roman" w:hAnsi="Times New Roman" w:cs="Times New Roman"/>
          <w:b/>
          <w:sz w:val="28"/>
          <w:szCs w:val="28"/>
        </w:rPr>
        <w:t>ОБЪЕДИНЯЮЩИЙ</w:t>
      </w:r>
      <w:r>
        <w:rPr>
          <w:rFonts w:ascii="Times New Roman" w:hAnsi="Times New Roman" w:cs="Times New Roman"/>
          <w:b/>
          <w:sz w:val="28"/>
          <w:szCs w:val="28"/>
        </w:rPr>
        <w:t xml:space="preserve"> МУЗЫК</w:t>
      </w:r>
      <w:r w:rsidR="00360963">
        <w:rPr>
          <w:rFonts w:ascii="Times New Roman" w:hAnsi="Times New Roman" w:cs="Times New Roman"/>
          <w:b/>
          <w:sz w:val="28"/>
          <w:szCs w:val="28"/>
        </w:rPr>
        <w:t>У</w:t>
      </w:r>
      <w:r>
        <w:rPr>
          <w:rFonts w:ascii="Times New Roman" w:hAnsi="Times New Roman" w:cs="Times New Roman"/>
          <w:b/>
          <w:sz w:val="28"/>
          <w:szCs w:val="28"/>
        </w:rPr>
        <w:t xml:space="preserve"> И МАТЕМАТИК</w:t>
      </w:r>
      <w:r w:rsidR="00360963">
        <w:rPr>
          <w:rFonts w:ascii="Times New Roman" w:hAnsi="Times New Roman" w:cs="Times New Roman"/>
          <w:b/>
          <w:sz w:val="28"/>
          <w:szCs w:val="28"/>
        </w:rPr>
        <w:t>У</w:t>
      </w:r>
    </w:p>
    <w:bookmarkEnd w:id="0"/>
    <w:p w:rsidR="0067431C" w:rsidRDefault="0067431C" w:rsidP="00DB6C84">
      <w:pPr>
        <w:ind w:left="1134" w:right="1134" w:firstLine="0"/>
        <w:rPr>
          <w:rFonts w:ascii="Times New Roman" w:hAnsi="Times New Roman" w:cs="Times New Roman"/>
          <w:sz w:val="28"/>
          <w:szCs w:val="28"/>
        </w:rPr>
      </w:pPr>
      <w:r w:rsidRPr="0067431C">
        <w:rPr>
          <w:rFonts w:ascii="Times New Roman" w:hAnsi="Times New Roman" w:cs="Times New Roman"/>
          <w:sz w:val="28"/>
          <w:szCs w:val="28"/>
        </w:rPr>
        <w:t xml:space="preserve">Издавна наиболее </w:t>
      </w:r>
      <w:proofErr w:type="spellStart"/>
      <w:r w:rsidRPr="0067431C">
        <w:rPr>
          <w:rFonts w:ascii="Times New Roman" w:hAnsi="Times New Roman" w:cs="Times New Roman"/>
          <w:sz w:val="28"/>
          <w:szCs w:val="28"/>
        </w:rPr>
        <w:t>математичной</w:t>
      </w:r>
      <w:proofErr w:type="spellEnd"/>
      <w:r w:rsidRPr="0067431C">
        <w:rPr>
          <w:rFonts w:ascii="Times New Roman" w:hAnsi="Times New Roman" w:cs="Times New Roman"/>
          <w:sz w:val="28"/>
          <w:szCs w:val="28"/>
        </w:rPr>
        <w:t xml:space="preserve"> областью музыки признавался ритм.</w:t>
      </w:r>
      <w:r w:rsidR="008079B1" w:rsidRPr="008079B1">
        <w:rPr>
          <w:rFonts w:ascii="Times New Roman" w:hAnsi="Times New Roman" w:cs="Times New Roman"/>
          <w:sz w:val="28"/>
          <w:szCs w:val="28"/>
        </w:rPr>
        <w:t xml:space="preserve"> </w:t>
      </w:r>
      <w:r w:rsidR="00E71EB5">
        <w:rPr>
          <w:rFonts w:ascii="Times New Roman" w:hAnsi="Times New Roman" w:cs="Times New Roman"/>
          <w:sz w:val="28"/>
          <w:szCs w:val="28"/>
        </w:rPr>
        <w:t>Соответственно и с</w:t>
      </w:r>
      <w:r w:rsidR="00E71EB5" w:rsidRPr="0067431C">
        <w:rPr>
          <w:rFonts w:ascii="Times New Roman" w:hAnsi="Times New Roman" w:cs="Times New Roman"/>
          <w:sz w:val="28"/>
          <w:szCs w:val="28"/>
        </w:rPr>
        <w:t>вязь между математикой и музыкой начинается с ритма, который является основой строения музыки</w:t>
      </w:r>
      <w:r w:rsidR="00E71EB5">
        <w:rPr>
          <w:rFonts w:ascii="Times New Roman" w:hAnsi="Times New Roman" w:cs="Times New Roman"/>
          <w:sz w:val="28"/>
          <w:szCs w:val="28"/>
        </w:rPr>
        <w:t>.</w:t>
      </w:r>
      <w:r w:rsidR="00AA4C6D" w:rsidRPr="00AA4C6D">
        <w:rPr>
          <w:rFonts w:ascii="Times New Roman" w:hAnsi="Times New Roman" w:cs="Times New Roman"/>
          <w:sz w:val="28"/>
          <w:szCs w:val="28"/>
        </w:rPr>
        <w:t xml:space="preserve"> </w:t>
      </w:r>
      <w:r w:rsidR="00596401">
        <w:rPr>
          <w:rFonts w:ascii="Times New Roman" w:hAnsi="Times New Roman" w:cs="Times New Roman"/>
          <w:sz w:val="28"/>
          <w:szCs w:val="28"/>
        </w:rPr>
        <w:t>В</w:t>
      </w:r>
      <w:r w:rsidR="00F513CA" w:rsidRPr="003F730C">
        <w:rPr>
          <w:rFonts w:ascii="Times New Roman" w:hAnsi="Times New Roman" w:cs="Times New Roman"/>
          <w:sz w:val="28"/>
          <w:szCs w:val="28"/>
        </w:rPr>
        <w:t>не</w:t>
      </w:r>
      <w:r w:rsidR="00AA4C6D" w:rsidRPr="00AA4C6D">
        <w:rPr>
          <w:rFonts w:ascii="Times New Roman" w:hAnsi="Times New Roman" w:cs="Times New Roman"/>
          <w:sz w:val="28"/>
          <w:szCs w:val="28"/>
        </w:rPr>
        <w:t xml:space="preserve"> </w:t>
      </w:r>
      <w:r w:rsidR="00F513CA" w:rsidRPr="003F730C">
        <w:rPr>
          <w:rFonts w:ascii="Times New Roman" w:hAnsi="Times New Roman" w:cs="Times New Roman"/>
          <w:sz w:val="28"/>
          <w:szCs w:val="28"/>
        </w:rPr>
        <w:t xml:space="preserve">зависимости от сложности ритма, он всегда может быть проанализирован математически. </w:t>
      </w:r>
      <w:r w:rsidRPr="0067431C">
        <w:rPr>
          <w:rFonts w:ascii="Times New Roman" w:hAnsi="Times New Roman" w:cs="Times New Roman"/>
          <w:sz w:val="28"/>
          <w:szCs w:val="28"/>
        </w:rPr>
        <w:t>Идея числа как основы музыки и всего мироздания, присутствует в философских исканиях мыслителей разных эпох. Традиция трактовки музыки как математической дисциплины усилилась в XX-XXI веках. Использование современных техник музыкальной композиции тоже свидетельствует о наличии элемента точного расчета в сочинении музыки.</w:t>
      </w:r>
    </w:p>
    <w:p w:rsidR="0067431C" w:rsidRDefault="0067431C" w:rsidP="00593379">
      <w:pPr>
        <w:ind w:left="1134" w:right="1134" w:firstLine="709"/>
        <w:rPr>
          <w:rFonts w:ascii="Times New Roman" w:hAnsi="Times New Roman" w:cs="Times New Roman"/>
          <w:sz w:val="28"/>
          <w:szCs w:val="28"/>
        </w:rPr>
      </w:pPr>
      <w:r w:rsidRPr="0067431C">
        <w:rPr>
          <w:rFonts w:ascii="Times New Roman" w:hAnsi="Times New Roman" w:cs="Times New Roman"/>
          <w:sz w:val="28"/>
          <w:szCs w:val="28"/>
        </w:rPr>
        <w:t xml:space="preserve">Для того чтобы говорить о ритме и его связи с математикой, нужно в начале рассказать </w:t>
      </w:r>
      <w:r w:rsidR="00FB3912" w:rsidRPr="0067431C">
        <w:rPr>
          <w:rFonts w:ascii="Times New Roman" w:hAnsi="Times New Roman" w:cs="Times New Roman"/>
          <w:sz w:val="28"/>
          <w:szCs w:val="28"/>
        </w:rPr>
        <w:t>об</w:t>
      </w:r>
      <w:r w:rsidRPr="0067431C">
        <w:rPr>
          <w:rFonts w:ascii="Times New Roman" w:hAnsi="Times New Roman" w:cs="Times New Roman"/>
          <w:sz w:val="28"/>
          <w:szCs w:val="28"/>
        </w:rPr>
        <w:t xml:space="preserve"> употребляемых терминах и знаках. </w:t>
      </w:r>
      <w:proofErr w:type="gramStart"/>
      <w:r w:rsidRPr="0067431C">
        <w:rPr>
          <w:rFonts w:ascii="Times New Roman" w:hAnsi="Times New Roman" w:cs="Times New Roman"/>
          <w:sz w:val="28"/>
          <w:szCs w:val="28"/>
        </w:rPr>
        <w:t>Эти термины и знаки являются частью музыкальной теории, используемой в настоящие время.</w:t>
      </w:r>
      <w:proofErr w:type="gramEnd"/>
      <w:r w:rsidRPr="0067431C">
        <w:rPr>
          <w:rFonts w:ascii="Times New Roman" w:hAnsi="Times New Roman" w:cs="Times New Roman"/>
          <w:sz w:val="28"/>
          <w:szCs w:val="28"/>
        </w:rPr>
        <w:t xml:space="preserve"> Люди начали развивать эту теорию около 2500 лет тому назад, когда они решили создать специальные обозначения для записи музыки. Теория прошла через много стадий развития и </w:t>
      </w:r>
      <w:proofErr w:type="gramStart"/>
      <w:r w:rsidRPr="0067431C">
        <w:rPr>
          <w:rFonts w:ascii="Times New Roman" w:hAnsi="Times New Roman" w:cs="Times New Roman"/>
          <w:sz w:val="28"/>
          <w:szCs w:val="28"/>
        </w:rPr>
        <w:t>изменяется и по сей</w:t>
      </w:r>
      <w:proofErr w:type="gramEnd"/>
      <w:r w:rsidRPr="0067431C">
        <w:rPr>
          <w:rFonts w:ascii="Times New Roman" w:hAnsi="Times New Roman" w:cs="Times New Roman"/>
          <w:sz w:val="28"/>
          <w:szCs w:val="28"/>
        </w:rPr>
        <w:t xml:space="preserve"> день.</w:t>
      </w:r>
    </w:p>
    <w:p w:rsidR="00851012" w:rsidRDefault="00851012" w:rsidP="00593379">
      <w:pPr>
        <w:ind w:left="1134" w:right="1134" w:firstLine="709"/>
        <w:rPr>
          <w:rFonts w:ascii="Times New Roman" w:hAnsi="Times New Roman" w:cs="Times New Roman"/>
          <w:sz w:val="28"/>
          <w:szCs w:val="28"/>
        </w:rPr>
      </w:pPr>
      <w:r w:rsidRPr="00851012">
        <w:rPr>
          <w:rFonts w:ascii="Times New Roman" w:hAnsi="Times New Roman" w:cs="Times New Roman"/>
          <w:sz w:val="28"/>
          <w:szCs w:val="28"/>
        </w:rPr>
        <w:t xml:space="preserve">Рассмотрим первоначальное значение этого слова, значение понятия «ритм», которое придавали ему древние греки. В их понимании ритм </w:t>
      </w:r>
      <w:r w:rsidR="00F85D53">
        <w:rPr>
          <w:rFonts w:ascii="Times New Roman" w:hAnsi="Times New Roman" w:cs="Times New Roman"/>
          <w:sz w:val="28"/>
          <w:szCs w:val="28"/>
        </w:rPr>
        <w:t>-</w:t>
      </w:r>
      <w:r w:rsidRPr="00851012">
        <w:rPr>
          <w:rFonts w:ascii="Times New Roman" w:hAnsi="Times New Roman" w:cs="Times New Roman"/>
          <w:sz w:val="28"/>
          <w:szCs w:val="28"/>
        </w:rPr>
        <w:t xml:space="preserve"> всякое равномерное чередование, размеренность, происходящая с определенной частотой, последовательностью, скоростью протекания. Поэтому с ритмами мы встречаемся на каждом шагу в повседневной жизни: день сменяется ночью, зима </w:t>
      </w:r>
      <w:r w:rsidR="00F85D53">
        <w:rPr>
          <w:rFonts w:ascii="Times New Roman" w:hAnsi="Times New Roman" w:cs="Times New Roman"/>
          <w:sz w:val="28"/>
          <w:szCs w:val="28"/>
        </w:rPr>
        <w:t>-</w:t>
      </w:r>
      <w:r w:rsidRPr="00851012">
        <w:rPr>
          <w:rFonts w:ascii="Times New Roman" w:hAnsi="Times New Roman" w:cs="Times New Roman"/>
          <w:sz w:val="28"/>
          <w:szCs w:val="28"/>
        </w:rPr>
        <w:t xml:space="preserve"> весной и т.д.</w:t>
      </w:r>
    </w:p>
    <w:p w:rsidR="00242FD0" w:rsidRDefault="00E71EB5" w:rsidP="00593379">
      <w:pPr>
        <w:ind w:left="1134" w:right="1134" w:firstLine="709"/>
        <w:rPr>
          <w:rFonts w:ascii="Times New Roman" w:hAnsi="Times New Roman" w:cs="Times New Roman"/>
          <w:sz w:val="28"/>
          <w:szCs w:val="28"/>
        </w:rPr>
      </w:pPr>
      <w:r w:rsidRPr="00706E55">
        <w:rPr>
          <w:rFonts w:ascii="Times New Roman" w:hAnsi="Times New Roman" w:cs="Times New Roman"/>
          <w:sz w:val="28"/>
          <w:szCs w:val="28"/>
        </w:rPr>
        <w:t>Ритм</w:t>
      </w:r>
      <w:r>
        <w:rPr>
          <w:rFonts w:ascii="Times New Roman" w:hAnsi="Times New Roman" w:cs="Times New Roman"/>
          <w:sz w:val="28"/>
          <w:szCs w:val="28"/>
        </w:rPr>
        <w:t xml:space="preserve"> в музыке</w:t>
      </w:r>
      <w:r w:rsidR="00A72215">
        <w:rPr>
          <w:rFonts w:ascii="Times New Roman" w:hAnsi="Times New Roman" w:cs="Times New Roman"/>
          <w:sz w:val="28"/>
          <w:szCs w:val="28"/>
        </w:rPr>
        <w:t xml:space="preserve"> </w:t>
      </w:r>
      <w:r w:rsidR="00F85D53">
        <w:rPr>
          <w:rFonts w:ascii="Times New Roman" w:hAnsi="Times New Roman" w:cs="Times New Roman"/>
          <w:sz w:val="28"/>
          <w:szCs w:val="28"/>
        </w:rPr>
        <w:t>-</w:t>
      </w:r>
      <w:r w:rsidR="00242FD0">
        <w:rPr>
          <w:rFonts w:ascii="Times New Roman" w:hAnsi="Times New Roman" w:cs="Times New Roman"/>
          <w:sz w:val="28"/>
          <w:szCs w:val="28"/>
        </w:rPr>
        <w:t xml:space="preserve"> это временная и акцентная сторона мелодии, гармонии, фактуры, </w:t>
      </w:r>
      <w:proofErr w:type="spellStart"/>
      <w:r w:rsidR="00242FD0">
        <w:rPr>
          <w:rFonts w:ascii="Times New Roman" w:hAnsi="Times New Roman" w:cs="Times New Roman"/>
          <w:sz w:val="28"/>
          <w:szCs w:val="28"/>
        </w:rPr>
        <w:t>тематизма</w:t>
      </w:r>
      <w:proofErr w:type="spellEnd"/>
      <w:r w:rsidR="00242FD0">
        <w:rPr>
          <w:rFonts w:ascii="Times New Roman" w:hAnsi="Times New Roman" w:cs="Times New Roman"/>
          <w:sz w:val="28"/>
          <w:szCs w:val="28"/>
        </w:rPr>
        <w:t xml:space="preserve"> и всех других элементов музыкального языка.  </w:t>
      </w:r>
    </w:p>
    <w:p w:rsidR="00706E55" w:rsidRDefault="00242FD0" w:rsidP="00593379">
      <w:pPr>
        <w:ind w:left="1134" w:right="1134" w:firstLine="709"/>
        <w:rPr>
          <w:rFonts w:ascii="Times New Roman" w:hAnsi="Times New Roman" w:cs="Times New Roman"/>
          <w:sz w:val="28"/>
          <w:szCs w:val="28"/>
        </w:rPr>
      </w:pPr>
      <w:r>
        <w:rPr>
          <w:rFonts w:ascii="Times New Roman" w:hAnsi="Times New Roman" w:cs="Times New Roman"/>
          <w:sz w:val="28"/>
          <w:szCs w:val="28"/>
        </w:rPr>
        <w:lastRenderedPageBreak/>
        <w:t>Для специфики музыкальной сущности ритма важно присутствие в его составе</w:t>
      </w:r>
      <w:r w:rsidR="00A72215">
        <w:rPr>
          <w:rFonts w:ascii="Times New Roman" w:hAnsi="Times New Roman" w:cs="Times New Roman"/>
          <w:sz w:val="28"/>
          <w:szCs w:val="28"/>
        </w:rPr>
        <w:t xml:space="preserve"> </w:t>
      </w:r>
      <w:r w:rsidRPr="00242FD0">
        <w:rPr>
          <w:rFonts w:ascii="Times New Roman" w:eastAsia="Times New Roman" w:hAnsi="Times New Roman" w:cs="Times New Roman"/>
          <w:color w:val="000000"/>
          <w:spacing w:val="-5"/>
          <w:sz w:val="28"/>
          <w:szCs w:val="28"/>
        </w:rPr>
        <w:t xml:space="preserve">акцентной стороны, </w:t>
      </w:r>
      <w:r w:rsidRPr="00242FD0">
        <w:rPr>
          <w:rFonts w:ascii="Times New Roman" w:eastAsia="Times New Roman" w:hAnsi="Times New Roman" w:cs="Times New Roman"/>
          <w:color w:val="000000"/>
          <w:spacing w:val="-7"/>
          <w:sz w:val="28"/>
          <w:szCs w:val="28"/>
        </w:rPr>
        <w:t xml:space="preserve">благодаря которой в ритмическом процессе участвуют не только временные единицы, но </w:t>
      </w:r>
      <w:r w:rsidRPr="00242FD0">
        <w:rPr>
          <w:rFonts w:ascii="Times New Roman" w:eastAsia="Times New Roman" w:hAnsi="Times New Roman" w:cs="Times New Roman"/>
          <w:color w:val="000000"/>
          <w:spacing w:val="-5"/>
          <w:sz w:val="28"/>
          <w:szCs w:val="28"/>
        </w:rPr>
        <w:t xml:space="preserve">все мелодико-гармоническое, </w:t>
      </w:r>
      <w:proofErr w:type="spellStart"/>
      <w:r w:rsidRPr="00242FD0">
        <w:rPr>
          <w:rFonts w:ascii="Times New Roman" w:eastAsia="Times New Roman" w:hAnsi="Times New Roman" w:cs="Times New Roman"/>
          <w:color w:val="000000"/>
          <w:spacing w:val="-5"/>
          <w:sz w:val="28"/>
          <w:szCs w:val="28"/>
        </w:rPr>
        <w:t>тембро</w:t>
      </w:r>
      <w:proofErr w:type="spellEnd"/>
      <w:r w:rsidRPr="00242FD0">
        <w:rPr>
          <w:rFonts w:ascii="Times New Roman" w:eastAsia="Times New Roman" w:hAnsi="Times New Roman" w:cs="Times New Roman"/>
          <w:color w:val="000000"/>
          <w:spacing w:val="-5"/>
          <w:sz w:val="28"/>
          <w:szCs w:val="28"/>
        </w:rPr>
        <w:t>-артикуляционное, фактурно-</w:t>
      </w:r>
      <w:proofErr w:type="spellStart"/>
      <w:r w:rsidRPr="00242FD0">
        <w:rPr>
          <w:rFonts w:ascii="Times New Roman" w:eastAsia="Times New Roman" w:hAnsi="Times New Roman" w:cs="Times New Roman"/>
          <w:color w:val="000000"/>
          <w:spacing w:val="-5"/>
          <w:sz w:val="28"/>
          <w:szCs w:val="28"/>
        </w:rPr>
        <w:t>громкос</w:t>
      </w:r>
      <w:r w:rsidR="00F97F3D">
        <w:rPr>
          <w:rFonts w:ascii="Times New Roman" w:eastAsia="Times New Roman" w:hAnsi="Times New Roman" w:cs="Times New Roman"/>
          <w:color w:val="000000"/>
          <w:spacing w:val="-5"/>
          <w:sz w:val="28"/>
          <w:szCs w:val="28"/>
        </w:rPr>
        <w:t>т</w:t>
      </w:r>
      <w:r w:rsidRPr="00242FD0">
        <w:rPr>
          <w:rFonts w:ascii="Times New Roman" w:eastAsia="Times New Roman" w:hAnsi="Times New Roman" w:cs="Times New Roman"/>
          <w:color w:val="000000"/>
          <w:spacing w:val="-5"/>
          <w:sz w:val="28"/>
          <w:szCs w:val="28"/>
        </w:rPr>
        <w:t>ное</w:t>
      </w:r>
      <w:proofErr w:type="spellEnd"/>
      <w:r w:rsidRPr="00242FD0">
        <w:rPr>
          <w:rFonts w:ascii="Times New Roman" w:eastAsia="Times New Roman" w:hAnsi="Times New Roman" w:cs="Times New Roman"/>
          <w:color w:val="000000"/>
          <w:spacing w:val="-5"/>
          <w:sz w:val="28"/>
          <w:szCs w:val="28"/>
        </w:rPr>
        <w:t xml:space="preserve"> и прочее </w:t>
      </w:r>
      <w:r w:rsidRPr="00242FD0">
        <w:rPr>
          <w:rFonts w:ascii="Times New Roman" w:eastAsia="Times New Roman" w:hAnsi="Times New Roman" w:cs="Times New Roman"/>
          <w:color w:val="000000"/>
          <w:spacing w:val="-3"/>
          <w:sz w:val="28"/>
          <w:szCs w:val="28"/>
        </w:rPr>
        <w:t xml:space="preserve">интонационное наполнение музыки. То есть музыкальный ритм лежит не в плоскости </w:t>
      </w:r>
      <w:r w:rsidRPr="00242FD0">
        <w:rPr>
          <w:rFonts w:ascii="Times New Roman" w:eastAsia="Times New Roman" w:hAnsi="Times New Roman" w:cs="Times New Roman"/>
          <w:color w:val="000000"/>
          <w:spacing w:val="-7"/>
          <w:sz w:val="28"/>
          <w:szCs w:val="28"/>
        </w:rPr>
        <w:t xml:space="preserve">одного лишь временного параметра, а осуществляет свою функцию при условии </w:t>
      </w:r>
      <w:r w:rsidRPr="00242FD0">
        <w:rPr>
          <w:rFonts w:ascii="Times New Roman" w:eastAsia="Times New Roman" w:hAnsi="Times New Roman" w:cs="Times New Roman"/>
          <w:color w:val="000000"/>
          <w:spacing w:val="-10"/>
          <w:sz w:val="28"/>
          <w:szCs w:val="28"/>
        </w:rPr>
        <w:t>подключения и других параметров музыки</w:t>
      </w:r>
      <w:r w:rsidR="00727E5B" w:rsidRPr="00727E5B">
        <w:rPr>
          <w:rFonts w:ascii="Times New Roman" w:eastAsia="Times New Roman" w:hAnsi="Times New Roman" w:cs="Times New Roman"/>
          <w:color w:val="000000"/>
          <w:spacing w:val="-10"/>
          <w:sz w:val="28"/>
          <w:szCs w:val="28"/>
        </w:rPr>
        <w:t xml:space="preserve"> </w:t>
      </w:r>
      <w:r w:rsidR="00635685" w:rsidRPr="00635685">
        <w:rPr>
          <w:rFonts w:ascii="Times New Roman" w:eastAsia="Times New Roman" w:hAnsi="Times New Roman" w:cs="Times New Roman"/>
          <w:color w:val="000000"/>
          <w:spacing w:val="-10"/>
          <w:sz w:val="28"/>
          <w:szCs w:val="28"/>
        </w:rPr>
        <w:t>[</w:t>
      </w:r>
      <w:r w:rsidR="008079B1">
        <w:rPr>
          <w:rFonts w:ascii="Times New Roman" w:eastAsia="Times New Roman" w:hAnsi="Times New Roman" w:cs="Times New Roman"/>
          <w:color w:val="000000"/>
          <w:spacing w:val="-10"/>
          <w:sz w:val="28"/>
          <w:szCs w:val="28"/>
        </w:rPr>
        <w:t>6</w:t>
      </w:r>
      <w:r w:rsidR="00635685" w:rsidRPr="00635685">
        <w:rPr>
          <w:rFonts w:ascii="Times New Roman" w:eastAsia="Times New Roman" w:hAnsi="Times New Roman" w:cs="Times New Roman"/>
          <w:color w:val="000000"/>
          <w:spacing w:val="-10"/>
          <w:sz w:val="28"/>
          <w:szCs w:val="28"/>
        </w:rPr>
        <w:t>,</w:t>
      </w:r>
      <w:r w:rsidR="002715B2">
        <w:rPr>
          <w:rFonts w:ascii="Times New Roman" w:eastAsia="Times New Roman" w:hAnsi="Times New Roman" w:cs="Times New Roman"/>
          <w:color w:val="000000"/>
          <w:spacing w:val="-10"/>
          <w:sz w:val="28"/>
          <w:szCs w:val="28"/>
        </w:rPr>
        <w:t xml:space="preserve"> </w:t>
      </w:r>
      <w:r w:rsidR="00635685" w:rsidRPr="00635685">
        <w:rPr>
          <w:rFonts w:ascii="Times New Roman" w:eastAsia="Times New Roman" w:hAnsi="Times New Roman" w:cs="Times New Roman"/>
          <w:color w:val="000000"/>
          <w:spacing w:val="-10"/>
          <w:sz w:val="28"/>
          <w:szCs w:val="28"/>
        </w:rPr>
        <w:t>12]</w:t>
      </w:r>
      <w:r w:rsidRPr="00242FD0">
        <w:rPr>
          <w:rFonts w:ascii="Times New Roman" w:eastAsia="Times New Roman" w:hAnsi="Times New Roman" w:cs="Times New Roman"/>
          <w:color w:val="000000"/>
          <w:spacing w:val="-10"/>
          <w:sz w:val="28"/>
          <w:szCs w:val="28"/>
        </w:rPr>
        <w:t>.</w:t>
      </w:r>
    </w:p>
    <w:p w:rsidR="00706E55" w:rsidRPr="00706E55" w:rsidRDefault="00706E55" w:rsidP="00593379">
      <w:pPr>
        <w:ind w:left="1134" w:right="1134" w:firstLine="709"/>
        <w:rPr>
          <w:rFonts w:ascii="Times New Roman" w:hAnsi="Times New Roman" w:cs="Times New Roman"/>
          <w:sz w:val="28"/>
          <w:szCs w:val="28"/>
        </w:rPr>
      </w:pPr>
      <w:r w:rsidRPr="00706E55">
        <w:rPr>
          <w:rFonts w:ascii="Times New Roman" w:hAnsi="Times New Roman" w:cs="Times New Roman"/>
          <w:sz w:val="28"/>
          <w:szCs w:val="28"/>
        </w:rPr>
        <w:t>В математику ритм проникает как синоним слову закономерность.</w:t>
      </w:r>
      <w:r w:rsidR="008079B1">
        <w:rPr>
          <w:rFonts w:ascii="Times New Roman" w:hAnsi="Times New Roman" w:cs="Times New Roman"/>
          <w:sz w:val="28"/>
          <w:szCs w:val="28"/>
        </w:rPr>
        <w:t xml:space="preserve"> </w:t>
      </w:r>
      <w:r w:rsidRPr="00706E55">
        <w:rPr>
          <w:rFonts w:ascii="Times New Roman" w:hAnsi="Times New Roman" w:cs="Times New Roman"/>
          <w:sz w:val="28"/>
          <w:szCs w:val="28"/>
        </w:rPr>
        <w:t>Разложим число 1/81 в десятичную дробь, получим:</w:t>
      </w:r>
      <w:r w:rsidR="008079B1">
        <w:rPr>
          <w:rFonts w:ascii="Times New Roman" w:hAnsi="Times New Roman" w:cs="Times New Roman"/>
          <w:sz w:val="28"/>
          <w:szCs w:val="28"/>
        </w:rPr>
        <w:t xml:space="preserve"> </w:t>
      </w:r>
      <w:r w:rsidRPr="00706E55">
        <w:rPr>
          <w:rFonts w:ascii="Times New Roman" w:hAnsi="Times New Roman" w:cs="Times New Roman"/>
          <w:sz w:val="28"/>
          <w:szCs w:val="28"/>
        </w:rPr>
        <w:t>0,0123456791234567912345679</w:t>
      </w:r>
      <w:proofErr w:type="gramStart"/>
      <w:r w:rsidRPr="00706E55">
        <w:rPr>
          <w:rFonts w:ascii="Times New Roman" w:hAnsi="Times New Roman" w:cs="Times New Roman"/>
          <w:sz w:val="28"/>
          <w:szCs w:val="28"/>
        </w:rPr>
        <w:t>…</w:t>
      </w:r>
      <w:r w:rsidR="00636456">
        <w:rPr>
          <w:rFonts w:ascii="Times New Roman" w:hAnsi="Times New Roman" w:cs="Times New Roman"/>
          <w:sz w:val="28"/>
          <w:szCs w:val="28"/>
        </w:rPr>
        <w:t xml:space="preserve"> </w:t>
      </w:r>
      <w:r w:rsidRPr="00706E55">
        <w:rPr>
          <w:rFonts w:ascii="Times New Roman" w:hAnsi="Times New Roman" w:cs="Times New Roman"/>
          <w:sz w:val="28"/>
          <w:szCs w:val="28"/>
        </w:rPr>
        <w:t>В</w:t>
      </w:r>
      <w:proofErr w:type="gramEnd"/>
      <w:r w:rsidRPr="00706E55">
        <w:rPr>
          <w:rFonts w:ascii="Times New Roman" w:hAnsi="Times New Roman" w:cs="Times New Roman"/>
          <w:sz w:val="28"/>
          <w:szCs w:val="28"/>
        </w:rPr>
        <w:t xml:space="preserve"> данном случае закономерностью будет периодичность повторения группы чисел </w:t>
      </w:r>
      <w:r w:rsidR="00F97F3D">
        <w:rPr>
          <w:rFonts w:ascii="Times New Roman" w:hAnsi="Times New Roman" w:cs="Times New Roman"/>
          <w:sz w:val="28"/>
          <w:szCs w:val="28"/>
        </w:rPr>
        <w:t xml:space="preserve">(12345679). Это записывается: </w:t>
      </w:r>
      <w:r w:rsidRPr="00706E55">
        <w:rPr>
          <w:rFonts w:ascii="Times New Roman" w:hAnsi="Times New Roman" w:cs="Times New Roman"/>
          <w:sz w:val="28"/>
          <w:szCs w:val="28"/>
        </w:rPr>
        <w:t>0,0(12345679)</w:t>
      </w:r>
      <w:r w:rsidR="00F97F3D">
        <w:rPr>
          <w:rFonts w:ascii="Times New Roman" w:hAnsi="Times New Roman" w:cs="Times New Roman"/>
          <w:sz w:val="28"/>
          <w:szCs w:val="28"/>
        </w:rPr>
        <w:t xml:space="preserve">; </w:t>
      </w:r>
      <w:r w:rsidRPr="00706E55">
        <w:rPr>
          <w:rFonts w:ascii="Times New Roman" w:hAnsi="Times New Roman" w:cs="Times New Roman"/>
          <w:sz w:val="28"/>
          <w:szCs w:val="28"/>
        </w:rPr>
        <w:t>1/3=0,33333333…=0,(3)</w:t>
      </w:r>
      <w:r w:rsidR="00F97F3D">
        <w:rPr>
          <w:rFonts w:ascii="Times New Roman" w:hAnsi="Times New Roman" w:cs="Times New Roman"/>
          <w:sz w:val="28"/>
          <w:szCs w:val="28"/>
        </w:rPr>
        <w:t xml:space="preserve">; </w:t>
      </w:r>
      <w:r w:rsidRPr="00706E55">
        <w:rPr>
          <w:rFonts w:ascii="Times New Roman" w:hAnsi="Times New Roman" w:cs="Times New Roman"/>
          <w:sz w:val="28"/>
          <w:szCs w:val="28"/>
        </w:rPr>
        <w:t>1/6=0,166666666…=0,1(6)</w:t>
      </w:r>
      <w:r w:rsidR="00F97F3D">
        <w:rPr>
          <w:rFonts w:ascii="Times New Roman" w:hAnsi="Times New Roman" w:cs="Times New Roman"/>
          <w:sz w:val="28"/>
          <w:szCs w:val="28"/>
        </w:rPr>
        <w:t xml:space="preserve">. </w:t>
      </w:r>
      <w:r w:rsidRPr="00706E55">
        <w:rPr>
          <w:rFonts w:ascii="Times New Roman" w:hAnsi="Times New Roman" w:cs="Times New Roman"/>
          <w:sz w:val="28"/>
          <w:szCs w:val="28"/>
        </w:rPr>
        <w:t>И наоборот, запишем в виде обыкновенной дроби: 0,23232323…=0,(23)=23/99.</w:t>
      </w:r>
      <w:r w:rsidR="00081614">
        <w:rPr>
          <w:rFonts w:ascii="Times New Roman" w:hAnsi="Times New Roman" w:cs="Times New Roman"/>
          <w:sz w:val="28"/>
          <w:szCs w:val="28"/>
        </w:rPr>
        <w:t xml:space="preserve"> </w:t>
      </w:r>
      <w:r w:rsidR="00DA31C7" w:rsidRPr="00706E55">
        <w:rPr>
          <w:rFonts w:ascii="Times New Roman" w:hAnsi="Times New Roman" w:cs="Times New Roman"/>
          <w:sz w:val="28"/>
          <w:szCs w:val="28"/>
        </w:rPr>
        <w:t>Вспомните ряд натуральных чисел: 1, 2, 3, 4, 5</w:t>
      </w:r>
      <w:r w:rsidR="00636456">
        <w:rPr>
          <w:rFonts w:ascii="Times New Roman" w:hAnsi="Times New Roman" w:cs="Times New Roman"/>
          <w:sz w:val="28"/>
          <w:szCs w:val="28"/>
        </w:rPr>
        <w:t>,</w:t>
      </w:r>
      <w:r w:rsidR="00F13068">
        <w:rPr>
          <w:rFonts w:ascii="Times New Roman" w:hAnsi="Times New Roman" w:cs="Times New Roman"/>
          <w:sz w:val="28"/>
          <w:szCs w:val="28"/>
        </w:rPr>
        <w:t xml:space="preserve"> </w:t>
      </w:r>
      <w:r w:rsidR="00636456">
        <w:rPr>
          <w:rFonts w:ascii="Times New Roman" w:hAnsi="Times New Roman" w:cs="Times New Roman"/>
          <w:sz w:val="28"/>
          <w:szCs w:val="28"/>
        </w:rPr>
        <w:t>6</w:t>
      </w:r>
      <w:proofErr w:type="gramStart"/>
      <w:r w:rsidR="00DA31C7" w:rsidRPr="00706E55">
        <w:rPr>
          <w:rFonts w:ascii="Times New Roman" w:hAnsi="Times New Roman" w:cs="Times New Roman"/>
          <w:sz w:val="28"/>
          <w:szCs w:val="28"/>
        </w:rPr>
        <w:t>… О</w:t>
      </w:r>
      <w:proofErr w:type="gramEnd"/>
      <w:r w:rsidR="00DA31C7" w:rsidRPr="00706E55">
        <w:rPr>
          <w:rFonts w:ascii="Times New Roman" w:hAnsi="Times New Roman" w:cs="Times New Roman"/>
          <w:sz w:val="28"/>
          <w:szCs w:val="28"/>
        </w:rPr>
        <w:t xml:space="preserve">щущаете ритм. Его основа </w:t>
      </w:r>
      <w:r w:rsidR="00F85D53">
        <w:rPr>
          <w:rFonts w:ascii="Times New Roman" w:hAnsi="Times New Roman" w:cs="Times New Roman"/>
          <w:sz w:val="28"/>
          <w:szCs w:val="28"/>
        </w:rPr>
        <w:t>-</w:t>
      </w:r>
      <w:r w:rsidR="00DA31C7" w:rsidRPr="00706E55">
        <w:rPr>
          <w:rFonts w:ascii="Times New Roman" w:hAnsi="Times New Roman" w:cs="Times New Roman"/>
          <w:sz w:val="28"/>
          <w:szCs w:val="28"/>
        </w:rPr>
        <w:t xml:space="preserve"> каждое последующее число получается из предыдущего, если к нему прибавить единицу.</w:t>
      </w:r>
    </w:p>
    <w:p w:rsidR="00A844DE" w:rsidRPr="00A844DE" w:rsidRDefault="00A844DE" w:rsidP="00593379">
      <w:pPr>
        <w:tabs>
          <w:tab w:val="left" w:pos="470"/>
        </w:tabs>
        <w:ind w:left="1134" w:right="1134" w:firstLine="709"/>
        <w:rPr>
          <w:rFonts w:ascii="Times New Roman" w:hAnsi="Times New Roman" w:cs="Times New Roman"/>
          <w:sz w:val="28"/>
          <w:szCs w:val="28"/>
        </w:rPr>
      </w:pPr>
      <w:r w:rsidRPr="00A844DE">
        <w:rPr>
          <w:rFonts w:ascii="Times New Roman" w:hAnsi="Times New Roman" w:cs="Times New Roman"/>
          <w:sz w:val="28"/>
          <w:szCs w:val="28"/>
        </w:rPr>
        <w:t xml:space="preserve">Рассмотрим таблицу №1. Первые сто натуральных чисел расположены в виде изящной фигуры </w:t>
      </w:r>
      <w:r w:rsidR="00F85D53">
        <w:rPr>
          <w:rFonts w:ascii="Times New Roman" w:hAnsi="Times New Roman" w:cs="Times New Roman"/>
          <w:sz w:val="28"/>
          <w:szCs w:val="28"/>
        </w:rPr>
        <w:t>-</w:t>
      </w:r>
      <w:r w:rsidRPr="00A844DE">
        <w:rPr>
          <w:rFonts w:ascii="Times New Roman" w:hAnsi="Times New Roman" w:cs="Times New Roman"/>
          <w:sz w:val="28"/>
          <w:szCs w:val="28"/>
        </w:rPr>
        <w:t xml:space="preserve"> так называемого Пифагорова квадрата.</w:t>
      </w:r>
    </w:p>
    <w:p w:rsidR="00851012" w:rsidRDefault="00125529" w:rsidP="00F13068">
      <w:pPr>
        <w:tabs>
          <w:tab w:val="left" w:pos="1980"/>
          <w:tab w:val="left" w:pos="4215"/>
          <w:tab w:val="center" w:pos="6237"/>
          <w:tab w:val="left" w:pos="9150"/>
        </w:tabs>
        <w:ind w:left="0" w:right="1134" w:firstLine="0"/>
        <w:jc w:val="lef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5334000</wp:posOffset>
            </wp:positionH>
            <wp:positionV relativeFrom="paragraph">
              <wp:posOffset>179705</wp:posOffset>
            </wp:positionV>
            <wp:extent cx="1504950" cy="1543050"/>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4950" cy="1543050"/>
                    </a:xfrm>
                    <a:prstGeom prst="rect">
                      <a:avLst/>
                    </a:prstGeom>
                    <a:noFill/>
                    <a:ln w="9525">
                      <a:noFill/>
                      <a:miter lim="800000"/>
                      <a:headEnd/>
                      <a:tailEnd/>
                    </a:ln>
                  </pic:spPr>
                </pic:pic>
              </a:graphicData>
            </a:graphic>
          </wp:anchor>
        </w:drawing>
      </w:r>
      <w:r w:rsidR="00593379">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714375</wp:posOffset>
            </wp:positionH>
            <wp:positionV relativeFrom="paragraph">
              <wp:posOffset>182880</wp:posOffset>
            </wp:positionV>
            <wp:extent cx="1485900" cy="154305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85900" cy="1543050"/>
                    </a:xfrm>
                    <a:prstGeom prst="rect">
                      <a:avLst/>
                    </a:prstGeom>
                    <a:noFill/>
                    <a:ln w="9525">
                      <a:noFill/>
                      <a:miter lim="800000"/>
                      <a:headEnd/>
                      <a:tailEnd/>
                    </a:ln>
                  </pic:spPr>
                </pic:pic>
              </a:graphicData>
            </a:graphic>
          </wp:anchor>
        </w:drawing>
      </w:r>
      <w:r w:rsidR="00593379">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2257425</wp:posOffset>
            </wp:positionH>
            <wp:positionV relativeFrom="paragraph">
              <wp:posOffset>182880</wp:posOffset>
            </wp:positionV>
            <wp:extent cx="1483995" cy="1543050"/>
            <wp:effectExtent l="1905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483995" cy="1543050"/>
                    </a:xfrm>
                    <a:prstGeom prst="rect">
                      <a:avLst/>
                    </a:prstGeom>
                    <a:noFill/>
                    <a:ln w="9525">
                      <a:noFill/>
                      <a:miter lim="800000"/>
                      <a:headEnd/>
                      <a:tailEnd/>
                    </a:ln>
                  </pic:spPr>
                </pic:pic>
              </a:graphicData>
            </a:graphic>
          </wp:anchor>
        </w:drawing>
      </w:r>
      <w:r w:rsidR="00593379">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3790950</wp:posOffset>
            </wp:positionH>
            <wp:positionV relativeFrom="paragraph">
              <wp:posOffset>182880</wp:posOffset>
            </wp:positionV>
            <wp:extent cx="1485900" cy="15430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485900" cy="1543050"/>
                    </a:xfrm>
                    <a:prstGeom prst="rect">
                      <a:avLst/>
                    </a:prstGeom>
                    <a:noFill/>
                    <a:ln w="9525">
                      <a:noFill/>
                      <a:miter lim="800000"/>
                      <a:headEnd/>
                      <a:tailEnd/>
                    </a:ln>
                  </pic:spPr>
                </pic:pic>
              </a:graphicData>
            </a:graphic>
          </wp:anchor>
        </w:drawing>
      </w:r>
      <w:r w:rsidR="008079B1">
        <w:rPr>
          <w:rFonts w:ascii="Times New Roman" w:hAnsi="Times New Roman" w:cs="Times New Roman"/>
          <w:sz w:val="28"/>
          <w:szCs w:val="28"/>
        </w:rPr>
        <w:t xml:space="preserve">                     </w:t>
      </w:r>
      <w:r w:rsidR="00F13068">
        <w:rPr>
          <w:rFonts w:ascii="Times New Roman" w:hAnsi="Times New Roman" w:cs="Times New Roman"/>
          <w:sz w:val="28"/>
          <w:szCs w:val="28"/>
        </w:rPr>
        <w:t xml:space="preserve"> </w:t>
      </w:r>
      <w:r w:rsidR="008079B1">
        <w:rPr>
          <w:rFonts w:ascii="Times New Roman" w:hAnsi="Times New Roman" w:cs="Times New Roman"/>
          <w:sz w:val="28"/>
          <w:szCs w:val="28"/>
        </w:rPr>
        <w:t xml:space="preserve"> </w:t>
      </w:r>
      <w:r w:rsidR="00A844DE" w:rsidRPr="00A844DE">
        <w:rPr>
          <w:rFonts w:ascii="Times New Roman" w:hAnsi="Times New Roman" w:cs="Times New Roman"/>
          <w:sz w:val="28"/>
          <w:szCs w:val="28"/>
        </w:rPr>
        <w:t>таблиц</w:t>
      </w:r>
      <w:r w:rsidR="00A844DE">
        <w:rPr>
          <w:rFonts w:ascii="Times New Roman" w:hAnsi="Times New Roman" w:cs="Times New Roman"/>
          <w:sz w:val="28"/>
          <w:szCs w:val="28"/>
        </w:rPr>
        <w:t>а</w:t>
      </w:r>
      <w:r w:rsidR="00A844DE" w:rsidRPr="00A844DE">
        <w:rPr>
          <w:rFonts w:ascii="Times New Roman" w:hAnsi="Times New Roman" w:cs="Times New Roman"/>
          <w:sz w:val="28"/>
          <w:szCs w:val="28"/>
        </w:rPr>
        <w:t xml:space="preserve"> №1</w:t>
      </w:r>
      <w:r w:rsidR="008079B1">
        <w:rPr>
          <w:rFonts w:ascii="Times New Roman" w:hAnsi="Times New Roman" w:cs="Times New Roman"/>
          <w:sz w:val="28"/>
          <w:szCs w:val="28"/>
        </w:rPr>
        <w:t xml:space="preserve">              </w:t>
      </w:r>
      <w:r w:rsidR="00A844DE" w:rsidRPr="00A844DE">
        <w:rPr>
          <w:rFonts w:ascii="Times New Roman" w:hAnsi="Times New Roman" w:cs="Times New Roman"/>
          <w:sz w:val="28"/>
          <w:szCs w:val="28"/>
        </w:rPr>
        <w:t>таблиц</w:t>
      </w:r>
      <w:r w:rsidR="00A844DE">
        <w:rPr>
          <w:rFonts w:ascii="Times New Roman" w:hAnsi="Times New Roman" w:cs="Times New Roman"/>
          <w:sz w:val="28"/>
          <w:szCs w:val="28"/>
        </w:rPr>
        <w:t>а</w:t>
      </w:r>
      <w:r w:rsidR="00A844DE" w:rsidRPr="00A844DE">
        <w:rPr>
          <w:rFonts w:ascii="Times New Roman" w:hAnsi="Times New Roman" w:cs="Times New Roman"/>
          <w:sz w:val="28"/>
          <w:szCs w:val="28"/>
        </w:rPr>
        <w:t xml:space="preserve"> №</w:t>
      </w:r>
      <w:r w:rsidR="00A844DE">
        <w:rPr>
          <w:rFonts w:ascii="Times New Roman" w:hAnsi="Times New Roman" w:cs="Times New Roman"/>
          <w:sz w:val="28"/>
          <w:szCs w:val="28"/>
        </w:rPr>
        <w:t>2</w:t>
      </w:r>
      <w:r w:rsidR="00A844DE">
        <w:rPr>
          <w:rFonts w:ascii="Times New Roman" w:hAnsi="Times New Roman" w:cs="Times New Roman"/>
          <w:sz w:val="28"/>
          <w:szCs w:val="28"/>
        </w:rPr>
        <w:tab/>
      </w:r>
      <w:r w:rsidR="008079B1">
        <w:rPr>
          <w:rFonts w:ascii="Times New Roman" w:hAnsi="Times New Roman" w:cs="Times New Roman"/>
          <w:sz w:val="28"/>
          <w:szCs w:val="28"/>
        </w:rPr>
        <w:t xml:space="preserve">              </w:t>
      </w:r>
      <w:r w:rsidR="00A844DE" w:rsidRPr="00A844DE">
        <w:rPr>
          <w:rFonts w:ascii="Times New Roman" w:hAnsi="Times New Roman" w:cs="Times New Roman"/>
          <w:sz w:val="28"/>
          <w:szCs w:val="28"/>
        </w:rPr>
        <w:t>таблиц</w:t>
      </w:r>
      <w:r w:rsidR="00A844DE">
        <w:rPr>
          <w:rFonts w:ascii="Times New Roman" w:hAnsi="Times New Roman" w:cs="Times New Roman"/>
          <w:sz w:val="28"/>
          <w:szCs w:val="28"/>
        </w:rPr>
        <w:t>а</w:t>
      </w:r>
      <w:r w:rsidR="00A844DE" w:rsidRPr="00A844DE">
        <w:rPr>
          <w:rFonts w:ascii="Times New Roman" w:hAnsi="Times New Roman" w:cs="Times New Roman"/>
          <w:sz w:val="28"/>
          <w:szCs w:val="28"/>
        </w:rPr>
        <w:t xml:space="preserve"> №</w:t>
      </w:r>
      <w:r w:rsidR="00A844DE">
        <w:rPr>
          <w:rFonts w:ascii="Times New Roman" w:hAnsi="Times New Roman" w:cs="Times New Roman"/>
          <w:sz w:val="28"/>
          <w:szCs w:val="28"/>
        </w:rPr>
        <w:t>3</w:t>
      </w:r>
      <w:r w:rsidR="008079B1">
        <w:rPr>
          <w:rFonts w:ascii="Times New Roman" w:hAnsi="Times New Roman" w:cs="Times New Roman"/>
          <w:sz w:val="28"/>
          <w:szCs w:val="28"/>
        </w:rPr>
        <w:t xml:space="preserve">              </w:t>
      </w:r>
      <w:r w:rsidR="00A844DE" w:rsidRPr="00A844DE">
        <w:rPr>
          <w:rFonts w:ascii="Times New Roman" w:hAnsi="Times New Roman" w:cs="Times New Roman"/>
          <w:sz w:val="28"/>
          <w:szCs w:val="28"/>
        </w:rPr>
        <w:t>таблиц</w:t>
      </w:r>
      <w:r w:rsidR="00A844DE">
        <w:rPr>
          <w:rFonts w:ascii="Times New Roman" w:hAnsi="Times New Roman" w:cs="Times New Roman"/>
          <w:sz w:val="28"/>
          <w:szCs w:val="28"/>
        </w:rPr>
        <w:t>а</w:t>
      </w:r>
      <w:r w:rsidR="00A844DE" w:rsidRPr="00A844DE">
        <w:rPr>
          <w:rFonts w:ascii="Times New Roman" w:hAnsi="Times New Roman" w:cs="Times New Roman"/>
          <w:sz w:val="28"/>
          <w:szCs w:val="28"/>
        </w:rPr>
        <w:t xml:space="preserve"> №</w:t>
      </w:r>
      <w:r w:rsidR="00A844DE">
        <w:rPr>
          <w:rFonts w:ascii="Times New Roman" w:hAnsi="Times New Roman" w:cs="Times New Roman"/>
          <w:sz w:val="28"/>
          <w:szCs w:val="28"/>
        </w:rPr>
        <w:t>4</w:t>
      </w:r>
    </w:p>
    <w:p w:rsidR="0017510A" w:rsidRDefault="0017510A" w:rsidP="00593379">
      <w:pPr>
        <w:ind w:left="1134" w:right="1134" w:firstLine="709"/>
        <w:rPr>
          <w:rFonts w:ascii="Times New Roman" w:hAnsi="Times New Roman" w:cs="Times New Roman"/>
          <w:sz w:val="28"/>
          <w:szCs w:val="28"/>
        </w:rPr>
      </w:pPr>
    </w:p>
    <w:p w:rsidR="0017510A" w:rsidRDefault="0036066A" w:rsidP="00593379">
      <w:pPr>
        <w:ind w:left="1134" w:right="1134" w:firstLine="709"/>
        <w:rPr>
          <w:rFonts w:ascii="Times New Roman" w:hAnsi="Times New Roman" w:cs="Times New Roman"/>
          <w:sz w:val="28"/>
          <w:szCs w:val="28"/>
        </w:rPr>
      </w:pPr>
      <w:r>
        <w:rPr>
          <w:rFonts w:ascii="Times New Roman" w:hAnsi="Times New Roman" w:cs="Times New Roman"/>
          <w:sz w:val="28"/>
          <w:szCs w:val="28"/>
        </w:rPr>
        <w:br w:type="textWrapping" w:clear="all"/>
      </w:r>
    </w:p>
    <w:p w:rsidR="0017510A" w:rsidRDefault="0017510A" w:rsidP="00593379">
      <w:pPr>
        <w:ind w:left="1134" w:right="1134" w:firstLine="709"/>
        <w:rPr>
          <w:rFonts w:ascii="Times New Roman" w:hAnsi="Times New Roman" w:cs="Times New Roman"/>
          <w:sz w:val="28"/>
          <w:szCs w:val="28"/>
        </w:rPr>
      </w:pPr>
    </w:p>
    <w:p w:rsidR="0017510A" w:rsidRDefault="0017510A" w:rsidP="00593379">
      <w:pPr>
        <w:ind w:left="1134" w:right="1134" w:firstLine="709"/>
        <w:rPr>
          <w:rFonts w:ascii="Times New Roman" w:hAnsi="Times New Roman" w:cs="Times New Roman"/>
          <w:sz w:val="28"/>
          <w:szCs w:val="28"/>
        </w:rPr>
      </w:pPr>
    </w:p>
    <w:p w:rsidR="0067431C" w:rsidRPr="00081614" w:rsidRDefault="00A844DE" w:rsidP="00081614">
      <w:pPr>
        <w:ind w:left="1134" w:right="1134" w:firstLine="709"/>
        <w:rPr>
          <w:rFonts w:ascii="Times New Roman" w:hAnsi="Times New Roman" w:cs="Times New Roman"/>
          <w:sz w:val="28"/>
          <w:szCs w:val="28"/>
        </w:rPr>
      </w:pPr>
      <w:r w:rsidRPr="00A844DE">
        <w:rPr>
          <w:rFonts w:ascii="Times New Roman" w:hAnsi="Times New Roman" w:cs="Times New Roman"/>
          <w:sz w:val="28"/>
          <w:szCs w:val="28"/>
        </w:rPr>
        <w:t>Займёмся поисками ритмов, скрытых в таблице. Какие особенности мы заметили? У чисел, стоящих в одной строке совпадают первые цифры. У чисел, стоящих в одном столбце совпадают вторые цифры.</w:t>
      </w:r>
      <w:r w:rsidR="00727E5B" w:rsidRPr="00727E5B">
        <w:rPr>
          <w:rFonts w:ascii="Times New Roman" w:hAnsi="Times New Roman" w:cs="Times New Roman"/>
          <w:sz w:val="28"/>
          <w:szCs w:val="28"/>
        </w:rPr>
        <w:t xml:space="preserve"> </w:t>
      </w:r>
      <w:r w:rsidRPr="00A844DE">
        <w:rPr>
          <w:rFonts w:ascii="Times New Roman" w:hAnsi="Times New Roman" w:cs="Times New Roman"/>
          <w:sz w:val="28"/>
          <w:szCs w:val="28"/>
        </w:rPr>
        <w:t>А теперь попытаемся обнаружить закономерности, скрытые в таблицах №2 - №</w:t>
      </w:r>
      <w:r>
        <w:rPr>
          <w:rFonts w:ascii="Times New Roman" w:hAnsi="Times New Roman" w:cs="Times New Roman"/>
          <w:sz w:val="28"/>
          <w:szCs w:val="28"/>
        </w:rPr>
        <w:t>3</w:t>
      </w:r>
      <w:r w:rsidRPr="00A844DE">
        <w:rPr>
          <w:rFonts w:ascii="Times New Roman" w:hAnsi="Times New Roman" w:cs="Times New Roman"/>
          <w:sz w:val="28"/>
          <w:szCs w:val="28"/>
        </w:rPr>
        <w:t>. Эти таблицы представляют собой Пифагоров квадрат, в котором отмечены все числа кратные 2</w:t>
      </w:r>
      <w:r w:rsidR="00F13068">
        <w:rPr>
          <w:rFonts w:ascii="Times New Roman" w:hAnsi="Times New Roman" w:cs="Times New Roman"/>
          <w:sz w:val="28"/>
          <w:szCs w:val="28"/>
        </w:rPr>
        <w:t xml:space="preserve"> </w:t>
      </w:r>
      <w:r w:rsidRPr="00A844DE">
        <w:rPr>
          <w:rFonts w:ascii="Times New Roman" w:hAnsi="Times New Roman" w:cs="Times New Roman"/>
          <w:sz w:val="28"/>
          <w:szCs w:val="28"/>
        </w:rPr>
        <w:t xml:space="preserve">и </w:t>
      </w:r>
      <w:r>
        <w:rPr>
          <w:rFonts w:ascii="Times New Roman" w:hAnsi="Times New Roman" w:cs="Times New Roman"/>
          <w:sz w:val="28"/>
          <w:szCs w:val="28"/>
        </w:rPr>
        <w:t>3</w:t>
      </w:r>
      <w:r w:rsidRPr="00A844DE">
        <w:rPr>
          <w:rFonts w:ascii="Times New Roman" w:hAnsi="Times New Roman" w:cs="Times New Roman"/>
          <w:sz w:val="28"/>
          <w:szCs w:val="28"/>
        </w:rPr>
        <w:t xml:space="preserve">. Мы видим, что получен своеобразный ритмический рисунок. </w:t>
      </w:r>
      <w:r w:rsidRPr="00A844DE">
        <w:rPr>
          <w:rFonts w:ascii="Times New Roman" w:hAnsi="Times New Roman" w:cs="Times New Roman"/>
          <w:sz w:val="28"/>
          <w:szCs w:val="28"/>
        </w:rPr>
        <w:lastRenderedPageBreak/>
        <w:t>Для сравнения рассмотрим таблицу №</w:t>
      </w:r>
      <w:r>
        <w:rPr>
          <w:rFonts w:ascii="Times New Roman" w:hAnsi="Times New Roman" w:cs="Times New Roman"/>
          <w:sz w:val="28"/>
          <w:szCs w:val="28"/>
        </w:rPr>
        <w:t>4</w:t>
      </w:r>
      <w:r w:rsidRPr="00A844DE">
        <w:rPr>
          <w:rFonts w:ascii="Times New Roman" w:hAnsi="Times New Roman" w:cs="Times New Roman"/>
          <w:sz w:val="28"/>
          <w:szCs w:val="28"/>
        </w:rPr>
        <w:t>.</w:t>
      </w:r>
      <w:r w:rsidR="00727E5B" w:rsidRPr="00727E5B">
        <w:rPr>
          <w:rFonts w:ascii="Times New Roman" w:hAnsi="Times New Roman" w:cs="Times New Roman"/>
          <w:sz w:val="28"/>
          <w:szCs w:val="28"/>
        </w:rPr>
        <w:t xml:space="preserve"> </w:t>
      </w:r>
      <w:r w:rsidRPr="00A844DE">
        <w:rPr>
          <w:rFonts w:ascii="Times New Roman" w:hAnsi="Times New Roman" w:cs="Times New Roman"/>
          <w:sz w:val="28"/>
          <w:szCs w:val="28"/>
        </w:rPr>
        <w:t>Цветом здесь выделены так называемые простые числа, то есть те, которые делятся только на единицу и на самих себя. Никакого ритмического рисунка здесь нет. Мы получили таблицу лишённую всякого ритма.</w:t>
      </w:r>
    </w:p>
    <w:p w:rsidR="0067431C" w:rsidRPr="00436603" w:rsidRDefault="0067431C" w:rsidP="00593379">
      <w:pPr>
        <w:ind w:left="1134" w:right="1134" w:firstLine="709"/>
        <w:rPr>
          <w:rFonts w:ascii="Times New Roman" w:hAnsi="Times New Roman" w:cs="Times New Roman"/>
          <w:sz w:val="28"/>
          <w:szCs w:val="28"/>
        </w:rPr>
      </w:pPr>
      <w:r w:rsidRPr="0067431C">
        <w:rPr>
          <w:rFonts w:ascii="Times New Roman" w:hAnsi="Times New Roman" w:cs="Times New Roman"/>
          <w:sz w:val="28"/>
          <w:szCs w:val="28"/>
        </w:rPr>
        <w:t>Математический расчет в создании музыкального произведения стал все более очевидным по мере развития искусства XX века. Современные композиторы сознательно создают математические закономерности в строении своих произведений. Это более всего относится к той стороне музыки, которая наиболее «</w:t>
      </w:r>
      <w:proofErr w:type="spellStart"/>
      <w:r w:rsidRPr="0067431C">
        <w:rPr>
          <w:rFonts w:ascii="Times New Roman" w:hAnsi="Times New Roman" w:cs="Times New Roman"/>
          <w:sz w:val="28"/>
          <w:szCs w:val="28"/>
        </w:rPr>
        <w:t>математична</w:t>
      </w:r>
      <w:proofErr w:type="spellEnd"/>
      <w:r w:rsidRPr="0067431C">
        <w:rPr>
          <w:rFonts w:ascii="Times New Roman" w:hAnsi="Times New Roman" w:cs="Times New Roman"/>
          <w:sz w:val="28"/>
          <w:szCs w:val="28"/>
        </w:rPr>
        <w:t xml:space="preserve">» </w:t>
      </w:r>
      <w:r w:rsidR="00F85D53">
        <w:rPr>
          <w:rFonts w:ascii="Times New Roman" w:hAnsi="Times New Roman" w:cs="Times New Roman"/>
          <w:sz w:val="28"/>
          <w:szCs w:val="28"/>
        </w:rPr>
        <w:t>-</w:t>
      </w:r>
      <w:r w:rsidRPr="0067431C">
        <w:rPr>
          <w:rFonts w:ascii="Times New Roman" w:hAnsi="Times New Roman" w:cs="Times New Roman"/>
          <w:sz w:val="28"/>
          <w:szCs w:val="28"/>
        </w:rPr>
        <w:t xml:space="preserve"> к ритму. Композиторы используют особые формы ритмической   организации музыки, основанные на  закономерностях открытых математиками рядов чисел. Это ряд Фибоначчи, который встречается в произведениях </w:t>
      </w:r>
      <w:r w:rsidR="007B127C">
        <w:rPr>
          <w:rFonts w:ascii="Times New Roman" w:hAnsi="Times New Roman" w:cs="Times New Roman"/>
          <w:sz w:val="28"/>
          <w:szCs w:val="28"/>
        </w:rPr>
        <w:t xml:space="preserve">И. </w:t>
      </w:r>
      <w:r w:rsidRPr="0067431C">
        <w:rPr>
          <w:rFonts w:ascii="Times New Roman" w:hAnsi="Times New Roman" w:cs="Times New Roman"/>
          <w:sz w:val="28"/>
          <w:szCs w:val="28"/>
        </w:rPr>
        <w:t xml:space="preserve">Стравинского, </w:t>
      </w:r>
      <w:r w:rsidR="007B127C">
        <w:rPr>
          <w:rFonts w:ascii="Times New Roman" w:hAnsi="Times New Roman" w:cs="Times New Roman"/>
          <w:sz w:val="28"/>
          <w:szCs w:val="28"/>
        </w:rPr>
        <w:t xml:space="preserve">Б. </w:t>
      </w:r>
      <w:proofErr w:type="spellStart"/>
      <w:r w:rsidRPr="0067431C">
        <w:rPr>
          <w:rFonts w:ascii="Times New Roman" w:hAnsi="Times New Roman" w:cs="Times New Roman"/>
          <w:sz w:val="28"/>
          <w:szCs w:val="28"/>
        </w:rPr>
        <w:t>Бартока</w:t>
      </w:r>
      <w:proofErr w:type="spellEnd"/>
      <w:r w:rsidRPr="0067431C">
        <w:rPr>
          <w:rFonts w:ascii="Times New Roman" w:hAnsi="Times New Roman" w:cs="Times New Roman"/>
          <w:sz w:val="28"/>
          <w:szCs w:val="28"/>
        </w:rPr>
        <w:t xml:space="preserve">, </w:t>
      </w:r>
      <w:r w:rsidR="007B127C">
        <w:rPr>
          <w:rFonts w:ascii="Times New Roman" w:hAnsi="Times New Roman" w:cs="Times New Roman"/>
          <w:sz w:val="28"/>
          <w:szCs w:val="28"/>
        </w:rPr>
        <w:t xml:space="preserve">К. </w:t>
      </w:r>
      <w:proofErr w:type="spellStart"/>
      <w:r w:rsidRPr="0067431C">
        <w:rPr>
          <w:rFonts w:ascii="Times New Roman" w:hAnsi="Times New Roman" w:cs="Times New Roman"/>
          <w:sz w:val="28"/>
          <w:szCs w:val="28"/>
        </w:rPr>
        <w:t>Штокхаузена</w:t>
      </w:r>
      <w:proofErr w:type="spellEnd"/>
      <w:r w:rsidRPr="0067431C">
        <w:rPr>
          <w:rFonts w:ascii="Times New Roman" w:hAnsi="Times New Roman" w:cs="Times New Roman"/>
          <w:sz w:val="28"/>
          <w:szCs w:val="28"/>
        </w:rPr>
        <w:t xml:space="preserve">; ряд Люка, представленный в сочинениях </w:t>
      </w:r>
      <w:r w:rsidR="002A5AC3">
        <w:rPr>
          <w:rFonts w:ascii="Times New Roman" w:hAnsi="Times New Roman" w:cs="Times New Roman"/>
          <w:sz w:val="28"/>
          <w:szCs w:val="28"/>
        </w:rPr>
        <w:t xml:space="preserve">К. </w:t>
      </w:r>
      <w:r w:rsidRPr="0067431C">
        <w:rPr>
          <w:rFonts w:ascii="Times New Roman" w:hAnsi="Times New Roman" w:cs="Times New Roman"/>
          <w:sz w:val="28"/>
          <w:szCs w:val="28"/>
        </w:rPr>
        <w:t xml:space="preserve">Дебюсси, </w:t>
      </w:r>
      <w:r w:rsidR="002A5AC3">
        <w:rPr>
          <w:rFonts w:ascii="Times New Roman" w:hAnsi="Times New Roman" w:cs="Times New Roman"/>
          <w:sz w:val="28"/>
          <w:szCs w:val="28"/>
        </w:rPr>
        <w:t xml:space="preserve">С. </w:t>
      </w:r>
      <w:proofErr w:type="spellStart"/>
      <w:r w:rsidRPr="0067431C">
        <w:rPr>
          <w:rFonts w:ascii="Times New Roman" w:hAnsi="Times New Roman" w:cs="Times New Roman"/>
          <w:sz w:val="28"/>
          <w:szCs w:val="28"/>
        </w:rPr>
        <w:t>Губайдулиной</w:t>
      </w:r>
      <w:proofErr w:type="spellEnd"/>
      <w:r w:rsidRPr="0067431C">
        <w:rPr>
          <w:rFonts w:ascii="Times New Roman" w:hAnsi="Times New Roman" w:cs="Times New Roman"/>
          <w:sz w:val="28"/>
          <w:szCs w:val="28"/>
        </w:rPr>
        <w:t xml:space="preserve">. Наиболее популярным среди композиторов оказался ряд Фибоначчи.  Так,  форму одного  из  известных произведений С. </w:t>
      </w:r>
      <w:proofErr w:type="spellStart"/>
      <w:r w:rsidRPr="0067431C">
        <w:rPr>
          <w:rFonts w:ascii="Times New Roman" w:hAnsi="Times New Roman" w:cs="Times New Roman"/>
          <w:sz w:val="28"/>
          <w:szCs w:val="28"/>
        </w:rPr>
        <w:t>Губайдулиной</w:t>
      </w:r>
      <w:proofErr w:type="spellEnd"/>
      <w:r w:rsidR="00761057">
        <w:rPr>
          <w:rFonts w:ascii="Times New Roman" w:hAnsi="Times New Roman" w:cs="Times New Roman"/>
          <w:sz w:val="28"/>
          <w:szCs w:val="28"/>
        </w:rPr>
        <w:t xml:space="preserve"> «В</w:t>
      </w:r>
      <w:r w:rsidRPr="0067431C">
        <w:rPr>
          <w:rFonts w:ascii="Times New Roman" w:hAnsi="Times New Roman" w:cs="Times New Roman"/>
          <w:sz w:val="28"/>
          <w:szCs w:val="28"/>
        </w:rPr>
        <w:t>начале был ритм» для ансамбля ударных инструментов (1984) определяют числа Фибоначчи</w:t>
      </w:r>
      <w:r w:rsidR="00F13068">
        <w:rPr>
          <w:rFonts w:ascii="Times New Roman" w:hAnsi="Times New Roman" w:cs="Times New Roman"/>
          <w:sz w:val="28"/>
          <w:szCs w:val="28"/>
        </w:rPr>
        <w:t xml:space="preserve"> </w:t>
      </w:r>
      <w:r w:rsidR="00436603" w:rsidRPr="00436603">
        <w:rPr>
          <w:rFonts w:ascii="Times New Roman" w:hAnsi="Times New Roman" w:cs="Times New Roman"/>
          <w:sz w:val="28"/>
          <w:szCs w:val="28"/>
        </w:rPr>
        <w:t>[1,</w:t>
      </w:r>
      <w:r w:rsidR="002715B2">
        <w:rPr>
          <w:rFonts w:ascii="Times New Roman" w:hAnsi="Times New Roman" w:cs="Times New Roman"/>
          <w:sz w:val="28"/>
          <w:szCs w:val="28"/>
        </w:rPr>
        <w:t xml:space="preserve"> </w:t>
      </w:r>
      <w:r w:rsidR="00436603" w:rsidRPr="00436603">
        <w:rPr>
          <w:rFonts w:ascii="Times New Roman" w:hAnsi="Times New Roman" w:cs="Times New Roman"/>
          <w:sz w:val="28"/>
          <w:szCs w:val="28"/>
        </w:rPr>
        <w:t>55].</w:t>
      </w:r>
    </w:p>
    <w:p w:rsidR="0067431C" w:rsidRDefault="0067431C" w:rsidP="00593379">
      <w:pPr>
        <w:ind w:left="1134" w:right="1134" w:firstLine="709"/>
        <w:rPr>
          <w:rFonts w:ascii="Times New Roman" w:hAnsi="Times New Roman" w:cs="Times New Roman"/>
          <w:sz w:val="28"/>
          <w:szCs w:val="28"/>
        </w:rPr>
      </w:pPr>
      <w:proofErr w:type="spellStart"/>
      <w:proofErr w:type="gramStart"/>
      <w:r w:rsidRPr="0067431C">
        <w:rPr>
          <w:rFonts w:ascii="Times New Roman" w:hAnsi="Times New Roman" w:cs="Times New Roman"/>
          <w:sz w:val="28"/>
          <w:szCs w:val="28"/>
        </w:rPr>
        <w:t>Сериальность</w:t>
      </w:r>
      <w:proofErr w:type="spellEnd"/>
      <w:proofErr w:type="gramEnd"/>
      <w:r w:rsidRPr="0067431C">
        <w:rPr>
          <w:rFonts w:ascii="Times New Roman" w:hAnsi="Times New Roman" w:cs="Times New Roman"/>
          <w:sz w:val="28"/>
          <w:szCs w:val="28"/>
        </w:rPr>
        <w:t xml:space="preserve"> прежде всего проявилась в применении законов серии на область ритма. Использование ритмической серии при сочинении произведения, то есть точного ритмического расчета  в строении всей музыкальной ткани произведения, достаточно характерно для современных  композиторов, и не только тех, которые работают в технике додекафонии. Одним из них является О. </w:t>
      </w:r>
      <w:proofErr w:type="spellStart"/>
      <w:r w:rsidRPr="0067431C">
        <w:rPr>
          <w:rFonts w:ascii="Times New Roman" w:hAnsi="Times New Roman" w:cs="Times New Roman"/>
          <w:sz w:val="28"/>
          <w:szCs w:val="28"/>
        </w:rPr>
        <w:t>Мессиан</w:t>
      </w:r>
      <w:proofErr w:type="spellEnd"/>
      <w:r w:rsidRPr="0067431C">
        <w:rPr>
          <w:rFonts w:ascii="Times New Roman" w:hAnsi="Times New Roman" w:cs="Times New Roman"/>
          <w:sz w:val="28"/>
          <w:szCs w:val="28"/>
        </w:rPr>
        <w:t xml:space="preserve">, </w:t>
      </w:r>
      <w:proofErr w:type="gramStart"/>
      <w:r w:rsidRPr="0067431C">
        <w:rPr>
          <w:rFonts w:ascii="Times New Roman" w:hAnsi="Times New Roman" w:cs="Times New Roman"/>
          <w:sz w:val="28"/>
          <w:szCs w:val="28"/>
        </w:rPr>
        <w:t>произведения</w:t>
      </w:r>
      <w:proofErr w:type="gramEnd"/>
      <w:r w:rsidRPr="0067431C">
        <w:rPr>
          <w:rFonts w:ascii="Times New Roman" w:hAnsi="Times New Roman" w:cs="Times New Roman"/>
          <w:sz w:val="28"/>
          <w:szCs w:val="28"/>
        </w:rPr>
        <w:t xml:space="preserve"> которого представляют  большой интерес с точки зрения  их ритмической организации. Выбранная композитором ритмическая серия становится основой всего сочинения, </w:t>
      </w:r>
      <w:proofErr w:type="spellStart"/>
      <w:r w:rsidRPr="0067431C">
        <w:rPr>
          <w:rFonts w:ascii="Times New Roman" w:hAnsi="Times New Roman" w:cs="Times New Roman"/>
          <w:sz w:val="28"/>
          <w:szCs w:val="28"/>
        </w:rPr>
        <w:t>проецируясь</w:t>
      </w:r>
      <w:proofErr w:type="spellEnd"/>
      <w:r w:rsidRPr="0067431C">
        <w:rPr>
          <w:rFonts w:ascii="Times New Roman" w:hAnsi="Times New Roman" w:cs="Times New Roman"/>
          <w:sz w:val="28"/>
          <w:szCs w:val="28"/>
        </w:rPr>
        <w:t xml:space="preserve"> на всю музыкальную форму. Так построен его этюд №4 «Огненный остров II» из «Четырех ритмических этюдов» [</w:t>
      </w:r>
      <w:r w:rsidR="00635685">
        <w:rPr>
          <w:rFonts w:ascii="Times New Roman" w:hAnsi="Times New Roman" w:cs="Times New Roman"/>
          <w:sz w:val="28"/>
          <w:szCs w:val="28"/>
        </w:rPr>
        <w:t>4</w:t>
      </w:r>
      <w:r w:rsidRPr="0067431C">
        <w:rPr>
          <w:rFonts w:ascii="Times New Roman" w:hAnsi="Times New Roman" w:cs="Times New Roman"/>
          <w:sz w:val="28"/>
          <w:szCs w:val="28"/>
        </w:rPr>
        <w:t xml:space="preserve">, 248]. Интересно, что к одному из своих «Ритмических этюдов», носящему название «Лад длительностей и интенсивностей», </w:t>
      </w:r>
      <w:r w:rsidR="002A5AC3">
        <w:rPr>
          <w:rFonts w:ascii="Times New Roman" w:hAnsi="Times New Roman" w:cs="Times New Roman"/>
          <w:sz w:val="28"/>
          <w:szCs w:val="28"/>
        </w:rPr>
        <w:t xml:space="preserve">О. </w:t>
      </w:r>
      <w:proofErr w:type="spellStart"/>
      <w:r w:rsidRPr="0067431C">
        <w:rPr>
          <w:rFonts w:ascii="Times New Roman" w:hAnsi="Times New Roman" w:cs="Times New Roman"/>
          <w:sz w:val="28"/>
          <w:szCs w:val="28"/>
        </w:rPr>
        <w:t>Мессиан</w:t>
      </w:r>
      <w:proofErr w:type="spellEnd"/>
      <w:r w:rsidRPr="0067431C">
        <w:rPr>
          <w:rFonts w:ascii="Times New Roman" w:hAnsi="Times New Roman" w:cs="Times New Roman"/>
          <w:sz w:val="28"/>
          <w:szCs w:val="28"/>
        </w:rPr>
        <w:t xml:space="preserve"> предпослал  вступление, в котором подробно объяснил строение произведения. Им также приведены таблицы, демонстрирующие достаточно сложные математические </w:t>
      </w:r>
      <w:r w:rsidRPr="0067431C">
        <w:rPr>
          <w:rFonts w:ascii="Times New Roman" w:hAnsi="Times New Roman" w:cs="Times New Roman"/>
          <w:sz w:val="28"/>
          <w:szCs w:val="28"/>
        </w:rPr>
        <w:lastRenderedPageBreak/>
        <w:t>соотношения, в которых находятся элементы музыкальной формы этюда. Подобная практика,    авторский анализ, встречается в творчестве современных композиторов и является, по мнению А. Соколова «характерным атрибутом структурализма как метода мышления». В нем он видит одно из проявлений сциентизма в сфере художественного творчества [</w:t>
      </w:r>
      <w:r w:rsidR="00635685">
        <w:rPr>
          <w:rFonts w:ascii="Times New Roman" w:hAnsi="Times New Roman" w:cs="Times New Roman"/>
          <w:sz w:val="28"/>
          <w:szCs w:val="28"/>
        </w:rPr>
        <w:t>5</w:t>
      </w:r>
      <w:r w:rsidRPr="0067431C">
        <w:rPr>
          <w:rFonts w:ascii="Times New Roman" w:hAnsi="Times New Roman" w:cs="Times New Roman"/>
          <w:sz w:val="28"/>
          <w:szCs w:val="28"/>
        </w:rPr>
        <w:t>, 56].</w:t>
      </w:r>
    </w:p>
    <w:p w:rsidR="0067431C" w:rsidRPr="007B127C" w:rsidRDefault="0067431C" w:rsidP="007B127C">
      <w:pPr>
        <w:ind w:left="1134" w:right="1134" w:firstLine="709"/>
        <w:rPr>
          <w:rFonts w:ascii="Times New Roman" w:hAnsi="Times New Roman" w:cs="Times New Roman"/>
          <w:sz w:val="28"/>
          <w:szCs w:val="28"/>
        </w:rPr>
      </w:pPr>
      <w:r w:rsidRPr="0067431C">
        <w:rPr>
          <w:rFonts w:ascii="Times New Roman" w:hAnsi="Times New Roman" w:cs="Times New Roman"/>
          <w:sz w:val="28"/>
          <w:szCs w:val="28"/>
        </w:rPr>
        <w:t xml:space="preserve">Как известно, такая математическая категория, как пропорциональность является достоянием не только самой математики. Она присутствует во всех проявлениях бытия, являясь частным случаем  ее общей ритмической закономерности. Без пропорциональности музыкальная форма не способна существовать. В творчестве некоторых современных композиторов идея пропорции приобретает чисто математическое воплощение. Так, С. </w:t>
      </w:r>
      <w:proofErr w:type="spellStart"/>
      <w:r w:rsidRPr="0067431C">
        <w:rPr>
          <w:rFonts w:ascii="Times New Roman" w:hAnsi="Times New Roman" w:cs="Times New Roman"/>
          <w:sz w:val="28"/>
          <w:szCs w:val="28"/>
        </w:rPr>
        <w:t>Губайдулина</w:t>
      </w:r>
      <w:proofErr w:type="spellEnd"/>
      <w:r w:rsidRPr="0067431C">
        <w:rPr>
          <w:rFonts w:ascii="Times New Roman" w:hAnsi="Times New Roman" w:cs="Times New Roman"/>
          <w:sz w:val="28"/>
          <w:szCs w:val="28"/>
        </w:rPr>
        <w:t xml:space="preserve"> использует по отношению  к строению своих произведений понятие «ритм формы», понимая ее как особую временную структуру, основанную на точном соотношении продолжительности звучания разделов формы [</w:t>
      </w:r>
      <w:r w:rsidR="00635685">
        <w:rPr>
          <w:rFonts w:ascii="Times New Roman" w:hAnsi="Times New Roman" w:cs="Times New Roman"/>
          <w:sz w:val="28"/>
          <w:szCs w:val="28"/>
        </w:rPr>
        <w:t>1</w:t>
      </w:r>
      <w:r w:rsidRPr="0067431C">
        <w:rPr>
          <w:rFonts w:ascii="Times New Roman" w:hAnsi="Times New Roman" w:cs="Times New Roman"/>
          <w:sz w:val="28"/>
          <w:szCs w:val="28"/>
        </w:rPr>
        <w:t>,</w:t>
      </w:r>
      <w:r w:rsidR="002715B2">
        <w:rPr>
          <w:rFonts w:ascii="Times New Roman" w:hAnsi="Times New Roman" w:cs="Times New Roman"/>
          <w:sz w:val="28"/>
          <w:szCs w:val="28"/>
        </w:rPr>
        <w:t xml:space="preserve"> </w:t>
      </w:r>
      <w:r w:rsidR="00635685">
        <w:rPr>
          <w:rFonts w:ascii="Times New Roman" w:hAnsi="Times New Roman" w:cs="Times New Roman"/>
          <w:sz w:val="28"/>
          <w:szCs w:val="28"/>
        </w:rPr>
        <w:t>54</w:t>
      </w:r>
      <w:r w:rsidRPr="0067431C">
        <w:rPr>
          <w:rFonts w:ascii="Times New Roman" w:hAnsi="Times New Roman" w:cs="Times New Roman"/>
          <w:sz w:val="28"/>
          <w:szCs w:val="28"/>
        </w:rPr>
        <w:t>].</w:t>
      </w:r>
    </w:p>
    <w:p w:rsidR="003F730C" w:rsidRDefault="003F730C" w:rsidP="00593379">
      <w:pPr>
        <w:ind w:left="1134" w:right="1134" w:firstLine="709"/>
        <w:rPr>
          <w:rFonts w:ascii="Times New Roman" w:hAnsi="Times New Roman" w:cs="Times New Roman"/>
          <w:sz w:val="28"/>
          <w:szCs w:val="28"/>
        </w:rPr>
      </w:pPr>
      <w:r w:rsidRPr="003F730C">
        <w:rPr>
          <w:rFonts w:ascii="Times New Roman" w:hAnsi="Times New Roman" w:cs="Times New Roman"/>
          <w:sz w:val="28"/>
          <w:szCs w:val="28"/>
        </w:rPr>
        <w:t xml:space="preserve">Музыкальный ритм всегда может быть рассмотрен через математический спектр. В конце </w:t>
      </w:r>
      <w:r w:rsidR="00761057" w:rsidRPr="003F730C">
        <w:rPr>
          <w:rFonts w:ascii="Times New Roman" w:hAnsi="Times New Roman" w:cs="Times New Roman"/>
          <w:sz w:val="28"/>
          <w:szCs w:val="28"/>
        </w:rPr>
        <w:t>концов,</w:t>
      </w:r>
      <w:r w:rsidRPr="003F730C">
        <w:rPr>
          <w:rFonts w:ascii="Times New Roman" w:hAnsi="Times New Roman" w:cs="Times New Roman"/>
          <w:sz w:val="28"/>
          <w:szCs w:val="28"/>
        </w:rPr>
        <w:t xml:space="preserve"> просто невозможно </w:t>
      </w:r>
      <w:r w:rsidR="002A5AC3" w:rsidRPr="003F730C">
        <w:rPr>
          <w:rFonts w:ascii="Times New Roman" w:hAnsi="Times New Roman" w:cs="Times New Roman"/>
          <w:sz w:val="28"/>
          <w:szCs w:val="28"/>
        </w:rPr>
        <w:t>просч</w:t>
      </w:r>
      <w:r w:rsidR="002A5AC3">
        <w:rPr>
          <w:rFonts w:ascii="Times New Roman" w:hAnsi="Times New Roman" w:cs="Times New Roman"/>
          <w:sz w:val="28"/>
          <w:szCs w:val="28"/>
        </w:rPr>
        <w:t>и</w:t>
      </w:r>
      <w:r w:rsidR="002A5AC3" w:rsidRPr="003F730C">
        <w:rPr>
          <w:rFonts w:ascii="Times New Roman" w:hAnsi="Times New Roman" w:cs="Times New Roman"/>
          <w:sz w:val="28"/>
          <w:szCs w:val="28"/>
        </w:rPr>
        <w:t>тать</w:t>
      </w:r>
      <w:r w:rsidRPr="003F730C">
        <w:rPr>
          <w:rFonts w:ascii="Times New Roman" w:hAnsi="Times New Roman" w:cs="Times New Roman"/>
          <w:sz w:val="28"/>
          <w:szCs w:val="28"/>
        </w:rPr>
        <w:t xml:space="preserve"> ритм в сонате </w:t>
      </w:r>
      <w:r w:rsidR="007B127C">
        <w:rPr>
          <w:rFonts w:ascii="Times New Roman" w:hAnsi="Times New Roman" w:cs="Times New Roman"/>
          <w:sz w:val="28"/>
          <w:szCs w:val="28"/>
        </w:rPr>
        <w:t xml:space="preserve">Л. </w:t>
      </w:r>
      <w:r w:rsidRPr="003F730C">
        <w:rPr>
          <w:rFonts w:ascii="Times New Roman" w:hAnsi="Times New Roman" w:cs="Times New Roman"/>
          <w:sz w:val="28"/>
          <w:szCs w:val="28"/>
        </w:rPr>
        <w:t>Бетховена, или поддерживать та</w:t>
      </w:r>
      <w:proofErr w:type="gramStart"/>
      <w:r w:rsidRPr="003F730C">
        <w:rPr>
          <w:rFonts w:ascii="Times New Roman" w:hAnsi="Times New Roman" w:cs="Times New Roman"/>
          <w:sz w:val="28"/>
          <w:szCs w:val="28"/>
        </w:rPr>
        <w:t>кт в дж</w:t>
      </w:r>
      <w:proofErr w:type="gramEnd"/>
      <w:r w:rsidRPr="003F730C">
        <w:rPr>
          <w:rFonts w:ascii="Times New Roman" w:hAnsi="Times New Roman" w:cs="Times New Roman"/>
          <w:sz w:val="28"/>
          <w:szCs w:val="28"/>
        </w:rPr>
        <w:t>азе без использования чисел. Хотя часто ритм чувствуется, а не вычисляется, потому что музыка не является точной наукой как математика.</w:t>
      </w:r>
    </w:p>
    <w:p w:rsidR="004E63AC" w:rsidRDefault="004E63AC" w:rsidP="00593379">
      <w:pPr>
        <w:ind w:left="1134" w:right="1134" w:firstLine="709"/>
        <w:rPr>
          <w:rFonts w:ascii="Times New Roman" w:hAnsi="Times New Roman" w:cs="Times New Roman"/>
          <w:sz w:val="28"/>
          <w:szCs w:val="28"/>
        </w:rPr>
      </w:pPr>
    </w:p>
    <w:p w:rsidR="004E63AC" w:rsidRDefault="004E63AC" w:rsidP="00593379">
      <w:pPr>
        <w:ind w:left="1134" w:right="1134" w:firstLine="709"/>
        <w:rPr>
          <w:rFonts w:ascii="Times New Roman" w:hAnsi="Times New Roman" w:cs="Times New Roman"/>
          <w:sz w:val="28"/>
          <w:szCs w:val="28"/>
        </w:rPr>
      </w:pPr>
    </w:p>
    <w:p w:rsidR="004E63AC" w:rsidRDefault="004E63AC" w:rsidP="00593379">
      <w:pPr>
        <w:ind w:left="1134" w:right="1134" w:firstLine="709"/>
        <w:rPr>
          <w:rFonts w:ascii="Times New Roman" w:hAnsi="Times New Roman" w:cs="Times New Roman"/>
          <w:sz w:val="28"/>
          <w:szCs w:val="28"/>
        </w:rPr>
      </w:pPr>
    </w:p>
    <w:p w:rsidR="004E63AC" w:rsidRDefault="004E63AC" w:rsidP="00593379">
      <w:pPr>
        <w:ind w:left="1134" w:right="1134" w:firstLine="709"/>
        <w:rPr>
          <w:rFonts w:ascii="Times New Roman" w:hAnsi="Times New Roman" w:cs="Times New Roman"/>
          <w:sz w:val="28"/>
          <w:szCs w:val="28"/>
        </w:rPr>
      </w:pPr>
    </w:p>
    <w:p w:rsidR="004E63AC" w:rsidRDefault="004E63AC" w:rsidP="00593379">
      <w:pPr>
        <w:ind w:left="1134" w:right="1134" w:firstLine="709"/>
        <w:rPr>
          <w:rFonts w:ascii="Times New Roman" w:hAnsi="Times New Roman" w:cs="Times New Roman"/>
          <w:sz w:val="28"/>
          <w:szCs w:val="28"/>
        </w:rPr>
      </w:pPr>
    </w:p>
    <w:p w:rsidR="004E63AC" w:rsidRDefault="004E63AC" w:rsidP="00593379">
      <w:pPr>
        <w:ind w:left="1134" w:right="1134" w:firstLine="709"/>
        <w:rPr>
          <w:rFonts w:ascii="Times New Roman" w:hAnsi="Times New Roman" w:cs="Times New Roman"/>
          <w:sz w:val="28"/>
          <w:szCs w:val="28"/>
        </w:rPr>
      </w:pPr>
    </w:p>
    <w:p w:rsidR="004E63AC" w:rsidRDefault="004E63AC" w:rsidP="00593379">
      <w:pPr>
        <w:ind w:left="1134" w:right="1134" w:firstLine="709"/>
        <w:rPr>
          <w:rFonts w:ascii="Times New Roman" w:hAnsi="Times New Roman" w:cs="Times New Roman"/>
          <w:sz w:val="28"/>
          <w:szCs w:val="28"/>
        </w:rPr>
      </w:pPr>
    </w:p>
    <w:p w:rsidR="004E63AC" w:rsidRDefault="004E63AC" w:rsidP="00593379">
      <w:pPr>
        <w:ind w:left="1134" w:right="1134" w:firstLine="709"/>
        <w:rPr>
          <w:rFonts w:ascii="Times New Roman" w:hAnsi="Times New Roman" w:cs="Times New Roman"/>
          <w:sz w:val="28"/>
          <w:szCs w:val="28"/>
        </w:rPr>
      </w:pPr>
    </w:p>
    <w:p w:rsidR="004E63AC" w:rsidRPr="00436603" w:rsidRDefault="004E63AC" w:rsidP="00593379">
      <w:pPr>
        <w:ind w:left="1134" w:right="1134" w:firstLine="709"/>
        <w:rPr>
          <w:rFonts w:ascii="Times New Roman" w:hAnsi="Times New Roman" w:cs="Times New Roman"/>
          <w:sz w:val="28"/>
          <w:szCs w:val="28"/>
        </w:rPr>
      </w:pPr>
    </w:p>
    <w:p w:rsidR="00635685" w:rsidRPr="00436603" w:rsidRDefault="00635685" w:rsidP="00593379">
      <w:pPr>
        <w:ind w:left="1134" w:right="1134" w:firstLine="709"/>
        <w:rPr>
          <w:rFonts w:ascii="Times New Roman" w:hAnsi="Times New Roman" w:cs="Times New Roman"/>
          <w:sz w:val="28"/>
          <w:szCs w:val="28"/>
        </w:rPr>
      </w:pPr>
    </w:p>
    <w:p w:rsidR="00621381" w:rsidRPr="00F13068" w:rsidRDefault="00621381" w:rsidP="00621381">
      <w:pPr>
        <w:ind w:left="1134" w:right="1133" w:firstLine="0"/>
        <w:jc w:val="center"/>
        <w:rPr>
          <w:rFonts w:ascii="Times New Roman" w:hAnsi="Times New Roman" w:cs="Times New Roman"/>
          <w:b/>
          <w:i/>
          <w:sz w:val="28"/>
          <w:szCs w:val="28"/>
        </w:rPr>
      </w:pPr>
      <w:r w:rsidRPr="00F13068">
        <w:rPr>
          <w:rFonts w:ascii="Times New Roman" w:hAnsi="Times New Roman" w:cs="Times New Roman"/>
          <w:b/>
          <w:bCs/>
          <w:i/>
          <w:sz w:val="28"/>
          <w:szCs w:val="28"/>
        </w:rPr>
        <w:lastRenderedPageBreak/>
        <w:t>Литература</w:t>
      </w:r>
      <w:r w:rsidR="00F13068" w:rsidRPr="00F13068">
        <w:rPr>
          <w:rFonts w:ascii="Times New Roman" w:hAnsi="Times New Roman" w:cs="Times New Roman"/>
          <w:b/>
          <w:bCs/>
          <w:i/>
          <w:sz w:val="28"/>
          <w:szCs w:val="28"/>
        </w:rPr>
        <w:t>.</w:t>
      </w:r>
    </w:p>
    <w:p w:rsidR="00621381" w:rsidRPr="00621381" w:rsidRDefault="00621381" w:rsidP="00621381">
      <w:pPr>
        <w:tabs>
          <w:tab w:val="left" w:pos="0"/>
          <w:tab w:val="left" w:pos="9355"/>
        </w:tabs>
        <w:ind w:left="1134" w:right="1133" w:firstLine="0"/>
        <w:jc w:val="center"/>
        <w:rPr>
          <w:rFonts w:ascii="Times New Roman" w:hAnsi="Times New Roman" w:cs="Times New Roman"/>
          <w:sz w:val="28"/>
          <w:szCs w:val="28"/>
        </w:rPr>
      </w:pPr>
    </w:p>
    <w:p w:rsidR="006E52DC" w:rsidRPr="006E52DC" w:rsidRDefault="006E52DC" w:rsidP="006E52DC">
      <w:pPr>
        <w:pStyle w:val="a6"/>
        <w:numPr>
          <w:ilvl w:val="0"/>
          <w:numId w:val="1"/>
        </w:numPr>
        <w:tabs>
          <w:tab w:val="clear" w:pos="1637"/>
          <w:tab w:val="num" w:pos="1560"/>
        </w:tabs>
        <w:ind w:left="1560" w:right="1133" w:hanging="426"/>
        <w:rPr>
          <w:rFonts w:ascii="Times New Roman" w:hAnsi="Times New Roman" w:cs="Times New Roman"/>
          <w:sz w:val="28"/>
          <w:szCs w:val="28"/>
        </w:rPr>
      </w:pPr>
      <w:proofErr w:type="spellStart"/>
      <w:r w:rsidRPr="006E52DC">
        <w:rPr>
          <w:rFonts w:ascii="Times New Roman" w:hAnsi="Times New Roman" w:cs="Times New Roman"/>
          <w:sz w:val="28"/>
          <w:szCs w:val="28"/>
        </w:rPr>
        <w:t>Бахтизина</w:t>
      </w:r>
      <w:proofErr w:type="spellEnd"/>
      <w:r w:rsidRPr="006E52DC">
        <w:rPr>
          <w:rFonts w:ascii="Times New Roman" w:hAnsi="Times New Roman" w:cs="Times New Roman"/>
          <w:sz w:val="28"/>
          <w:szCs w:val="28"/>
        </w:rPr>
        <w:t xml:space="preserve">, Д. И. Музыка и математика: параметры сопряжения / </w:t>
      </w:r>
      <w:proofErr w:type="spellStart"/>
      <w:r w:rsidRPr="006E52DC">
        <w:rPr>
          <w:rFonts w:ascii="Times New Roman" w:hAnsi="Times New Roman" w:cs="Times New Roman"/>
          <w:sz w:val="28"/>
          <w:szCs w:val="28"/>
        </w:rPr>
        <w:t>Д.И.Бахтизина</w:t>
      </w:r>
      <w:proofErr w:type="spellEnd"/>
      <w:r w:rsidR="00F13068">
        <w:rPr>
          <w:rFonts w:ascii="Times New Roman" w:hAnsi="Times New Roman" w:cs="Times New Roman"/>
          <w:sz w:val="28"/>
          <w:szCs w:val="28"/>
        </w:rPr>
        <w:t xml:space="preserve"> </w:t>
      </w:r>
      <w:r w:rsidRPr="006E52DC">
        <w:rPr>
          <w:rFonts w:ascii="Times New Roman" w:hAnsi="Times New Roman" w:cs="Times New Roman"/>
          <w:sz w:val="28"/>
          <w:szCs w:val="28"/>
        </w:rPr>
        <w:t>// Философские науки.- 2013.- №4.- С.54-56</w:t>
      </w:r>
      <w:r w:rsidR="002715B2">
        <w:rPr>
          <w:rFonts w:ascii="Times New Roman" w:hAnsi="Times New Roman" w:cs="Times New Roman"/>
          <w:sz w:val="28"/>
          <w:szCs w:val="28"/>
        </w:rPr>
        <w:t>.</w:t>
      </w:r>
    </w:p>
    <w:p w:rsidR="00621381" w:rsidRPr="00F85D53" w:rsidRDefault="00FD252F" w:rsidP="003F6FE0">
      <w:pPr>
        <w:numPr>
          <w:ilvl w:val="0"/>
          <w:numId w:val="1"/>
        </w:numPr>
        <w:tabs>
          <w:tab w:val="clear" w:pos="1637"/>
          <w:tab w:val="num" w:pos="1843"/>
        </w:tabs>
        <w:ind w:left="1560" w:right="1134" w:hanging="426"/>
        <w:rPr>
          <w:rFonts w:ascii="Times New Roman" w:hAnsi="Times New Roman" w:cs="Times New Roman"/>
          <w:sz w:val="28"/>
          <w:szCs w:val="28"/>
        </w:rPr>
      </w:pPr>
      <w:r w:rsidRPr="00F85D53">
        <w:rPr>
          <w:rFonts w:ascii="Times New Roman" w:hAnsi="Times New Roman" w:cs="Times New Roman"/>
          <w:sz w:val="28"/>
          <w:szCs w:val="28"/>
        </w:rPr>
        <w:t>Волошинов, А.В. Еще раз о математической традиции красоты</w:t>
      </w:r>
      <w:r w:rsidR="00F13068">
        <w:rPr>
          <w:rFonts w:ascii="Times New Roman" w:hAnsi="Times New Roman" w:cs="Times New Roman"/>
          <w:sz w:val="28"/>
          <w:szCs w:val="28"/>
        </w:rPr>
        <w:t xml:space="preserve"> </w:t>
      </w:r>
      <w:r w:rsidR="00F85D53" w:rsidRPr="00F85D53">
        <w:rPr>
          <w:rFonts w:ascii="Times New Roman" w:hAnsi="Times New Roman" w:cs="Times New Roman"/>
          <w:sz w:val="28"/>
          <w:szCs w:val="28"/>
        </w:rPr>
        <w:t xml:space="preserve">/ </w:t>
      </w:r>
      <w:r w:rsidR="00F85D53">
        <w:rPr>
          <w:rFonts w:ascii="Times New Roman" w:hAnsi="Times New Roman" w:cs="Times New Roman"/>
          <w:sz w:val="28"/>
          <w:szCs w:val="28"/>
        </w:rPr>
        <w:t xml:space="preserve">А.В. </w:t>
      </w:r>
      <w:r w:rsidR="00F85D53" w:rsidRPr="00F85D53">
        <w:rPr>
          <w:rFonts w:ascii="Times New Roman" w:hAnsi="Times New Roman" w:cs="Times New Roman"/>
          <w:sz w:val="28"/>
          <w:szCs w:val="28"/>
        </w:rPr>
        <w:t>Волошинов</w:t>
      </w:r>
      <w:r w:rsidRPr="00F85D53">
        <w:rPr>
          <w:rFonts w:ascii="Times New Roman" w:hAnsi="Times New Roman" w:cs="Times New Roman"/>
          <w:sz w:val="28"/>
          <w:szCs w:val="28"/>
        </w:rPr>
        <w:t xml:space="preserve"> // Вопросы философии. </w:t>
      </w:r>
      <w:r w:rsidR="00635685" w:rsidRPr="00635685">
        <w:rPr>
          <w:rFonts w:ascii="Times New Roman" w:hAnsi="Times New Roman" w:cs="Times New Roman"/>
          <w:sz w:val="28"/>
          <w:szCs w:val="28"/>
        </w:rPr>
        <w:t>-</w:t>
      </w:r>
      <w:r w:rsidRPr="00F85D53">
        <w:rPr>
          <w:rFonts w:ascii="Times New Roman" w:hAnsi="Times New Roman" w:cs="Times New Roman"/>
          <w:sz w:val="28"/>
          <w:szCs w:val="28"/>
        </w:rPr>
        <w:t xml:space="preserve"> 2008. </w:t>
      </w:r>
      <w:r w:rsidR="00635685" w:rsidRPr="00635685">
        <w:rPr>
          <w:rFonts w:ascii="Times New Roman" w:hAnsi="Times New Roman" w:cs="Times New Roman"/>
          <w:sz w:val="28"/>
          <w:szCs w:val="28"/>
        </w:rPr>
        <w:t>-</w:t>
      </w:r>
      <w:r w:rsidRPr="00F85D53">
        <w:rPr>
          <w:rFonts w:ascii="Times New Roman" w:hAnsi="Times New Roman" w:cs="Times New Roman"/>
          <w:sz w:val="28"/>
          <w:szCs w:val="28"/>
        </w:rPr>
        <w:t xml:space="preserve"> №8. </w:t>
      </w:r>
      <w:r w:rsidR="00635685" w:rsidRPr="00635685">
        <w:rPr>
          <w:rFonts w:ascii="Times New Roman" w:hAnsi="Times New Roman" w:cs="Times New Roman"/>
          <w:sz w:val="28"/>
          <w:szCs w:val="28"/>
        </w:rPr>
        <w:t>-</w:t>
      </w:r>
      <w:r w:rsidRPr="00F85D53">
        <w:rPr>
          <w:rFonts w:ascii="Times New Roman" w:hAnsi="Times New Roman" w:cs="Times New Roman"/>
          <w:sz w:val="28"/>
          <w:szCs w:val="28"/>
        </w:rPr>
        <w:t xml:space="preserve"> С.102-112.</w:t>
      </w:r>
    </w:p>
    <w:p w:rsidR="00FD252F" w:rsidRPr="00FD252F" w:rsidRDefault="00FD252F" w:rsidP="003F6FE0">
      <w:pPr>
        <w:pStyle w:val="a6"/>
        <w:numPr>
          <w:ilvl w:val="0"/>
          <w:numId w:val="1"/>
        </w:numPr>
        <w:tabs>
          <w:tab w:val="clear" w:pos="1637"/>
          <w:tab w:val="num" w:pos="1843"/>
        </w:tabs>
        <w:ind w:left="1560" w:right="1134" w:hanging="426"/>
        <w:rPr>
          <w:rFonts w:ascii="Times New Roman" w:hAnsi="Times New Roman" w:cs="Times New Roman"/>
          <w:sz w:val="28"/>
          <w:szCs w:val="28"/>
        </w:rPr>
      </w:pPr>
      <w:r w:rsidRPr="00F85D53">
        <w:rPr>
          <w:rFonts w:ascii="Times New Roman" w:hAnsi="Times New Roman" w:cs="Times New Roman"/>
          <w:sz w:val="28"/>
          <w:szCs w:val="28"/>
        </w:rPr>
        <w:t>Герасимова, И.А. Натурфилософия античности в зеркалах науки и культуры. Математика и логика</w:t>
      </w:r>
      <w:r w:rsidR="00F13068">
        <w:rPr>
          <w:rFonts w:ascii="Times New Roman" w:hAnsi="Times New Roman" w:cs="Times New Roman"/>
          <w:sz w:val="28"/>
          <w:szCs w:val="28"/>
        </w:rPr>
        <w:t xml:space="preserve"> </w:t>
      </w:r>
      <w:r w:rsidRPr="00F85D53">
        <w:rPr>
          <w:rFonts w:ascii="Times New Roman" w:hAnsi="Times New Roman" w:cs="Times New Roman"/>
          <w:sz w:val="28"/>
          <w:szCs w:val="28"/>
        </w:rPr>
        <w:t>/</w:t>
      </w:r>
      <w:r w:rsidR="006E52DC" w:rsidRPr="00F85D53">
        <w:rPr>
          <w:rFonts w:ascii="Times New Roman" w:hAnsi="Times New Roman" w:cs="Times New Roman"/>
          <w:sz w:val="28"/>
          <w:szCs w:val="28"/>
        </w:rPr>
        <w:t xml:space="preserve"> И.А. Герасимова</w:t>
      </w:r>
      <w:r w:rsidR="00F13068">
        <w:rPr>
          <w:rFonts w:ascii="Times New Roman" w:hAnsi="Times New Roman" w:cs="Times New Roman"/>
          <w:sz w:val="28"/>
          <w:szCs w:val="28"/>
        </w:rPr>
        <w:t xml:space="preserve"> </w:t>
      </w:r>
      <w:r w:rsidR="00F85D53" w:rsidRPr="00F85D53">
        <w:rPr>
          <w:rFonts w:ascii="Times New Roman" w:hAnsi="Times New Roman" w:cs="Times New Roman"/>
          <w:sz w:val="28"/>
          <w:szCs w:val="28"/>
        </w:rPr>
        <w:t>/</w:t>
      </w:r>
      <w:r w:rsidR="00F85D53" w:rsidRPr="00ED0F8C">
        <w:rPr>
          <w:rFonts w:ascii="Times New Roman" w:hAnsi="Times New Roman" w:cs="Times New Roman"/>
          <w:sz w:val="28"/>
          <w:szCs w:val="28"/>
        </w:rPr>
        <w:t>/</w:t>
      </w:r>
      <w:r w:rsidR="00F13068">
        <w:rPr>
          <w:rFonts w:ascii="Times New Roman" w:hAnsi="Times New Roman" w:cs="Times New Roman"/>
          <w:sz w:val="28"/>
          <w:szCs w:val="28"/>
        </w:rPr>
        <w:t xml:space="preserve"> </w:t>
      </w:r>
      <w:r w:rsidRPr="00F85D53">
        <w:rPr>
          <w:rFonts w:ascii="Times New Roman" w:hAnsi="Times New Roman" w:cs="Times New Roman"/>
          <w:sz w:val="28"/>
          <w:szCs w:val="28"/>
        </w:rPr>
        <w:t xml:space="preserve">Эпистемология и философия науки. </w:t>
      </w:r>
      <w:r w:rsidR="00635685" w:rsidRPr="00635685">
        <w:rPr>
          <w:rFonts w:ascii="Times New Roman" w:hAnsi="Times New Roman" w:cs="Times New Roman"/>
          <w:sz w:val="28"/>
          <w:szCs w:val="28"/>
        </w:rPr>
        <w:t>-</w:t>
      </w:r>
      <w:r w:rsidRPr="00F85D53">
        <w:rPr>
          <w:rFonts w:ascii="Times New Roman" w:hAnsi="Times New Roman" w:cs="Times New Roman"/>
          <w:sz w:val="28"/>
          <w:szCs w:val="28"/>
        </w:rPr>
        <w:t xml:space="preserve"> 2007. </w:t>
      </w:r>
      <w:r w:rsidR="00635685" w:rsidRPr="00635685">
        <w:rPr>
          <w:rFonts w:ascii="Times New Roman" w:hAnsi="Times New Roman" w:cs="Times New Roman"/>
          <w:sz w:val="28"/>
          <w:szCs w:val="28"/>
        </w:rPr>
        <w:t>-</w:t>
      </w:r>
      <w:r w:rsidRPr="00F85D53">
        <w:rPr>
          <w:rFonts w:ascii="Times New Roman" w:hAnsi="Times New Roman" w:cs="Times New Roman"/>
          <w:sz w:val="28"/>
          <w:szCs w:val="28"/>
        </w:rPr>
        <w:t xml:space="preserve"> т.13. </w:t>
      </w:r>
      <w:r w:rsidR="00635685" w:rsidRPr="00635685">
        <w:rPr>
          <w:rFonts w:ascii="Times New Roman" w:hAnsi="Times New Roman" w:cs="Times New Roman"/>
          <w:sz w:val="28"/>
          <w:szCs w:val="28"/>
        </w:rPr>
        <w:t>-</w:t>
      </w:r>
      <w:r w:rsidRPr="00F85D53">
        <w:rPr>
          <w:rFonts w:ascii="Times New Roman" w:hAnsi="Times New Roman" w:cs="Times New Roman"/>
          <w:sz w:val="28"/>
          <w:szCs w:val="28"/>
        </w:rPr>
        <w:t xml:space="preserve"> №3. </w:t>
      </w:r>
      <w:r w:rsidR="00635685" w:rsidRPr="00635685">
        <w:rPr>
          <w:rFonts w:ascii="Times New Roman" w:hAnsi="Times New Roman" w:cs="Times New Roman"/>
          <w:sz w:val="28"/>
          <w:szCs w:val="28"/>
        </w:rPr>
        <w:t>-</w:t>
      </w:r>
      <w:r w:rsidRPr="00F85D53">
        <w:rPr>
          <w:rFonts w:ascii="Times New Roman" w:hAnsi="Times New Roman" w:cs="Times New Roman"/>
          <w:sz w:val="28"/>
          <w:szCs w:val="28"/>
        </w:rPr>
        <w:t xml:space="preserve"> С.182</w:t>
      </w:r>
      <w:r w:rsidR="00635685" w:rsidRPr="00635685">
        <w:rPr>
          <w:rFonts w:ascii="Times New Roman" w:hAnsi="Times New Roman" w:cs="Times New Roman"/>
          <w:sz w:val="28"/>
          <w:szCs w:val="28"/>
        </w:rPr>
        <w:t>-</w:t>
      </w:r>
      <w:r w:rsidRPr="00F85D53">
        <w:rPr>
          <w:rFonts w:ascii="Times New Roman" w:hAnsi="Times New Roman" w:cs="Times New Roman"/>
          <w:sz w:val="28"/>
          <w:szCs w:val="28"/>
        </w:rPr>
        <w:t>198.</w:t>
      </w:r>
    </w:p>
    <w:p w:rsidR="00FD252F" w:rsidRPr="00FD252F" w:rsidRDefault="00FD252F" w:rsidP="003F6FE0">
      <w:pPr>
        <w:pStyle w:val="a6"/>
        <w:numPr>
          <w:ilvl w:val="0"/>
          <w:numId w:val="1"/>
        </w:numPr>
        <w:tabs>
          <w:tab w:val="clear" w:pos="1637"/>
          <w:tab w:val="num" w:pos="1843"/>
        </w:tabs>
        <w:ind w:left="1560" w:right="1134" w:hanging="426"/>
        <w:rPr>
          <w:rFonts w:ascii="Times New Roman" w:hAnsi="Times New Roman" w:cs="Times New Roman"/>
          <w:sz w:val="28"/>
          <w:szCs w:val="28"/>
        </w:rPr>
      </w:pPr>
      <w:r w:rsidRPr="00FD252F">
        <w:rPr>
          <w:rFonts w:ascii="Times New Roman" w:hAnsi="Times New Roman" w:cs="Times New Roman"/>
          <w:sz w:val="28"/>
          <w:szCs w:val="28"/>
        </w:rPr>
        <w:t>Заднепровская</w:t>
      </w:r>
      <w:r>
        <w:rPr>
          <w:rFonts w:ascii="Times New Roman" w:hAnsi="Times New Roman" w:cs="Times New Roman"/>
          <w:sz w:val="28"/>
          <w:szCs w:val="28"/>
        </w:rPr>
        <w:t>,</w:t>
      </w:r>
      <w:r w:rsidRPr="00FD252F">
        <w:rPr>
          <w:rFonts w:ascii="Times New Roman" w:hAnsi="Times New Roman" w:cs="Times New Roman"/>
          <w:sz w:val="28"/>
          <w:szCs w:val="28"/>
        </w:rPr>
        <w:t xml:space="preserve"> Г.В. Анализ музыкальных произведений.</w:t>
      </w:r>
      <w:r w:rsidR="00F13068">
        <w:rPr>
          <w:rFonts w:ascii="Times New Roman" w:hAnsi="Times New Roman" w:cs="Times New Roman"/>
          <w:sz w:val="28"/>
          <w:szCs w:val="28"/>
        </w:rPr>
        <w:t xml:space="preserve"> </w:t>
      </w:r>
      <w:r w:rsidR="003F6FE0" w:rsidRPr="003F6FE0">
        <w:rPr>
          <w:rFonts w:ascii="Times New Roman" w:hAnsi="Times New Roman" w:cs="Times New Roman"/>
          <w:sz w:val="28"/>
          <w:szCs w:val="28"/>
        </w:rPr>
        <w:t xml:space="preserve">/ </w:t>
      </w:r>
      <w:r w:rsidR="003F6FE0" w:rsidRPr="00FD252F">
        <w:rPr>
          <w:rFonts w:ascii="Times New Roman" w:hAnsi="Times New Roman" w:cs="Times New Roman"/>
          <w:sz w:val="28"/>
          <w:szCs w:val="28"/>
        </w:rPr>
        <w:t xml:space="preserve">Г.В. Заднепровская </w:t>
      </w:r>
      <w:r w:rsidR="00635685" w:rsidRPr="00635685">
        <w:rPr>
          <w:rFonts w:ascii="Times New Roman" w:hAnsi="Times New Roman" w:cs="Times New Roman"/>
          <w:sz w:val="28"/>
          <w:szCs w:val="28"/>
        </w:rPr>
        <w:t>-</w:t>
      </w:r>
      <w:r w:rsidRPr="00FD252F">
        <w:rPr>
          <w:rFonts w:ascii="Times New Roman" w:hAnsi="Times New Roman" w:cs="Times New Roman"/>
          <w:sz w:val="28"/>
          <w:szCs w:val="28"/>
        </w:rPr>
        <w:t xml:space="preserve"> М.: </w:t>
      </w:r>
      <w:proofErr w:type="spellStart"/>
      <w:r w:rsidRPr="00FD252F">
        <w:rPr>
          <w:rFonts w:ascii="Times New Roman" w:hAnsi="Times New Roman" w:cs="Times New Roman"/>
          <w:sz w:val="28"/>
          <w:szCs w:val="28"/>
        </w:rPr>
        <w:t>Владос</w:t>
      </w:r>
      <w:proofErr w:type="spellEnd"/>
      <w:r w:rsidRPr="00FD252F">
        <w:rPr>
          <w:rFonts w:ascii="Times New Roman" w:hAnsi="Times New Roman" w:cs="Times New Roman"/>
          <w:sz w:val="28"/>
          <w:szCs w:val="28"/>
        </w:rPr>
        <w:t>, 2003.</w:t>
      </w:r>
    </w:p>
    <w:p w:rsidR="00FD252F" w:rsidRPr="00FD252F" w:rsidRDefault="00FD252F" w:rsidP="003F6FE0">
      <w:pPr>
        <w:pStyle w:val="a6"/>
        <w:numPr>
          <w:ilvl w:val="0"/>
          <w:numId w:val="1"/>
        </w:numPr>
        <w:tabs>
          <w:tab w:val="clear" w:pos="1637"/>
          <w:tab w:val="num" w:pos="1843"/>
        </w:tabs>
        <w:ind w:left="1560" w:right="1134" w:hanging="426"/>
        <w:rPr>
          <w:rFonts w:ascii="Times New Roman" w:hAnsi="Times New Roman" w:cs="Times New Roman"/>
          <w:sz w:val="28"/>
          <w:szCs w:val="28"/>
        </w:rPr>
      </w:pPr>
      <w:r w:rsidRPr="00FD252F">
        <w:rPr>
          <w:rFonts w:ascii="Times New Roman" w:hAnsi="Times New Roman" w:cs="Times New Roman"/>
          <w:sz w:val="28"/>
          <w:szCs w:val="28"/>
        </w:rPr>
        <w:t>Соколов</w:t>
      </w:r>
      <w:r w:rsidR="003F6FE0">
        <w:rPr>
          <w:rFonts w:ascii="Times New Roman" w:hAnsi="Times New Roman" w:cs="Times New Roman"/>
          <w:sz w:val="28"/>
          <w:szCs w:val="28"/>
        </w:rPr>
        <w:t>,</w:t>
      </w:r>
      <w:r w:rsidRPr="00FD252F">
        <w:rPr>
          <w:rFonts w:ascii="Times New Roman" w:hAnsi="Times New Roman" w:cs="Times New Roman"/>
          <w:sz w:val="28"/>
          <w:szCs w:val="28"/>
        </w:rPr>
        <w:t xml:space="preserve"> А.С. Введение в музыкальную композицию XX века.</w:t>
      </w:r>
      <w:r w:rsidR="00F13068">
        <w:rPr>
          <w:rFonts w:ascii="Times New Roman" w:hAnsi="Times New Roman" w:cs="Times New Roman"/>
          <w:sz w:val="28"/>
          <w:szCs w:val="28"/>
        </w:rPr>
        <w:t xml:space="preserve"> </w:t>
      </w:r>
      <w:r w:rsidR="003F6FE0" w:rsidRPr="003F6FE0">
        <w:rPr>
          <w:rFonts w:ascii="Times New Roman" w:hAnsi="Times New Roman" w:cs="Times New Roman"/>
          <w:sz w:val="28"/>
          <w:szCs w:val="28"/>
        </w:rPr>
        <w:t>/</w:t>
      </w:r>
      <w:r w:rsidR="00F13068">
        <w:rPr>
          <w:rFonts w:ascii="Times New Roman" w:hAnsi="Times New Roman" w:cs="Times New Roman"/>
          <w:sz w:val="28"/>
          <w:szCs w:val="28"/>
        </w:rPr>
        <w:t xml:space="preserve"> </w:t>
      </w:r>
      <w:r w:rsidR="003F6FE0" w:rsidRPr="00FD252F">
        <w:rPr>
          <w:rFonts w:ascii="Times New Roman" w:hAnsi="Times New Roman" w:cs="Times New Roman"/>
          <w:sz w:val="28"/>
          <w:szCs w:val="28"/>
        </w:rPr>
        <w:t xml:space="preserve">А.С. Соколов </w:t>
      </w:r>
      <w:r w:rsidR="00635685" w:rsidRPr="00635685">
        <w:rPr>
          <w:rFonts w:ascii="Times New Roman" w:hAnsi="Times New Roman" w:cs="Times New Roman"/>
          <w:sz w:val="28"/>
          <w:szCs w:val="28"/>
        </w:rPr>
        <w:t>-</w:t>
      </w:r>
      <w:r w:rsidRPr="00FD252F">
        <w:rPr>
          <w:rFonts w:ascii="Times New Roman" w:hAnsi="Times New Roman" w:cs="Times New Roman"/>
          <w:sz w:val="28"/>
          <w:szCs w:val="28"/>
        </w:rPr>
        <w:t xml:space="preserve"> М.: </w:t>
      </w:r>
      <w:proofErr w:type="spellStart"/>
      <w:r w:rsidRPr="00FD252F">
        <w:rPr>
          <w:rFonts w:ascii="Times New Roman" w:hAnsi="Times New Roman" w:cs="Times New Roman"/>
          <w:sz w:val="28"/>
          <w:szCs w:val="28"/>
        </w:rPr>
        <w:t>Владос</w:t>
      </w:r>
      <w:proofErr w:type="spellEnd"/>
      <w:r w:rsidRPr="00FD252F">
        <w:rPr>
          <w:rFonts w:ascii="Times New Roman" w:hAnsi="Times New Roman" w:cs="Times New Roman"/>
          <w:sz w:val="28"/>
          <w:szCs w:val="28"/>
        </w:rPr>
        <w:t>, 2004.</w:t>
      </w:r>
    </w:p>
    <w:p w:rsidR="00621381" w:rsidRPr="00621381" w:rsidRDefault="00621381" w:rsidP="00621381">
      <w:pPr>
        <w:numPr>
          <w:ilvl w:val="0"/>
          <w:numId w:val="1"/>
        </w:numPr>
        <w:tabs>
          <w:tab w:val="clear" w:pos="1637"/>
          <w:tab w:val="num" w:pos="1843"/>
        </w:tabs>
        <w:ind w:left="1560" w:right="1133" w:hanging="426"/>
        <w:rPr>
          <w:rFonts w:ascii="Times New Roman" w:hAnsi="Times New Roman" w:cs="Times New Roman"/>
          <w:sz w:val="28"/>
          <w:szCs w:val="28"/>
        </w:rPr>
      </w:pPr>
      <w:proofErr w:type="spellStart"/>
      <w:r w:rsidRPr="00621381">
        <w:rPr>
          <w:rFonts w:ascii="Times New Roman" w:hAnsi="Times New Roman" w:cs="Times New Roman"/>
          <w:sz w:val="28"/>
          <w:szCs w:val="28"/>
        </w:rPr>
        <w:t>Холопова</w:t>
      </w:r>
      <w:proofErr w:type="spellEnd"/>
      <w:r w:rsidRPr="00621381">
        <w:rPr>
          <w:rFonts w:ascii="Times New Roman" w:hAnsi="Times New Roman" w:cs="Times New Roman"/>
          <w:sz w:val="28"/>
          <w:szCs w:val="28"/>
        </w:rPr>
        <w:t>, В.Н. Музыкальный ритм: Очерк.</w:t>
      </w:r>
      <w:r w:rsidR="00F13068">
        <w:rPr>
          <w:rFonts w:ascii="Times New Roman" w:hAnsi="Times New Roman" w:cs="Times New Roman"/>
          <w:sz w:val="28"/>
          <w:szCs w:val="28"/>
        </w:rPr>
        <w:t xml:space="preserve"> </w:t>
      </w:r>
      <w:r w:rsidR="003F6FE0" w:rsidRPr="003F6FE0">
        <w:rPr>
          <w:rFonts w:ascii="Times New Roman" w:hAnsi="Times New Roman" w:cs="Times New Roman"/>
          <w:sz w:val="28"/>
          <w:szCs w:val="28"/>
        </w:rPr>
        <w:t>/</w:t>
      </w:r>
      <w:r w:rsidR="00F13068">
        <w:rPr>
          <w:rFonts w:ascii="Times New Roman" w:hAnsi="Times New Roman" w:cs="Times New Roman"/>
          <w:sz w:val="28"/>
          <w:szCs w:val="28"/>
        </w:rPr>
        <w:t xml:space="preserve"> </w:t>
      </w:r>
      <w:r w:rsidR="003F6FE0" w:rsidRPr="00621381">
        <w:rPr>
          <w:rFonts w:ascii="Times New Roman" w:hAnsi="Times New Roman" w:cs="Times New Roman"/>
          <w:sz w:val="28"/>
          <w:szCs w:val="28"/>
        </w:rPr>
        <w:t xml:space="preserve">В.Н. </w:t>
      </w:r>
      <w:proofErr w:type="spellStart"/>
      <w:r w:rsidR="003F6FE0" w:rsidRPr="00621381">
        <w:rPr>
          <w:rFonts w:ascii="Times New Roman" w:hAnsi="Times New Roman" w:cs="Times New Roman"/>
          <w:sz w:val="28"/>
          <w:szCs w:val="28"/>
        </w:rPr>
        <w:t>Холопова</w:t>
      </w:r>
      <w:proofErr w:type="spellEnd"/>
      <w:r w:rsidR="00727E5B" w:rsidRPr="00727E5B">
        <w:rPr>
          <w:rFonts w:ascii="Times New Roman" w:hAnsi="Times New Roman" w:cs="Times New Roman"/>
          <w:sz w:val="28"/>
          <w:szCs w:val="28"/>
        </w:rPr>
        <w:t xml:space="preserve"> </w:t>
      </w:r>
      <w:r w:rsidR="003F6FE0" w:rsidRPr="003F6FE0">
        <w:rPr>
          <w:rFonts w:ascii="Times New Roman" w:hAnsi="Times New Roman" w:cs="Times New Roman"/>
          <w:sz w:val="28"/>
          <w:szCs w:val="28"/>
        </w:rPr>
        <w:t>-</w:t>
      </w:r>
      <w:r w:rsidRPr="00621381">
        <w:rPr>
          <w:rFonts w:ascii="Times New Roman" w:hAnsi="Times New Roman" w:cs="Times New Roman"/>
          <w:sz w:val="28"/>
          <w:szCs w:val="28"/>
        </w:rPr>
        <w:t xml:space="preserve"> М.: Музыка, 1980.</w:t>
      </w:r>
      <w:r w:rsidR="00AF7417">
        <w:rPr>
          <w:rFonts w:ascii="Times New Roman" w:hAnsi="Times New Roman" w:cs="Times New Roman"/>
          <w:sz w:val="28"/>
          <w:szCs w:val="28"/>
        </w:rPr>
        <w:t>-72с.</w:t>
      </w:r>
    </w:p>
    <w:p w:rsidR="00E81B46" w:rsidRPr="00E81B46" w:rsidRDefault="00E81B46" w:rsidP="00E81B46">
      <w:pPr>
        <w:ind w:left="1134" w:right="1133" w:firstLine="0"/>
        <w:rPr>
          <w:rFonts w:ascii="Times New Roman" w:hAnsi="Times New Roman" w:cs="Times New Roman"/>
          <w:sz w:val="28"/>
          <w:szCs w:val="28"/>
        </w:rPr>
      </w:pPr>
    </w:p>
    <w:sectPr w:rsidR="00E81B46" w:rsidRPr="00E81B46" w:rsidSect="00593379">
      <w:footerReference w:type="default" r:id="rId12"/>
      <w:pgSz w:w="11906" w:h="16838"/>
      <w:pgMar w:top="1134" w:right="0" w:bottom="993"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F43" w:rsidRDefault="00DC4F43" w:rsidP="00FD252F">
      <w:pPr>
        <w:spacing w:line="240" w:lineRule="auto"/>
      </w:pPr>
      <w:r>
        <w:separator/>
      </w:r>
    </w:p>
  </w:endnote>
  <w:endnote w:type="continuationSeparator" w:id="0">
    <w:p w:rsidR="00DC4F43" w:rsidRDefault="00DC4F43" w:rsidP="00FD2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2844"/>
    </w:sdtPr>
    <w:sdtEndPr/>
    <w:sdtContent>
      <w:p w:rsidR="00FD252F" w:rsidRDefault="002C43B5">
        <w:pPr>
          <w:pStyle w:val="a9"/>
          <w:jc w:val="center"/>
        </w:pPr>
        <w:r>
          <w:fldChar w:fldCharType="begin"/>
        </w:r>
        <w:r w:rsidR="00AF7417">
          <w:instrText xml:space="preserve"> PAGE   \* MERGEFORMAT </w:instrText>
        </w:r>
        <w:r>
          <w:fldChar w:fldCharType="separate"/>
        </w:r>
        <w:r w:rsidR="00360963">
          <w:rPr>
            <w:noProof/>
          </w:rPr>
          <w:t>1</w:t>
        </w:r>
        <w:r>
          <w:rPr>
            <w:noProof/>
          </w:rPr>
          <w:fldChar w:fldCharType="end"/>
        </w:r>
      </w:p>
    </w:sdtContent>
  </w:sdt>
  <w:p w:rsidR="00FD252F" w:rsidRDefault="00FD25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F43" w:rsidRDefault="00DC4F43" w:rsidP="00FD252F">
      <w:pPr>
        <w:spacing w:line="240" w:lineRule="auto"/>
      </w:pPr>
      <w:r>
        <w:separator/>
      </w:r>
    </w:p>
  </w:footnote>
  <w:footnote w:type="continuationSeparator" w:id="0">
    <w:p w:rsidR="00DC4F43" w:rsidRDefault="00DC4F43" w:rsidP="00FD25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65EAF"/>
    <w:multiLevelType w:val="hybridMultilevel"/>
    <w:tmpl w:val="8972408A"/>
    <w:lvl w:ilvl="0" w:tplc="0419000F">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4B"/>
    <w:rsid w:val="00016038"/>
    <w:rsid w:val="00081614"/>
    <w:rsid w:val="000E18C4"/>
    <w:rsid w:val="00102E70"/>
    <w:rsid w:val="00125529"/>
    <w:rsid w:val="0014304A"/>
    <w:rsid w:val="00144CE1"/>
    <w:rsid w:val="001557BF"/>
    <w:rsid w:val="0017510A"/>
    <w:rsid w:val="001948A6"/>
    <w:rsid w:val="001C2A6F"/>
    <w:rsid w:val="00223BBD"/>
    <w:rsid w:val="00224497"/>
    <w:rsid w:val="00242FD0"/>
    <w:rsid w:val="0026054B"/>
    <w:rsid w:val="002715B2"/>
    <w:rsid w:val="002A5AC3"/>
    <w:rsid w:val="002B12DD"/>
    <w:rsid w:val="002C43B5"/>
    <w:rsid w:val="00305710"/>
    <w:rsid w:val="0036066A"/>
    <w:rsid w:val="00360963"/>
    <w:rsid w:val="0036432C"/>
    <w:rsid w:val="003F6FE0"/>
    <w:rsid w:val="003F730C"/>
    <w:rsid w:val="00436603"/>
    <w:rsid w:val="004B1C79"/>
    <w:rsid w:val="004C28AD"/>
    <w:rsid w:val="004E63AC"/>
    <w:rsid w:val="00517A89"/>
    <w:rsid w:val="005816B9"/>
    <w:rsid w:val="00593379"/>
    <w:rsid w:val="00596401"/>
    <w:rsid w:val="00606EDB"/>
    <w:rsid w:val="00621381"/>
    <w:rsid w:val="00635685"/>
    <w:rsid w:val="00636456"/>
    <w:rsid w:val="00637805"/>
    <w:rsid w:val="00666AEE"/>
    <w:rsid w:val="006723E3"/>
    <w:rsid w:val="00672D4F"/>
    <w:rsid w:val="0067431C"/>
    <w:rsid w:val="006E52DC"/>
    <w:rsid w:val="006E554B"/>
    <w:rsid w:val="006F740F"/>
    <w:rsid w:val="00706E55"/>
    <w:rsid w:val="00727E5B"/>
    <w:rsid w:val="00732E5F"/>
    <w:rsid w:val="00761057"/>
    <w:rsid w:val="00783B60"/>
    <w:rsid w:val="00787E6B"/>
    <w:rsid w:val="007A5DEA"/>
    <w:rsid w:val="007B127C"/>
    <w:rsid w:val="00802BF4"/>
    <w:rsid w:val="008038FC"/>
    <w:rsid w:val="008079B1"/>
    <w:rsid w:val="00851012"/>
    <w:rsid w:val="00926703"/>
    <w:rsid w:val="00934D35"/>
    <w:rsid w:val="009F4684"/>
    <w:rsid w:val="009F6382"/>
    <w:rsid w:val="00A72215"/>
    <w:rsid w:val="00A844DE"/>
    <w:rsid w:val="00AA4C6D"/>
    <w:rsid w:val="00AE53F6"/>
    <w:rsid w:val="00AF7417"/>
    <w:rsid w:val="00B72025"/>
    <w:rsid w:val="00BD6741"/>
    <w:rsid w:val="00BE0F61"/>
    <w:rsid w:val="00C27752"/>
    <w:rsid w:val="00C616C5"/>
    <w:rsid w:val="00C7415C"/>
    <w:rsid w:val="00CA042C"/>
    <w:rsid w:val="00CA1984"/>
    <w:rsid w:val="00D61503"/>
    <w:rsid w:val="00DA31C7"/>
    <w:rsid w:val="00DB6C84"/>
    <w:rsid w:val="00DC4F43"/>
    <w:rsid w:val="00E1524E"/>
    <w:rsid w:val="00E266CA"/>
    <w:rsid w:val="00E71EB5"/>
    <w:rsid w:val="00E75E15"/>
    <w:rsid w:val="00E81B46"/>
    <w:rsid w:val="00EC7450"/>
    <w:rsid w:val="00ED0F8C"/>
    <w:rsid w:val="00F13068"/>
    <w:rsid w:val="00F46218"/>
    <w:rsid w:val="00F513CA"/>
    <w:rsid w:val="00F73049"/>
    <w:rsid w:val="00F85D53"/>
    <w:rsid w:val="00F97F3D"/>
    <w:rsid w:val="00FB3912"/>
    <w:rsid w:val="00FD252F"/>
    <w:rsid w:val="00FD5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left="567" w:righ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10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6066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66A"/>
    <w:rPr>
      <w:rFonts w:ascii="Tahoma" w:hAnsi="Tahoma" w:cs="Tahoma"/>
      <w:sz w:val="16"/>
      <w:szCs w:val="16"/>
    </w:rPr>
  </w:style>
  <w:style w:type="paragraph" w:styleId="a6">
    <w:name w:val="List Paragraph"/>
    <w:basedOn w:val="a"/>
    <w:uiPriority w:val="34"/>
    <w:qFormat/>
    <w:rsid w:val="00FD252F"/>
    <w:pPr>
      <w:ind w:left="720"/>
      <w:contextualSpacing/>
    </w:pPr>
  </w:style>
  <w:style w:type="paragraph" w:styleId="a7">
    <w:name w:val="header"/>
    <w:basedOn w:val="a"/>
    <w:link w:val="a8"/>
    <w:uiPriority w:val="99"/>
    <w:semiHidden/>
    <w:unhideWhenUsed/>
    <w:rsid w:val="00FD252F"/>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FD252F"/>
  </w:style>
  <w:style w:type="paragraph" w:styleId="a9">
    <w:name w:val="footer"/>
    <w:basedOn w:val="a"/>
    <w:link w:val="aa"/>
    <w:uiPriority w:val="99"/>
    <w:unhideWhenUsed/>
    <w:rsid w:val="00FD252F"/>
    <w:pPr>
      <w:tabs>
        <w:tab w:val="center" w:pos="4677"/>
        <w:tab w:val="right" w:pos="9355"/>
      </w:tabs>
      <w:spacing w:line="240" w:lineRule="auto"/>
    </w:pPr>
  </w:style>
  <w:style w:type="character" w:customStyle="1" w:styleId="aa">
    <w:name w:val="Нижний колонтитул Знак"/>
    <w:basedOn w:val="a0"/>
    <w:link w:val="a9"/>
    <w:uiPriority w:val="99"/>
    <w:rsid w:val="00FD252F"/>
  </w:style>
  <w:style w:type="character" w:customStyle="1" w:styleId="47">
    <w:name w:val="Основной текст (47)"/>
    <w:basedOn w:val="a0"/>
    <w:link w:val="471"/>
    <w:uiPriority w:val="99"/>
    <w:rsid w:val="00E81B46"/>
    <w:rPr>
      <w:rFonts w:ascii="Times New Roman" w:hAnsi="Times New Roman" w:cs="Times New Roman"/>
      <w:b/>
      <w:bCs/>
      <w:sz w:val="16"/>
      <w:szCs w:val="16"/>
      <w:shd w:val="clear" w:color="auto" w:fill="FFFFFF"/>
    </w:rPr>
  </w:style>
  <w:style w:type="paragraph" w:customStyle="1" w:styleId="471">
    <w:name w:val="Основной текст (47)1"/>
    <w:basedOn w:val="a"/>
    <w:link w:val="47"/>
    <w:uiPriority w:val="99"/>
    <w:rsid w:val="00E81B46"/>
    <w:pPr>
      <w:shd w:val="clear" w:color="auto" w:fill="FFFFFF"/>
      <w:spacing w:before="60" w:after="120" w:line="187" w:lineRule="exact"/>
      <w:ind w:left="0" w:right="0" w:firstLine="400"/>
    </w:pPr>
    <w:rPr>
      <w:rFonts w:ascii="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left="567" w:righ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10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6066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66A"/>
    <w:rPr>
      <w:rFonts w:ascii="Tahoma" w:hAnsi="Tahoma" w:cs="Tahoma"/>
      <w:sz w:val="16"/>
      <w:szCs w:val="16"/>
    </w:rPr>
  </w:style>
  <w:style w:type="paragraph" w:styleId="a6">
    <w:name w:val="List Paragraph"/>
    <w:basedOn w:val="a"/>
    <w:uiPriority w:val="34"/>
    <w:qFormat/>
    <w:rsid w:val="00FD252F"/>
    <w:pPr>
      <w:ind w:left="720"/>
      <w:contextualSpacing/>
    </w:pPr>
  </w:style>
  <w:style w:type="paragraph" w:styleId="a7">
    <w:name w:val="header"/>
    <w:basedOn w:val="a"/>
    <w:link w:val="a8"/>
    <w:uiPriority w:val="99"/>
    <w:semiHidden/>
    <w:unhideWhenUsed/>
    <w:rsid w:val="00FD252F"/>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FD252F"/>
  </w:style>
  <w:style w:type="paragraph" w:styleId="a9">
    <w:name w:val="footer"/>
    <w:basedOn w:val="a"/>
    <w:link w:val="aa"/>
    <w:uiPriority w:val="99"/>
    <w:unhideWhenUsed/>
    <w:rsid w:val="00FD252F"/>
    <w:pPr>
      <w:tabs>
        <w:tab w:val="center" w:pos="4677"/>
        <w:tab w:val="right" w:pos="9355"/>
      </w:tabs>
      <w:spacing w:line="240" w:lineRule="auto"/>
    </w:pPr>
  </w:style>
  <w:style w:type="character" w:customStyle="1" w:styleId="aa">
    <w:name w:val="Нижний колонтитул Знак"/>
    <w:basedOn w:val="a0"/>
    <w:link w:val="a9"/>
    <w:uiPriority w:val="99"/>
    <w:rsid w:val="00FD252F"/>
  </w:style>
  <w:style w:type="character" w:customStyle="1" w:styleId="47">
    <w:name w:val="Основной текст (47)"/>
    <w:basedOn w:val="a0"/>
    <w:link w:val="471"/>
    <w:uiPriority w:val="99"/>
    <w:rsid w:val="00E81B46"/>
    <w:rPr>
      <w:rFonts w:ascii="Times New Roman" w:hAnsi="Times New Roman" w:cs="Times New Roman"/>
      <w:b/>
      <w:bCs/>
      <w:sz w:val="16"/>
      <w:szCs w:val="16"/>
      <w:shd w:val="clear" w:color="auto" w:fill="FFFFFF"/>
    </w:rPr>
  </w:style>
  <w:style w:type="paragraph" w:customStyle="1" w:styleId="471">
    <w:name w:val="Основной текст (47)1"/>
    <w:basedOn w:val="a"/>
    <w:link w:val="47"/>
    <w:uiPriority w:val="99"/>
    <w:rsid w:val="00E81B46"/>
    <w:pPr>
      <w:shd w:val="clear" w:color="auto" w:fill="FFFFFF"/>
      <w:spacing w:before="60" w:after="120" w:line="187" w:lineRule="exact"/>
      <w:ind w:left="0" w:right="0" w:firstLine="400"/>
    </w:pPr>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2020-01-15T07:10:00Z</cp:lastPrinted>
  <dcterms:created xsi:type="dcterms:W3CDTF">2020-01-15T08:47:00Z</dcterms:created>
  <dcterms:modified xsi:type="dcterms:W3CDTF">2020-05-25T12:22:00Z</dcterms:modified>
</cp:coreProperties>
</file>