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171B" w:rsidRDefault="000C171B" w:rsidP="000C171B">
      <w:r>
        <w:t xml:space="preserve">Тема доклада: Овладение приемами самостоятельной и познавательной деятельности учащихся на уроках обществознания в условиях реализации ФГОС»                                                              </w:t>
      </w:r>
    </w:p>
    <w:p w:rsidR="000C171B" w:rsidRDefault="000C171B" w:rsidP="000C171B">
      <w:r>
        <w:t>Под самостоятельной познавательной деятельностью я понимаю  активную деятельность учащихся,  направленную на выполнение поставленной цели: поиск знаний, их осмысление, закрепление, формирование и развитие умений и навыков, обобщение и систематизация знаний. Свою роль я вижу как организатора, консультанта и партнера. Это соответствует концепции модернизации российского образования, которая определяет цели общего образования следующим образом: «Общеобразовательная школа должна формировать целостную систему универсальных знаний, умений и навыков, а также самостоятельной деятельности и личной ответственности, обучающихся за своё развитие».</w:t>
      </w:r>
    </w:p>
    <w:p w:rsidR="000C171B" w:rsidRDefault="000C171B" w:rsidP="000C171B">
      <w:r>
        <w:t>Цели моей работы:</w:t>
      </w:r>
    </w:p>
    <w:p w:rsidR="000C171B" w:rsidRDefault="000C171B" w:rsidP="000C171B">
      <w:r>
        <w:t>-  создание условий для развития самостоятельности у учащихся;</w:t>
      </w:r>
    </w:p>
    <w:p w:rsidR="000C171B" w:rsidRDefault="000C171B" w:rsidP="000C171B">
      <w:r>
        <w:t>- формирование навыков самостоятельной познавательной деятельности  и личной ответственности;</w:t>
      </w:r>
    </w:p>
    <w:p w:rsidR="000C171B" w:rsidRDefault="000C171B" w:rsidP="000C171B">
      <w:r>
        <w:t>- воспитание социально - адаптированной личности, способной  применять полученные знания для решения жизненных задач.</w:t>
      </w:r>
    </w:p>
    <w:p w:rsidR="000C171B" w:rsidRDefault="000C171B" w:rsidP="000C171B">
      <w:r>
        <w:t>Задачи:</w:t>
      </w:r>
    </w:p>
    <w:p w:rsidR="000C171B" w:rsidRDefault="000C171B" w:rsidP="000C171B">
      <w:r>
        <w:t>·        Повышать качество знаний учащихся путем развития самостоятельной и познавательной деятельности с использованием современных образовательных технологий.</w:t>
      </w:r>
    </w:p>
    <w:p w:rsidR="000C171B" w:rsidRDefault="000C171B" w:rsidP="000C171B">
      <w:r>
        <w:t>·        развитие способности учащихся анализировать содержащуюся в различных источниках информацию о событиях и явлениях;</w:t>
      </w:r>
    </w:p>
    <w:p w:rsidR="000C171B" w:rsidRDefault="000C171B" w:rsidP="000C171B">
      <w:r>
        <w:t>·        формирование у школьников умений применять исторические знания для осмысления сущности современных общественных явлений, в общении с другими людьми;</w:t>
      </w:r>
    </w:p>
    <w:p w:rsidR="000C171B" w:rsidRDefault="000C171B" w:rsidP="000C171B">
      <w:r>
        <w:t>·        воспитание учащихся в духе патриотизма, уважения к своему Отечеству -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0C171B" w:rsidRDefault="000C171B" w:rsidP="000C171B">
      <w:r>
        <w:t>Реализация данных целей и задач в практическом преподавании идет через применение современных педагогических технологий. </w:t>
      </w:r>
    </w:p>
    <w:p w:rsidR="000C171B" w:rsidRDefault="000C171B" w:rsidP="000C171B">
      <w:r>
        <w:t>       Проектная  деятельность -  является интегрированным видом деятельности, сочетающим  в себе элементы игровой, познавательной, преобразовательной,</w:t>
      </w:r>
    </w:p>
    <w:p w:rsidR="000C171B" w:rsidRDefault="000C171B" w:rsidP="000C171B">
      <w:r>
        <w:t>учебной, а главное творческой деятельности. Учебный проект – это возможность ученика сделать что-то интересное самостоятельно, в группе или</w:t>
      </w:r>
    </w:p>
    <w:p w:rsidR="000C171B" w:rsidRDefault="000C171B" w:rsidP="000C171B">
      <w:r>
        <w:t>одному, максимально используя свои возможности. Учебный проект позволяет проявить себя, попробовать свои силы, приложить свои знания и показать публично достигнутый результат.</w:t>
      </w:r>
    </w:p>
    <w:p w:rsidR="000C171B" w:rsidRDefault="000C171B" w:rsidP="000C171B">
      <w:r>
        <w:t>  Учебные проекты бывают:  информационные, исследовательские, практической  направленности и творческие. Реферат можно отнести и к информационному проекту, и к исследовательскому  проекту. Он обладает признаками обоих.</w:t>
      </w:r>
    </w:p>
    <w:p w:rsidR="000C171B" w:rsidRDefault="000C171B" w:rsidP="000C171B">
      <w:r>
        <w:t> Учебные  проекты практической  направленности я активно использую в своей работе  по обществознанию: бизнес-план малого предприятия, резюме для трудоустройства, бюджет своей семьи, презентации, рекламные проспекты.</w:t>
      </w:r>
    </w:p>
    <w:p w:rsidR="000C171B" w:rsidRDefault="000C171B" w:rsidP="000C171B">
      <w:r>
        <w:t>     Проблемное  обучение основано на получении учащимися новых знаний при решении теоретических и практических задач. Написание исследовательских работ, рефератов, анализ исторических источников, решение проблемных задач.</w:t>
      </w:r>
    </w:p>
    <w:p w:rsidR="000C171B" w:rsidRDefault="000C171B" w:rsidP="000C171B">
      <w:r>
        <w:t>Особенно  удачно у меня получается применение метода исследовательской  работы.  В ходе  её,  ученики овладевают умением самостоятельно добывать новые знания, планировать поиск и открывать новые  для себя зависимость или закономерность.    Такая работа под силу только хорошо подготовленным учащимся, поэтому подготовку  я начинаю с выполнения небольших проблемных заданий,  решения исторических задач: анализ исторического документа, составление плана, построить графическую или логическую схему, характеризовать исторического деятеля. Так постепенно и поэтапно идет формирование  навыков  исследовательской работы.</w:t>
      </w:r>
    </w:p>
    <w:p w:rsidR="000C171B" w:rsidRDefault="000C171B" w:rsidP="000C171B">
      <w:r>
        <w:t>   Игровые технологии.</w:t>
      </w:r>
    </w:p>
    <w:p w:rsidR="000C171B" w:rsidRDefault="000C171B" w:rsidP="000C171B">
      <w:r>
        <w:t>Функция игры в учебном процессе состоит в обеспечении эмоционально-приподнятой обстановки воспроизведения знаний, что облегчает усвоение их.</w:t>
      </w:r>
    </w:p>
    <w:p w:rsidR="000C171B" w:rsidRDefault="000C171B" w:rsidP="000C171B">
      <w:r>
        <w:t> Игра  моделирует жизненные ситуации или условия взаимодействия людей.</w:t>
      </w:r>
    </w:p>
    <w:p w:rsidR="000C171B" w:rsidRDefault="000C171B" w:rsidP="000C171B">
      <w:r>
        <w:t>Она  интересна мне как  учителю, работающему со школьниками подросткового возраста, который  характеризуется  как «переломный» период в развитии личности. Он  отличается трудностью в обучении, быстрой</w:t>
      </w:r>
    </w:p>
    <w:p w:rsidR="000C171B" w:rsidRDefault="000C171B" w:rsidP="000C171B">
      <w:r>
        <w:t>утомляемостью, неустойчивостью психики. Основой успешного усвоения предмета, и истории в том числе, у подростков является познавательная потребность, основанная на эмоциональном восприятии мира, на привлекательности самого процесса деятельности. Все это прекрасно</w:t>
      </w:r>
    </w:p>
    <w:p w:rsidR="000C171B" w:rsidRDefault="000C171B" w:rsidP="000C171B">
      <w:r>
        <w:t>реализуется в игре. Она позволяет расширить границы собственной жизни ребенка, исчезает робость и происходит внутреннее раскрепощение.</w:t>
      </w:r>
    </w:p>
    <w:p w:rsidR="000C171B" w:rsidRDefault="000C171B" w:rsidP="000C171B">
      <w:r>
        <w:t xml:space="preserve">    Я использую различные игры по форме:  ролевые,  игры по правилам, ретроспективные, </w:t>
      </w:r>
      <w:proofErr w:type="spellStart"/>
      <w:r>
        <w:t>тренинговые</w:t>
      </w:r>
      <w:proofErr w:type="spellEnd"/>
      <w:r>
        <w:t>.</w:t>
      </w:r>
    </w:p>
    <w:p w:rsidR="000C171B" w:rsidRDefault="000C171B" w:rsidP="000C171B">
      <w:r>
        <w:t xml:space="preserve">   Уроки    проходят  в игровой форме:  урок - путешествие, рыцарский турнир, урок – суд, заседания клуба знатоков. </w:t>
      </w:r>
      <w:proofErr w:type="spellStart"/>
      <w:r>
        <w:t>Тренинговые</w:t>
      </w:r>
      <w:proofErr w:type="spellEnd"/>
      <w:r>
        <w:t xml:space="preserve"> игры  используются мной  на уроках  повторения и обобщения: «Поле чудес», лото, головоломки, кроссворды,</w:t>
      </w:r>
    </w:p>
    <w:p w:rsidR="000C171B" w:rsidRDefault="000C171B" w:rsidP="000C171B">
      <w:r>
        <w:t>«Найди ошибку», «Аукцион».  Ролевая игра требует более серьезной подготовки, но помогает избежать монотонности и пассивности.</w:t>
      </w:r>
    </w:p>
    <w:p w:rsidR="000C171B" w:rsidRDefault="000C171B" w:rsidP="000C171B">
      <w:r>
        <w:t>Информационно - коммуникативные технологии.</w:t>
      </w:r>
    </w:p>
    <w:p w:rsidR="000C171B" w:rsidRDefault="000C171B" w:rsidP="000C171B">
      <w:r>
        <w:t>Информационные технологии позволяют значительно активизировать познавательную деятельность учащихся и разнообразить индивидуальную траекторию личностного и интеллектуального развития ребенка.</w:t>
      </w:r>
    </w:p>
    <w:p w:rsidR="000C171B" w:rsidRDefault="000C171B" w:rsidP="000C171B">
      <w:r>
        <w:t>В своей деятельности я активно пользуюсь: интернет ресурсом, как источником информации, презентации с использование  программы </w:t>
      </w:r>
      <w:proofErr w:type="spellStart"/>
      <w:r>
        <w:t>Power</w:t>
      </w:r>
      <w:proofErr w:type="spellEnd"/>
      <w:r>
        <w:t> </w:t>
      </w:r>
      <w:proofErr w:type="spellStart"/>
      <w:r>
        <w:t>Point</w:t>
      </w:r>
      <w:proofErr w:type="spellEnd"/>
      <w:r>
        <w:t>,  мультимедийные аудио-видеоинформационные.</w:t>
      </w:r>
    </w:p>
    <w:p w:rsidR="000C171B" w:rsidRDefault="000C171B" w:rsidP="000C171B">
      <w:r>
        <w:t xml:space="preserve">     Интернет обладает огромным информационным потенциалам, который успешно использую я сама и мои ученики в исследовательской работе или проектной деятельности. Моя  главная задача формировать навыки отбора информации и умения систематизировать её.  </w:t>
      </w:r>
    </w:p>
    <w:p w:rsidR="000C171B" w:rsidRDefault="000C171B" w:rsidP="000C171B">
      <w:r>
        <w:t>    Презентации  с использование  программы </w:t>
      </w:r>
      <w:proofErr w:type="spellStart"/>
      <w:r>
        <w:t>Power</w:t>
      </w:r>
      <w:proofErr w:type="spellEnd"/>
      <w:r>
        <w:t> </w:t>
      </w:r>
      <w:proofErr w:type="spellStart"/>
      <w:r>
        <w:t>Point</w:t>
      </w:r>
      <w:proofErr w:type="spellEnd"/>
      <w:r>
        <w:t> удачны в использовании на уроках, так как содержат краткий текстовый материал, выводы, основные факторы, т. е. сжатую до минимума самую важную информацию. Презентации в </w:t>
      </w:r>
      <w:proofErr w:type="spellStart"/>
      <w:r>
        <w:t>Power</w:t>
      </w:r>
      <w:proofErr w:type="spellEnd"/>
      <w:r>
        <w:t> </w:t>
      </w:r>
      <w:proofErr w:type="spellStart"/>
      <w:r>
        <w:t>Point</w:t>
      </w:r>
      <w:proofErr w:type="spellEnd"/>
      <w:r>
        <w:t> мы создаём на основе материалов учебника, дополнительной литературы, а также с помощью материалов Интернета. Для их создания обычно использую схемы, диаграммы, таблицы. Если основа презентации - печатные материалы и иллюстрации учебника, то они переводятся в электронную форму путем сканирования.</w:t>
      </w:r>
    </w:p>
    <w:p w:rsidR="000C171B" w:rsidRDefault="000C171B" w:rsidP="000C171B">
      <w:r>
        <w:t>Использую презентации на уроке для:</w:t>
      </w:r>
    </w:p>
    <w:p w:rsidR="000C171B" w:rsidRDefault="000C171B" w:rsidP="000C171B">
      <w:r>
        <w:t>×          иллюстрации событий, которые учащиеся изучают и должны их охарактеризовать;</w:t>
      </w:r>
    </w:p>
    <w:p w:rsidR="000C171B" w:rsidRDefault="000C171B" w:rsidP="000C171B">
      <w:r>
        <w:t>×          изображения исторических личностей, которых нужно назвать и рассказать их биографию;</w:t>
      </w:r>
    </w:p>
    <w:p w:rsidR="000C171B" w:rsidRDefault="000C171B" w:rsidP="000C171B">
      <w:r>
        <w:t>×          незаконченные схемы или схемы с ошибками или с пропущенными словами;</w:t>
      </w:r>
    </w:p>
    <w:p w:rsidR="000C171B" w:rsidRDefault="000C171B" w:rsidP="000C171B">
      <w:r>
        <w:t>× фрагменты сражений (видеоролики);</w:t>
      </w:r>
    </w:p>
    <w:p w:rsidR="000C171B" w:rsidRDefault="000C171B" w:rsidP="000C171B">
      <w:r>
        <w:t>× описание личности.</w:t>
      </w:r>
    </w:p>
    <w:p w:rsidR="000C171B" w:rsidRDefault="000C171B" w:rsidP="000C171B">
      <w:r>
        <w:t>    Презентации создают ученики в рамках учебного проекта. Создание презентаций к каждому уроку - процесс довольно сложный и длительный, поэтому я часто использую презентации педагогов – новаторов, в рамках проекта «Учитель цифрового века».</w:t>
      </w:r>
    </w:p>
    <w:p w:rsidR="000C171B" w:rsidRDefault="000C171B" w:rsidP="000C171B">
      <w:r>
        <w:t xml:space="preserve">   Опыт  применения ИКТ позволяет сделать вывод о том, что сочетание  классических технологий (работа с учебником и т. д.) и новых возможностей компьютерной техники в системе дает на практике возможность успешно реализовывать </w:t>
      </w:r>
      <w:proofErr w:type="spellStart"/>
      <w:r>
        <w:t>деятельностный</w:t>
      </w:r>
      <w:proofErr w:type="spellEnd"/>
      <w:r>
        <w:t xml:space="preserve"> подход в обучении.  </w:t>
      </w:r>
      <w:proofErr w:type="spellStart"/>
      <w:r>
        <w:t>Деятельностный</w:t>
      </w:r>
      <w:proofErr w:type="spellEnd"/>
      <w:r>
        <w:t>  подход в обучении ставят в центр всей образовательной системы личность учащегося, поэтому обучение становится личностно - ориентированным.</w:t>
      </w:r>
    </w:p>
    <w:p w:rsidR="000C171B" w:rsidRDefault="000C171B" w:rsidP="000C171B">
      <w:r>
        <w:t>   Технология  личностно – ориентированного позволяет создавать комфортные  условий для  развития и реализации  природного  потенциала учащегося. </w:t>
      </w:r>
    </w:p>
    <w:p w:rsidR="000C171B" w:rsidRDefault="000C171B" w:rsidP="000C171B">
      <w:r>
        <w:t>В рамках личностно – ориентированного обучения, я использую метод </w:t>
      </w:r>
      <w:proofErr w:type="spellStart"/>
      <w:r>
        <w:t>разноуровневого</w:t>
      </w:r>
      <w:proofErr w:type="spellEnd"/>
      <w:r>
        <w:t xml:space="preserve"> обучения, которая позволяет создавать  ситуации успеха для каждого ученика независимо от его способностей.</w:t>
      </w:r>
    </w:p>
    <w:p w:rsidR="000C171B" w:rsidRDefault="000C171B" w:rsidP="000C171B">
      <w:r>
        <w:t>   Я применяю: задания разного уровня сложности, учу задавать вопросы и высказывать своё мнение, использовать интуицию каждого ученика.  Больше  времени отвожу  на выполнение заданий тем ученикам, чьи способности к усвоению знаний и умений зависят от затрат учебного времени. Если каждому ученику отводить время, соответствующее личным способностям и возможностям, то можно обеспечить гарантированное освоение учебной программы.  Благо специфика малокомплектной школы позволяет мне это делать.</w:t>
      </w:r>
    </w:p>
    <w:p w:rsidR="000C171B" w:rsidRDefault="000C171B" w:rsidP="000C171B">
      <w:r>
        <w:t xml:space="preserve">Использование алгоритмизированных «памяток»  помогает развивать </w:t>
      </w:r>
      <w:proofErr w:type="spellStart"/>
      <w:r>
        <w:t>общеучебные</w:t>
      </w:r>
      <w:proofErr w:type="spellEnd"/>
      <w:r>
        <w:t xml:space="preserve"> умения учащихся.</w:t>
      </w:r>
    </w:p>
    <w:p w:rsidR="000C171B" w:rsidRDefault="000C171B" w:rsidP="000C171B">
      <w:r>
        <w:t>    Применение  современных педагогических технологий позволяет мне добиваться повышения качества знаний учащихся и мотивации обучения, формировать навыки самостоятельной познавательной деятельности  учащихся  и умения  применять полученные знания для решения жизненных задач.</w:t>
      </w:r>
    </w:p>
    <w:p w:rsidR="000C171B" w:rsidRDefault="000C171B" w:rsidP="000C171B">
      <w:r>
        <w:t> </w:t>
      </w:r>
    </w:p>
    <w:p w:rsidR="000C171B" w:rsidRDefault="000C171B" w:rsidP="000C171B">
      <w:r>
        <w:t> </w:t>
      </w:r>
    </w:p>
    <w:p w:rsidR="000C171B" w:rsidRDefault="000C171B" w:rsidP="000C171B">
      <w:r>
        <w:t> </w:t>
      </w:r>
    </w:p>
    <w:p w:rsidR="000C171B" w:rsidRDefault="000C171B" w:rsidP="000C171B">
      <w:r>
        <w:t> </w:t>
      </w:r>
    </w:p>
    <w:p w:rsidR="000C171B" w:rsidRDefault="000C171B" w:rsidP="000C171B">
      <w:r>
        <w:t> </w:t>
      </w:r>
    </w:p>
    <w:p w:rsidR="000C171B" w:rsidRDefault="000C171B" w:rsidP="000C171B">
      <w:r>
        <w:t> </w:t>
      </w:r>
    </w:p>
    <w:p w:rsidR="000C171B" w:rsidRDefault="000C171B" w:rsidP="000C171B">
      <w:r>
        <w:t> </w:t>
      </w:r>
    </w:p>
    <w:p w:rsidR="000C171B" w:rsidRDefault="000C171B">
      <w:r>
        <w:t>                                                                                                           </w:t>
      </w:r>
    </w:p>
    <w:sectPr w:rsidR="000C1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1B"/>
    <w:rsid w:val="000C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92DFCD6-E444-464E-A261-1AEDD8E3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1276</Words>
  <Characters>7279</Characters>
  <Application>Microsoft Office Word</Application>
  <DocSecurity>0</DocSecurity>
  <Lines>60</Lines>
  <Paragraphs>17</Paragraphs>
  <ScaleCrop>false</ScaleCrop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2022-01-06T12:05:00Z</dcterms:created>
  <dcterms:modified xsi:type="dcterms:W3CDTF">2022-01-06T12:05:00Z</dcterms:modified>
</cp:coreProperties>
</file>