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DA3" w:rsidRPr="00D24DA3" w:rsidRDefault="00D24DA3" w:rsidP="00D24DA3">
      <w:pPr>
        <w:spacing w:after="0" w:line="240" w:lineRule="auto"/>
        <w:jc w:val="center"/>
        <w:outlineLvl w:val="0"/>
        <w:rPr>
          <w:rFonts w:ascii="Times New Roman" w:eastAsia="Times New Roman" w:hAnsi="Times New Roman" w:cs="Times New Roman"/>
          <w:b/>
          <w:bCs/>
          <w:color w:val="3F291C"/>
          <w:kern w:val="36"/>
          <w:sz w:val="36"/>
          <w:szCs w:val="36"/>
          <w:lang w:eastAsia="ru-RU"/>
        </w:rPr>
      </w:pPr>
      <w:bookmarkStart w:id="0" w:name="_GoBack"/>
      <w:r w:rsidRPr="00D24DA3">
        <w:rPr>
          <w:rFonts w:ascii="Times New Roman" w:eastAsia="Times New Roman" w:hAnsi="Times New Roman" w:cs="Times New Roman"/>
          <w:b/>
          <w:bCs/>
          <w:kern w:val="36"/>
          <w:sz w:val="28"/>
          <w:szCs w:val="28"/>
          <w:lang w:eastAsia="ru-RU"/>
        </w:rPr>
        <w:t>Использование игровых технологий во внеурочной деятельности в начальной школе</w:t>
      </w:r>
    </w:p>
    <w:bookmarkEnd w:id="0"/>
    <w:p w:rsidR="008D610E" w:rsidRPr="00DE3D39" w:rsidRDefault="008D610E" w:rsidP="008D610E">
      <w:pPr>
        <w:pStyle w:val="c2"/>
        <w:shd w:val="clear" w:color="auto" w:fill="FFFFFF"/>
        <w:spacing w:before="0" w:beforeAutospacing="0" w:after="0" w:afterAutospacing="0"/>
        <w:ind w:firstLine="568"/>
        <w:rPr>
          <w:rStyle w:val="c0"/>
          <w:color w:val="000000"/>
        </w:rPr>
      </w:pPr>
    </w:p>
    <w:p w:rsidR="008D610E" w:rsidRPr="00D24DA3" w:rsidRDefault="003F68CE" w:rsidP="008D610E">
      <w:pPr>
        <w:pStyle w:val="c2"/>
        <w:shd w:val="clear" w:color="auto" w:fill="FFFFFF"/>
        <w:spacing w:before="0" w:beforeAutospacing="0" w:after="0" w:afterAutospacing="0"/>
        <w:ind w:firstLine="568"/>
        <w:rPr>
          <w:color w:val="000000"/>
        </w:rPr>
      </w:pPr>
      <w:r w:rsidRPr="00D24DA3">
        <w:rPr>
          <w:color w:val="000000"/>
        </w:rPr>
        <w:t>   В настоящее время в свете модернизации образования и перехода на новые ФГОС, большое внимание</w:t>
      </w:r>
      <w:r w:rsidR="008D610E" w:rsidRPr="00D24DA3">
        <w:rPr>
          <w:color w:val="000000"/>
        </w:rPr>
        <w:t xml:space="preserve"> </w:t>
      </w:r>
      <w:r w:rsidR="002E6450" w:rsidRPr="00D24DA3">
        <w:rPr>
          <w:color w:val="000000"/>
        </w:rPr>
        <w:t xml:space="preserve">уделяется развитию творческой активности и интереса у школьников к организации внеурочной деятельности, где </w:t>
      </w:r>
      <w:r w:rsidR="008D610E" w:rsidRPr="00D24DA3">
        <w:rPr>
          <w:color w:val="000000"/>
        </w:rPr>
        <w:t xml:space="preserve">важнейшими качествами личности становятся инициативность, способность творчески мыслить, готовность обучаться в течение всей жизни. Все эти навыки формируются с детства, и школа является важным элементом в этом процессе. </w:t>
      </w:r>
      <w:r w:rsidR="008D610E" w:rsidRPr="00D24DA3">
        <w:rPr>
          <w:rStyle w:val="c0"/>
          <w:color w:val="000000"/>
        </w:rPr>
        <w:t>Согласно Федеральному базисному учебному плану для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 школе. Внеурочная деятельность направлена на достижение личностны</w:t>
      </w:r>
      <w:r w:rsidRPr="00D24DA3">
        <w:rPr>
          <w:rStyle w:val="c0"/>
          <w:color w:val="000000"/>
        </w:rPr>
        <w:t xml:space="preserve">х и метапредметных результатов, </w:t>
      </w:r>
      <w:r w:rsidR="008D610E" w:rsidRPr="00D24DA3">
        <w:rPr>
          <w:rStyle w:val="c0"/>
          <w:color w:val="000000"/>
        </w:rPr>
        <w:t>в ходе которой,</w:t>
      </w:r>
      <w:r w:rsidRPr="00D24DA3">
        <w:rPr>
          <w:rStyle w:val="c0"/>
          <w:color w:val="000000"/>
        </w:rPr>
        <w:t xml:space="preserve"> обучающиеся долж</w:t>
      </w:r>
      <w:r w:rsidR="008D610E" w:rsidRPr="00D24DA3">
        <w:rPr>
          <w:rStyle w:val="c0"/>
          <w:color w:val="000000"/>
        </w:rPr>
        <w:t>н</w:t>
      </w:r>
      <w:r w:rsidRPr="00D24DA3">
        <w:rPr>
          <w:rStyle w:val="c0"/>
          <w:color w:val="000000"/>
        </w:rPr>
        <w:t>ы</w:t>
      </w:r>
      <w:r w:rsidR="008D610E" w:rsidRPr="00D24DA3">
        <w:rPr>
          <w:rStyle w:val="c0"/>
          <w:color w:val="000000"/>
        </w:rPr>
        <w:t xml:space="preserve"> научиться действовать, чувствовать, принимать решения.</w:t>
      </w:r>
    </w:p>
    <w:p w:rsidR="008D610E" w:rsidRPr="00D24DA3" w:rsidRDefault="008D610E" w:rsidP="008D610E">
      <w:pPr>
        <w:pStyle w:val="c2"/>
        <w:shd w:val="clear" w:color="auto" w:fill="FFFFFF"/>
        <w:spacing w:before="0" w:beforeAutospacing="0" w:after="0" w:afterAutospacing="0"/>
        <w:ind w:firstLine="568"/>
        <w:rPr>
          <w:color w:val="000000"/>
        </w:rPr>
      </w:pPr>
    </w:p>
    <w:p w:rsidR="002E6450" w:rsidRPr="00D24DA3" w:rsidRDefault="003F68CE" w:rsidP="002E6450">
      <w:pPr>
        <w:pStyle w:val="a4"/>
        <w:shd w:val="clear" w:color="auto" w:fill="FFFFFF"/>
        <w:spacing w:before="0" w:beforeAutospacing="0" w:after="150" w:afterAutospacing="0"/>
        <w:rPr>
          <w:color w:val="000000"/>
        </w:rPr>
      </w:pPr>
      <w:r w:rsidRPr="00D24DA3">
        <w:rPr>
          <w:color w:val="000000"/>
        </w:rPr>
        <w:t xml:space="preserve">   </w:t>
      </w:r>
      <w:r w:rsidR="008D610E" w:rsidRPr="00D24DA3">
        <w:rPr>
          <w:rStyle w:val="c0"/>
          <w:color w:val="000000"/>
        </w:rPr>
        <w:t>Внеурочная познавательная деятельность младших школьников может быть организована в форме использования игровых технологий.</w:t>
      </w:r>
      <w:r w:rsidR="002E6450" w:rsidRPr="00D24DA3">
        <w:rPr>
          <w:color w:val="000000"/>
        </w:rPr>
        <w:t xml:space="preserve"> Применение игровой технологии обучения – это один из главных секретов хорошего самочувствия учащихся начальных классов и высокой активности в учебном процессе. Игровые технологии способствуют воспитанию познавательных интересов, активизируют деятельность. Игровые технологии тренируют память, помогают выработать речевые умения, навыки, стимулируют умственную деятельность, развивают внимание и познавательный интерес к предмету.</w:t>
      </w:r>
    </w:p>
    <w:p w:rsidR="008D610E" w:rsidRPr="00D24DA3" w:rsidRDefault="008D610E" w:rsidP="008D610E">
      <w:pPr>
        <w:pStyle w:val="c2"/>
        <w:shd w:val="clear" w:color="auto" w:fill="FFFFFF"/>
        <w:spacing w:before="0" w:beforeAutospacing="0" w:after="0" w:afterAutospacing="0"/>
        <w:ind w:firstLine="568"/>
        <w:rPr>
          <w:rStyle w:val="c0"/>
          <w:color w:val="000000"/>
        </w:rPr>
      </w:pPr>
      <w:r w:rsidRPr="00D24DA3">
        <w:rPr>
          <w:rStyle w:val="c0"/>
          <w:color w:val="000000"/>
        </w:rPr>
        <w:t>Значение игровой технологии во внеурочной деятельности при решении задач ФГОС состоит в том, что она может быть использована в качестве способа, приема, метода, средства обучающего диалога при решении социальных, нравственных задач.</w:t>
      </w:r>
    </w:p>
    <w:p w:rsidR="00B4160B" w:rsidRPr="00D24DA3" w:rsidRDefault="00B4160B" w:rsidP="00B4160B">
      <w:pPr>
        <w:pStyle w:val="a4"/>
        <w:shd w:val="clear" w:color="auto" w:fill="FFFFFF"/>
        <w:spacing w:before="0" w:beforeAutospacing="0" w:after="150" w:afterAutospacing="0"/>
        <w:rPr>
          <w:color w:val="000000"/>
        </w:rPr>
      </w:pPr>
      <w:r w:rsidRPr="00D24DA3">
        <w:rPr>
          <w:color w:val="000000"/>
        </w:rPr>
        <w:t>Игровой метод — это форма учебного процесса в условных ситуациях, направленная на воссоздание и усвоение общественного опыта во всех его проявлениях: знаниях, навыках, умениях, эмоциональной деятельности.</w:t>
      </w:r>
    </w:p>
    <w:p w:rsidR="002E6450" w:rsidRPr="00D24DA3" w:rsidRDefault="002E6450" w:rsidP="002E6450">
      <w:pPr>
        <w:rPr>
          <w:rFonts w:ascii="Times New Roman" w:hAnsi="Times New Roman" w:cs="Times New Roman"/>
          <w:color w:val="000000"/>
          <w:sz w:val="24"/>
          <w:szCs w:val="24"/>
        </w:rPr>
      </w:pPr>
      <w:r w:rsidRPr="00D24DA3">
        <w:rPr>
          <w:rFonts w:ascii="Times New Roman" w:hAnsi="Times New Roman" w:cs="Times New Roman"/>
          <w:color w:val="000000"/>
          <w:sz w:val="24"/>
          <w:szCs w:val="24"/>
        </w:rPr>
        <w:t xml:space="preserve">Игра – сфера реализации себя как личности. Важен сам процесс игры. Игра может быть использована для преодоления различных трудностей, возникающих в поведении, в общении с окружающими, в учении. Она дает возможность моделировать разные ситуации жизни. </w:t>
      </w:r>
    </w:p>
    <w:p w:rsidR="00EF4E7F" w:rsidRPr="00D24DA3" w:rsidRDefault="002E6450" w:rsidP="00EF4E7F">
      <w:pPr>
        <w:pStyle w:val="c2"/>
        <w:shd w:val="clear" w:color="auto" w:fill="FFFFFF"/>
        <w:spacing w:before="0" w:beforeAutospacing="0" w:after="0" w:afterAutospacing="0"/>
        <w:ind w:firstLine="568"/>
        <w:rPr>
          <w:color w:val="000000"/>
        </w:rPr>
      </w:pPr>
      <w:r w:rsidRPr="00D24DA3">
        <w:rPr>
          <w:rStyle w:val="c0"/>
          <w:color w:val="000000"/>
        </w:rPr>
        <w:t>Как говорил советский педагог-новатор В.А Сухомлинский:</w:t>
      </w:r>
      <w:r w:rsidR="008D610E" w:rsidRPr="00D24DA3">
        <w:rPr>
          <w:rStyle w:val="c0"/>
          <w:color w:val="000000"/>
        </w:rPr>
        <w:t> </w:t>
      </w:r>
      <w:r w:rsidR="008D610E" w:rsidRPr="00D24DA3">
        <w:rPr>
          <w:rStyle w:val="c4"/>
          <w:i/>
          <w:iCs/>
          <w:color w:val="000000"/>
        </w:rPr>
        <w:t>«</w:t>
      </w:r>
      <w:r w:rsidR="008D610E" w:rsidRPr="00D24DA3">
        <w:rPr>
          <w:rStyle w:val="c9"/>
          <w:bCs/>
          <w:i/>
          <w:iCs/>
          <w:color w:val="000000"/>
        </w:rPr>
        <w:t>Игра</w:t>
      </w:r>
      <w:r w:rsidR="008D610E" w:rsidRPr="00D24DA3">
        <w:rPr>
          <w:rStyle w:val="c4"/>
          <w:i/>
          <w:iCs/>
          <w:color w:val="000000"/>
        </w:rPr>
        <w:t> – это огромное светлое окно, через которое в духовный мир ребёнка вливается живительный поток представлений, понятий об окружающем мире. Игра – это искра, зажигающая огонёк пытливости и любознательности».</w:t>
      </w:r>
      <w:r w:rsidR="00EF4E7F" w:rsidRPr="00D24DA3">
        <w:rPr>
          <w:color w:val="000000"/>
        </w:rPr>
        <w:t> </w:t>
      </w:r>
    </w:p>
    <w:p w:rsidR="00D24DA3" w:rsidRDefault="00D24DA3" w:rsidP="00D24DA3">
      <w:pPr>
        <w:pStyle w:val="c2"/>
        <w:shd w:val="clear" w:color="auto" w:fill="FFFFFF"/>
        <w:spacing w:before="0" w:beforeAutospacing="0" w:after="0" w:afterAutospacing="0"/>
        <w:ind w:firstLine="568"/>
        <w:rPr>
          <w:rStyle w:val="c0"/>
          <w:color w:val="000000"/>
        </w:rPr>
      </w:pPr>
      <w:r w:rsidRPr="00D24DA3">
        <w:rPr>
          <w:rStyle w:val="c0"/>
          <w:color w:val="000000"/>
        </w:rPr>
        <w:t>Принимая во внимание положительное значение игры для всестороннего развития младшего школьника, следует при планировании работы с детьми оставлять достаточно времени для игровой деятельности, дающей так много радости ребенку.</w:t>
      </w:r>
    </w:p>
    <w:p w:rsidR="00D24DA3" w:rsidRDefault="00D24DA3" w:rsidP="00D24DA3">
      <w:pPr>
        <w:pStyle w:val="c2"/>
        <w:shd w:val="clear" w:color="auto" w:fill="FFFFFF"/>
        <w:spacing w:before="0" w:beforeAutospacing="0" w:after="0" w:afterAutospacing="0"/>
        <w:ind w:firstLine="568"/>
        <w:rPr>
          <w:color w:val="000000"/>
          <w:shd w:val="clear" w:color="auto" w:fill="FFFFFF"/>
        </w:rPr>
      </w:pPr>
      <w:r w:rsidRPr="00D24DA3">
        <w:rPr>
          <w:color w:val="000000"/>
          <w:shd w:val="clear" w:color="auto" w:fill="FFFFFF"/>
        </w:rPr>
        <w:t>Основными задачами воспитания и развития обучающихся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D24DA3" w:rsidRDefault="00D24DA3" w:rsidP="00D24DA3">
      <w:pPr>
        <w:pStyle w:val="c2"/>
        <w:shd w:val="clear" w:color="auto" w:fill="FFFFFF"/>
        <w:spacing w:before="0" w:beforeAutospacing="0" w:after="0" w:afterAutospacing="0"/>
        <w:ind w:firstLine="568"/>
        <w:rPr>
          <w:color w:val="000000"/>
        </w:rPr>
      </w:pPr>
      <w:r w:rsidRPr="00D24DA3">
        <w:rPr>
          <w:color w:val="000000"/>
        </w:rPr>
        <w:t>Поэтому внеурочная деятельность социального направления как неотъемлемая часть образовательного процесса способствует созданию условий, которые обеспечат формирование адекватного коммуникативного поведения, позволят усилить социальную активность обучающегося на основе его индивидуального развития, что поможет ребенку бороться как с внешними, так и внутренними проблемами.</w:t>
      </w:r>
    </w:p>
    <w:p w:rsidR="00D24DA3" w:rsidRDefault="00D24DA3" w:rsidP="00D24DA3">
      <w:pPr>
        <w:pStyle w:val="c2"/>
        <w:shd w:val="clear" w:color="auto" w:fill="FFFFFF"/>
        <w:spacing w:before="0" w:beforeAutospacing="0" w:after="0" w:afterAutospacing="0"/>
        <w:ind w:firstLine="568"/>
        <w:rPr>
          <w:color w:val="000000"/>
        </w:rPr>
      </w:pPr>
      <w:r w:rsidRPr="00D24DA3">
        <w:rPr>
          <w:color w:val="000000"/>
        </w:rPr>
        <w:t>В</w:t>
      </w:r>
      <w:r w:rsidRPr="00D24DA3">
        <w:rPr>
          <w:b/>
          <w:bCs/>
          <w:color w:val="000000"/>
        </w:rPr>
        <w:t> </w:t>
      </w:r>
      <w:r w:rsidRPr="00D24DA3">
        <w:rPr>
          <w:color w:val="000000"/>
        </w:rPr>
        <w:t>процессе групповой работы используются различные приёмы: ролевые игры, психогимнастические игры, дискуссионные игры.</w:t>
      </w:r>
    </w:p>
    <w:p w:rsidR="00D24DA3" w:rsidRDefault="00EF4E7F" w:rsidP="00D24DA3">
      <w:pPr>
        <w:pStyle w:val="c2"/>
        <w:shd w:val="clear" w:color="auto" w:fill="FFFFFF"/>
        <w:spacing w:before="0" w:beforeAutospacing="0" w:after="0" w:afterAutospacing="0"/>
        <w:ind w:firstLine="568"/>
        <w:rPr>
          <w:color w:val="000000"/>
        </w:rPr>
      </w:pPr>
      <w:r w:rsidRPr="00D24DA3">
        <w:rPr>
          <w:color w:val="000000"/>
        </w:rPr>
        <w:t>Я активно использую в организации внеурочной деятельности игровую технологию. Это делает процесс воспитания и обучения занимательным, создает у детей хорошее настроение, рационально распределяет время на работу и отдых, облегчает преодоление трудностей в усвоении и закреплении знаний, сплачивает детский коллектив.</w:t>
      </w:r>
    </w:p>
    <w:p w:rsidR="00D24DA3" w:rsidRDefault="00B4160B" w:rsidP="00D24DA3">
      <w:pPr>
        <w:pStyle w:val="c2"/>
        <w:shd w:val="clear" w:color="auto" w:fill="FFFFFF"/>
        <w:spacing w:before="0" w:beforeAutospacing="0" w:after="0" w:afterAutospacing="0"/>
        <w:ind w:firstLine="568"/>
        <w:rPr>
          <w:color w:val="000000"/>
        </w:rPr>
      </w:pPr>
      <w:r w:rsidRPr="00D24DA3">
        <w:rPr>
          <w:color w:val="000000"/>
        </w:rPr>
        <w:t xml:space="preserve">Современная школа, выбрав столь сложный путь развития, требует использования новых образовательных технологий. Учитель, переживающий и болеющий душой за каждого ребенка, </w:t>
      </w:r>
      <w:r w:rsidRPr="00D24DA3">
        <w:rPr>
          <w:color w:val="000000"/>
        </w:rPr>
        <w:lastRenderedPageBreak/>
        <w:t>желающий сделать обучение интересным и в максимальной степени плодотворным, ищет эффективные пути решения обозначенной проблемы. Для меня таким способом стала внеурочная деятельность в начальной школе. В процессе занятий учащиеся включаются в познание окружающего мира, реализации своих идей, творческие способности, где учащиеся выполняют проблемные задания, развивающие мышление, игры, головоломки, творческие работы, поиск и сбор информации, тематические презентации.</w:t>
      </w:r>
    </w:p>
    <w:p w:rsidR="00B4160B" w:rsidRPr="00D24DA3" w:rsidRDefault="00B4160B" w:rsidP="00D24DA3">
      <w:pPr>
        <w:pStyle w:val="c2"/>
        <w:shd w:val="clear" w:color="auto" w:fill="FFFFFF"/>
        <w:spacing w:before="0" w:beforeAutospacing="0" w:after="0" w:afterAutospacing="0"/>
        <w:ind w:firstLine="568"/>
        <w:rPr>
          <w:color w:val="000000"/>
        </w:rPr>
      </w:pPr>
      <w:r w:rsidRPr="00D24DA3">
        <w:rPr>
          <w:color w:val="000000"/>
        </w:rPr>
        <w:t> Творчество детей необходимо развивать как в процессе всего обучения, так и во внеурочной деятельности в младшей школе. В настоящее время одно из актуальных значений приобретает проблема развития творческих способностей личности. Я стараюсь чаще проводить занятия с использованием компьютера, мультимедиа технологий. В глазах детей зажигаются искры от таких занятий, в классе стало больше интересных идей и неожиданных вопросов. В своей деятельности я рассматриваю ИКТ как способ постижения мира, как возможность личностно-ориентированного подхода к ученику, как источник дополнительной информации, как способ раскрытия индивидуальной активности учащегося и учителя. С использованием информационных технологий провожу математику, русский язык, технологию, рисование, и окружающий мир, но особенно удаются занятия во внеурочной деятельности, так как на занятиях можно выявить творчески способных и любознательных детей.</w:t>
      </w:r>
    </w:p>
    <w:p w:rsidR="00D24DA3" w:rsidRDefault="00B4160B" w:rsidP="00D24DA3">
      <w:pPr>
        <w:pStyle w:val="a4"/>
        <w:shd w:val="clear" w:color="auto" w:fill="FFFFFF"/>
        <w:spacing w:before="0" w:beforeAutospacing="0" w:after="150" w:afterAutospacing="0"/>
        <w:rPr>
          <w:color w:val="000000"/>
        </w:rPr>
      </w:pPr>
      <w:r w:rsidRPr="00D24DA3">
        <w:rPr>
          <w:color w:val="000000"/>
        </w:rPr>
        <w:t>      Применение игровых и развивающих технологий во внеурочной деятельности раскрывает неограниченные возможности для повышения познавательного интереса обучающихся, обеспечивая интеллектуальное развитие каждого ребенка, и является началом для творчески развитой личности; обеспечивается эффективная организация творческой деятельности учащихся. Использование компьютерных технологий в процессе занятий во внеурочной деятельности влияет на рост профессиональной компетентности учителя. Это способствует значительному повышению качества образования, что ведет к решению главной задачи образовательной политики.</w:t>
      </w:r>
    </w:p>
    <w:p w:rsidR="008D610E" w:rsidRPr="00D24DA3" w:rsidRDefault="00B4160B" w:rsidP="00D24DA3">
      <w:pPr>
        <w:pStyle w:val="a4"/>
        <w:shd w:val="clear" w:color="auto" w:fill="FFFFFF"/>
        <w:spacing w:before="0" w:beforeAutospacing="0" w:after="150" w:afterAutospacing="0"/>
        <w:rPr>
          <w:color w:val="000000"/>
        </w:rPr>
      </w:pPr>
      <w:r w:rsidRPr="00D24DA3">
        <w:rPr>
          <w:rStyle w:val="c0"/>
          <w:color w:val="000000"/>
        </w:rPr>
        <w:t>Во всем мире неизмеримо расширяется предметно-информационная среда. Телевидение, видео, радио, компьютерные сети обрушивают на учащихся огромный объем информации.</w:t>
      </w:r>
      <w:r w:rsidR="00D24DA3">
        <w:rPr>
          <w:rStyle w:val="c0"/>
          <w:color w:val="000000"/>
        </w:rPr>
        <w:t xml:space="preserve"> </w:t>
      </w:r>
      <w:r w:rsidR="008D610E" w:rsidRPr="00D24DA3">
        <w:rPr>
          <w:rStyle w:val="c0"/>
          <w:color w:val="000000"/>
        </w:rPr>
        <w:t>Актуальность игры в настоящее время повышается из-за перенасыщенности современного мира информацией. В жизни людей игра выполняет такие важнейшие функции, как:</w:t>
      </w:r>
    </w:p>
    <w:p w:rsidR="008D610E" w:rsidRPr="00D24DA3" w:rsidRDefault="008D610E" w:rsidP="008D610E">
      <w:pPr>
        <w:pStyle w:val="c2"/>
        <w:shd w:val="clear" w:color="auto" w:fill="FFFFFF"/>
        <w:spacing w:before="0" w:beforeAutospacing="0" w:after="0" w:afterAutospacing="0"/>
        <w:ind w:firstLine="568"/>
        <w:rPr>
          <w:color w:val="000000"/>
        </w:rPr>
      </w:pPr>
      <w:r w:rsidRPr="00D24DA3">
        <w:rPr>
          <w:rStyle w:val="c0"/>
          <w:color w:val="000000"/>
        </w:rPr>
        <w:t>- развлекательную (основная функция игры – развлечь, доставить удовольствие, воодушевить, пробудить интерес);</w:t>
      </w:r>
    </w:p>
    <w:p w:rsidR="008D610E" w:rsidRPr="00D24DA3" w:rsidRDefault="008D610E" w:rsidP="008D610E">
      <w:pPr>
        <w:pStyle w:val="c2"/>
        <w:shd w:val="clear" w:color="auto" w:fill="FFFFFF"/>
        <w:spacing w:before="0" w:beforeAutospacing="0" w:after="0" w:afterAutospacing="0"/>
        <w:ind w:firstLine="568"/>
        <w:rPr>
          <w:color w:val="000000"/>
        </w:rPr>
      </w:pPr>
      <w:r w:rsidRPr="00D24DA3">
        <w:rPr>
          <w:rStyle w:val="c0"/>
          <w:color w:val="000000"/>
        </w:rPr>
        <w:t>- коммуникативную: освоение диалектики общения;</w:t>
      </w:r>
    </w:p>
    <w:p w:rsidR="008D610E" w:rsidRPr="00D24DA3" w:rsidRDefault="008D610E" w:rsidP="008D610E">
      <w:pPr>
        <w:pStyle w:val="c2"/>
        <w:shd w:val="clear" w:color="auto" w:fill="FFFFFF"/>
        <w:spacing w:before="0" w:beforeAutospacing="0" w:after="0" w:afterAutospacing="0"/>
        <w:ind w:firstLine="568"/>
        <w:rPr>
          <w:color w:val="000000"/>
        </w:rPr>
      </w:pPr>
      <w:r w:rsidRPr="00D24DA3">
        <w:rPr>
          <w:rStyle w:val="c0"/>
          <w:color w:val="000000"/>
        </w:rPr>
        <w:t>- терапевтическую: преодоление различных трудностей, возникающих в других видах жизнедеятельности;</w:t>
      </w:r>
    </w:p>
    <w:p w:rsidR="008D610E" w:rsidRPr="00D24DA3" w:rsidRDefault="008D610E" w:rsidP="008D610E">
      <w:pPr>
        <w:pStyle w:val="c2"/>
        <w:shd w:val="clear" w:color="auto" w:fill="FFFFFF"/>
        <w:spacing w:before="0" w:beforeAutospacing="0" w:after="0" w:afterAutospacing="0"/>
        <w:ind w:firstLine="568"/>
        <w:rPr>
          <w:color w:val="000000"/>
        </w:rPr>
      </w:pPr>
      <w:r w:rsidRPr="00D24DA3">
        <w:rPr>
          <w:rStyle w:val="c0"/>
          <w:color w:val="000000"/>
        </w:rPr>
        <w:t>- диагностическую: выявление отклонений от нормативного поведения, самопознание в процессе игры;</w:t>
      </w:r>
    </w:p>
    <w:p w:rsidR="008D610E" w:rsidRPr="00D24DA3" w:rsidRDefault="008D610E" w:rsidP="008D610E">
      <w:pPr>
        <w:pStyle w:val="c2"/>
        <w:shd w:val="clear" w:color="auto" w:fill="FFFFFF"/>
        <w:spacing w:before="0" w:beforeAutospacing="0" w:after="0" w:afterAutospacing="0"/>
        <w:ind w:firstLine="568"/>
        <w:rPr>
          <w:color w:val="000000"/>
        </w:rPr>
      </w:pPr>
      <w:r w:rsidRPr="00D24DA3">
        <w:rPr>
          <w:rStyle w:val="c0"/>
          <w:color w:val="000000"/>
        </w:rPr>
        <w:t>- коррекционную: внесение позитивных изменений в структуру личностных показателей;</w:t>
      </w:r>
    </w:p>
    <w:p w:rsidR="008D610E" w:rsidRPr="00D24DA3" w:rsidRDefault="008D610E" w:rsidP="008D610E">
      <w:pPr>
        <w:pStyle w:val="c2"/>
        <w:shd w:val="clear" w:color="auto" w:fill="FFFFFF"/>
        <w:spacing w:before="0" w:beforeAutospacing="0" w:after="0" w:afterAutospacing="0"/>
        <w:ind w:firstLine="568"/>
        <w:rPr>
          <w:color w:val="000000"/>
        </w:rPr>
      </w:pPr>
      <w:r w:rsidRPr="00D24DA3">
        <w:rPr>
          <w:rStyle w:val="c0"/>
          <w:color w:val="000000"/>
        </w:rPr>
        <w:t>- социализации: включение в систему общественных отношений, усвоение норм человеческого общежития.</w:t>
      </w:r>
    </w:p>
    <w:p w:rsidR="008D610E" w:rsidRPr="00D24DA3" w:rsidRDefault="008D610E" w:rsidP="008D610E">
      <w:pPr>
        <w:pStyle w:val="c2"/>
        <w:shd w:val="clear" w:color="auto" w:fill="FFFFFF"/>
        <w:spacing w:before="0" w:beforeAutospacing="0" w:after="0" w:afterAutospacing="0"/>
        <w:ind w:firstLine="568"/>
        <w:rPr>
          <w:color w:val="000000"/>
        </w:rPr>
      </w:pPr>
      <w:r w:rsidRPr="00D24DA3">
        <w:rPr>
          <w:rStyle w:val="c0"/>
          <w:color w:val="000000"/>
        </w:rPr>
        <w:t>Игра - одно из самых сильных воспитательных средств, имеющихся в руках</w:t>
      </w:r>
      <w:r w:rsidR="00B4160B" w:rsidRPr="00D24DA3">
        <w:rPr>
          <w:rStyle w:val="c0"/>
          <w:color w:val="000000"/>
        </w:rPr>
        <w:t xml:space="preserve"> учителя</w:t>
      </w:r>
      <w:r w:rsidRPr="00D24DA3">
        <w:rPr>
          <w:rStyle w:val="c0"/>
          <w:color w:val="000000"/>
        </w:rPr>
        <w:t>. Именно в игре проявляются и развиваются разные стороны личности ребенка, удовлетворяются многие его интеллектуальные и эмоциональные потребности, складывается характер.</w:t>
      </w:r>
    </w:p>
    <w:p w:rsidR="00D24DA3" w:rsidRDefault="008D610E" w:rsidP="00D24DA3">
      <w:pPr>
        <w:rPr>
          <w:rStyle w:val="c0"/>
          <w:rFonts w:ascii="Times New Roman" w:hAnsi="Times New Roman" w:cs="Times New Roman"/>
          <w:color w:val="000000"/>
          <w:sz w:val="24"/>
          <w:szCs w:val="24"/>
        </w:rPr>
      </w:pPr>
      <w:r w:rsidRPr="00D24DA3">
        <w:rPr>
          <w:rStyle w:val="c0"/>
          <w:rFonts w:ascii="Times New Roman" w:hAnsi="Times New Roman" w:cs="Times New Roman"/>
          <w:color w:val="000000"/>
          <w:sz w:val="24"/>
          <w:szCs w:val="24"/>
        </w:rPr>
        <w:t>Игра только внешне кажется беззаботной и легкой. А на самом деле она требует, чтобы играющий отдал ей максимум своей энергии, ума, выдержки, самостоятельности. Дети повторяют в играх то, к чему относятся с полным вниманием, что им доступно наблюдать и что доступно их пониманию. Уже поэтому роль игры в воспитании, по мнению многих ученых, несёт социальный характер.</w:t>
      </w:r>
    </w:p>
    <w:p w:rsidR="008D610E" w:rsidRPr="00D24DA3" w:rsidRDefault="00B4160B" w:rsidP="00D24DA3">
      <w:pPr>
        <w:rPr>
          <w:rStyle w:val="c0"/>
          <w:rFonts w:ascii="Times New Roman" w:hAnsi="Times New Roman" w:cs="Times New Roman"/>
          <w:color w:val="000000"/>
          <w:sz w:val="24"/>
          <w:szCs w:val="24"/>
        </w:rPr>
      </w:pPr>
      <w:r w:rsidRPr="00D24DA3">
        <w:rPr>
          <w:rStyle w:val="c3"/>
          <w:rFonts w:ascii="Times New Roman" w:hAnsi="Times New Roman" w:cs="Times New Roman"/>
          <w:bCs/>
          <w:i/>
          <w:color w:val="000000"/>
          <w:sz w:val="24"/>
          <w:szCs w:val="24"/>
        </w:rPr>
        <w:t>Задачами</w:t>
      </w:r>
      <w:r w:rsidR="008D610E" w:rsidRPr="00D24DA3">
        <w:rPr>
          <w:rStyle w:val="c3"/>
          <w:rFonts w:ascii="Times New Roman" w:hAnsi="Times New Roman" w:cs="Times New Roman"/>
          <w:bCs/>
          <w:i/>
          <w:color w:val="000000"/>
          <w:sz w:val="24"/>
          <w:szCs w:val="24"/>
        </w:rPr>
        <w:t xml:space="preserve"> игры</w:t>
      </w:r>
      <w:r w:rsidR="008D610E" w:rsidRPr="00D24DA3">
        <w:rPr>
          <w:rStyle w:val="c0"/>
          <w:rFonts w:ascii="Times New Roman" w:hAnsi="Times New Roman" w:cs="Times New Roman"/>
          <w:color w:val="000000"/>
          <w:sz w:val="24"/>
          <w:szCs w:val="24"/>
        </w:rPr>
        <w:t> для де</w:t>
      </w:r>
      <w:r w:rsidRPr="00D24DA3">
        <w:rPr>
          <w:rStyle w:val="c0"/>
          <w:rFonts w:ascii="Times New Roman" w:hAnsi="Times New Roman" w:cs="Times New Roman"/>
          <w:color w:val="000000"/>
          <w:sz w:val="24"/>
          <w:szCs w:val="24"/>
        </w:rPr>
        <w:t>тей младшего школьного возраста являются: подготовка детей к жизни, с</w:t>
      </w:r>
      <w:r w:rsidR="008D610E" w:rsidRPr="00D24DA3">
        <w:rPr>
          <w:rStyle w:val="c0"/>
          <w:rFonts w:ascii="Times New Roman" w:hAnsi="Times New Roman" w:cs="Times New Roman"/>
          <w:color w:val="000000"/>
          <w:sz w:val="24"/>
          <w:szCs w:val="24"/>
        </w:rPr>
        <w:t>пособствование адаптации ребенка к условиям социальной жи</w:t>
      </w:r>
      <w:r w:rsidRPr="00D24DA3">
        <w:rPr>
          <w:rStyle w:val="c0"/>
          <w:rFonts w:ascii="Times New Roman" w:hAnsi="Times New Roman" w:cs="Times New Roman"/>
          <w:color w:val="000000"/>
          <w:sz w:val="24"/>
          <w:szCs w:val="24"/>
        </w:rPr>
        <w:t>зни в дальнейшем, о</w:t>
      </w:r>
      <w:r w:rsidR="008D610E" w:rsidRPr="00D24DA3">
        <w:rPr>
          <w:rStyle w:val="c0"/>
          <w:rFonts w:ascii="Times New Roman" w:hAnsi="Times New Roman" w:cs="Times New Roman"/>
          <w:color w:val="000000"/>
          <w:sz w:val="24"/>
          <w:szCs w:val="24"/>
        </w:rPr>
        <w:t>рганизация уче</w:t>
      </w:r>
      <w:r w:rsidRPr="00D24DA3">
        <w:rPr>
          <w:rStyle w:val="c0"/>
          <w:rFonts w:ascii="Times New Roman" w:hAnsi="Times New Roman" w:cs="Times New Roman"/>
          <w:color w:val="000000"/>
          <w:sz w:val="24"/>
          <w:szCs w:val="24"/>
        </w:rPr>
        <w:t>бно-познавательной деятельности, с</w:t>
      </w:r>
      <w:r w:rsidR="008D610E" w:rsidRPr="00D24DA3">
        <w:rPr>
          <w:rStyle w:val="c0"/>
          <w:rFonts w:ascii="Times New Roman" w:hAnsi="Times New Roman" w:cs="Times New Roman"/>
          <w:color w:val="000000"/>
          <w:sz w:val="24"/>
          <w:szCs w:val="24"/>
        </w:rPr>
        <w:t>оздание и укрепление детского коллектива.</w:t>
      </w:r>
    </w:p>
    <w:p w:rsidR="00DE3D39" w:rsidRPr="00D24DA3" w:rsidRDefault="00B4160B" w:rsidP="008D610E">
      <w:pPr>
        <w:pStyle w:val="c2"/>
        <w:shd w:val="clear" w:color="auto" w:fill="FFFFFF"/>
        <w:spacing w:before="0" w:beforeAutospacing="0" w:after="0" w:afterAutospacing="0"/>
        <w:ind w:firstLine="568"/>
        <w:rPr>
          <w:rStyle w:val="c4"/>
          <w:color w:val="000000"/>
        </w:rPr>
      </w:pPr>
      <w:r w:rsidRPr="00D24DA3">
        <w:rPr>
          <w:rStyle w:val="c4"/>
          <w:color w:val="000000"/>
        </w:rPr>
        <w:t>И</w:t>
      </w:r>
      <w:r w:rsidR="008D610E" w:rsidRPr="00D24DA3">
        <w:rPr>
          <w:rStyle w:val="c4"/>
          <w:color w:val="000000"/>
        </w:rPr>
        <w:t>гр</w:t>
      </w:r>
      <w:r w:rsidRPr="00D24DA3">
        <w:rPr>
          <w:rStyle w:val="c4"/>
          <w:color w:val="000000"/>
        </w:rPr>
        <w:t>ы можно классифицировать по группам.</w:t>
      </w:r>
      <w:r w:rsidR="008D610E" w:rsidRPr="00D24DA3">
        <w:rPr>
          <w:rStyle w:val="c4"/>
          <w:color w:val="000000"/>
        </w:rPr>
        <w:t xml:space="preserve"> </w:t>
      </w:r>
    </w:p>
    <w:p w:rsidR="008D610E" w:rsidRPr="00D24DA3" w:rsidRDefault="00DE3D39" w:rsidP="008D610E">
      <w:pPr>
        <w:pStyle w:val="c2"/>
        <w:shd w:val="clear" w:color="auto" w:fill="FFFFFF"/>
        <w:spacing w:before="0" w:beforeAutospacing="0" w:after="0" w:afterAutospacing="0"/>
        <w:ind w:firstLine="568"/>
        <w:rPr>
          <w:color w:val="000000"/>
        </w:rPr>
      </w:pPr>
      <w:r w:rsidRPr="00D24DA3">
        <w:rPr>
          <w:rStyle w:val="c3"/>
          <w:bCs/>
          <w:i/>
          <w:color w:val="000000"/>
        </w:rPr>
        <w:t>1</w:t>
      </w:r>
      <w:r w:rsidR="008D610E" w:rsidRPr="00D24DA3">
        <w:rPr>
          <w:rStyle w:val="c3"/>
          <w:bCs/>
          <w:i/>
          <w:color w:val="000000"/>
        </w:rPr>
        <w:t xml:space="preserve"> группа</w:t>
      </w:r>
      <w:r w:rsidR="008D610E" w:rsidRPr="00D24DA3">
        <w:rPr>
          <w:rStyle w:val="c0"/>
          <w:color w:val="000000"/>
        </w:rPr>
        <w:t> - предметные игры, как манипуляции с игрушками и предметами. Через игрушки - предметы дети познают форму, цвет, объем, материа</w:t>
      </w:r>
      <w:r w:rsidRPr="00D24DA3">
        <w:rPr>
          <w:rStyle w:val="c0"/>
          <w:color w:val="000000"/>
        </w:rPr>
        <w:t>л, мир животных, мир людей. Учащиеся 1-2</w:t>
      </w:r>
      <w:r w:rsidR="008D610E" w:rsidRPr="00D24DA3">
        <w:rPr>
          <w:rStyle w:val="c0"/>
          <w:color w:val="000000"/>
        </w:rPr>
        <w:t xml:space="preserve"> </w:t>
      </w:r>
      <w:r w:rsidR="008D610E" w:rsidRPr="00D24DA3">
        <w:rPr>
          <w:rStyle w:val="c0"/>
          <w:color w:val="000000"/>
        </w:rPr>
        <w:lastRenderedPageBreak/>
        <w:t>классов любят и</w:t>
      </w:r>
      <w:r w:rsidRPr="00D24DA3">
        <w:rPr>
          <w:rStyle w:val="c0"/>
          <w:color w:val="000000"/>
        </w:rPr>
        <w:t>гры с куклами и игрушками; в 3-4 классах</w:t>
      </w:r>
      <w:r w:rsidR="008D610E" w:rsidRPr="00D24DA3">
        <w:rPr>
          <w:rStyle w:val="c0"/>
          <w:color w:val="000000"/>
        </w:rPr>
        <w:t xml:space="preserve"> дети уже реже увлекаются подобными играми.</w:t>
      </w:r>
    </w:p>
    <w:p w:rsidR="008D610E" w:rsidRPr="00D24DA3" w:rsidRDefault="00DE3D39" w:rsidP="008D610E">
      <w:pPr>
        <w:pStyle w:val="c2"/>
        <w:shd w:val="clear" w:color="auto" w:fill="FFFFFF"/>
        <w:spacing w:before="0" w:beforeAutospacing="0" w:after="0" w:afterAutospacing="0"/>
        <w:ind w:firstLine="568"/>
        <w:rPr>
          <w:color w:val="000000"/>
        </w:rPr>
      </w:pPr>
      <w:r w:rsidRPr="00D24DA3">
        <w:rPr>
          <w:rStyle w:val="c3"/>
          <w:bCs/>
          <w:i/>
          <w:color w:val="000000"/>
        </w:rPr>
        <w:t>2</w:t>
      </w:r>
      <w:r w:rsidR="008D610E" w:rsidRPr="00D24DA3">
        <w:rPr>
          <w:rStyle w:val="c3"/>
          <w:bCs/>
          <w:i/>
          <w:color w:val="000000"/>
        </w:rPr>
        <w:t xml:space="preserve"> группа</w:t>
      </w:r>
      <w:r w:rsidR="008D610E" w:rsidRPr="00D24DA3">
        <w:rPr>
          <w:rStyle w:val="c0"/>
          <w:color w:val="000000"/>
        </w:rPr>
        <w:t> - игры творческие, сюжетно-ролевые, в которых сюжет - форма интеллекту</w:t>
      </w:r>
      <w:r w:rsidRPr="00D24DA3">
        <w:rPr>
          <w:rStyle w:val="c0"/>
          <w:color w:val="000000"/>
        </w:rPr>
        <w:t>альной деятельности. М</w:t>
      </w:r>
      <w:r w:rsidR="008D610E" w:rsidRPr="00D24DA3">
        <w:rPr>
          <w:rStyle w:val="c0"/>
          <w:color w:val="000000"/>
        </w:rPr>
        <w:t>ладшие школьники часто играют в школу: они учат кукол, обучают друг друга. Воспитательное значение сюжетных игр заключается в том, что они служат средством познания действительности, создания коллектива, воспитывают любознательность и формирует волевые чувства личности. В таких играх дети могут сами выбирать тему игры; разви</w:t>
      </w:r>
      <w:r w:rsidRPr="00D24DA3">
        <w:rPr>
          <w:rStyle w:val="c0"/>
          <w:color w:val="000000"/>
        </w:rPr>
        <w:t>вать сюжет; распределять роли; под</w:t>
      </w:r>
      <w:r w:rsidR="008D610E" w:rsidRPr="00D24DA3">
        <w:rPr>
          <w:rStyle w:val="c0"/>
          <w:color w:val="000000"/>
        </w:rPr>
        <w:t>б</w:t>
      </w:r>
      <w:r w:rsidRPr="00D24DA3">
        <w:rPr>
          <w:rStyle w:val="c0"/>
          <w:color w:val="000000"/>
        </w:rPr>
        <w:t>и</w:t>
      </w:r>
      <w:r w:rsidR="008D610E" w:rsidRPr="00D24DA3">
        <w:rPr>
          <w:rStyle w:val="c0"/>
          <w:color w:val="000000"/>
        </w:rPr>
        <w:t>рать нужные атрибуты. Роль воспитателя заключается в тактичном руководстве игрой.</w:t>
      </w:r>
    </w:p>
    <w:p w:rsidR="008D610E" w:rsidRPr="00D24DA3" w:rsidRDefault="00DE3D39" w:rsidP="008D610E">
      <w:pPr>
        <w:pStyle w:val="c2"/>
        <w:shd w:val="clear" w:color="auto" w:fill="FFFFFF"/>
        <w:spacing w:before="0" w:beforeAutospacing="0" w:after="0" w:afterAutospacing="0"/>
        <w:ind w:firstLine="568"/>
        <w:rPr>
          <w:color w:val="000000"/>
        </w:rPr>
      </w:pPr>
      <w:r w:rsidRPr="00D24DA3">
        <w:rPr>
          <w:rStyle w:val="c3"/>
          <w:bCs/>
          <w:i/>
          <w:color w:val="000000"/>
        </w:rPr>
        <w:t>3</w:t>
      </w:r>
      <w:r w:rsidR="008D610E" w:rsidRPr="00D24DA3">
        <w:rPr>
          <w:rStyle w:val="c3"/>
          <w:bCs/>
          <w:i/>
          <w:color w:val="000000"/>
        </w:rPr>
        <w:t xml:space="preserve"> группа</w:t>
      </w:r>
      <w:r w:rsidR="008D610E" w:rsidRPr="00D24DA3">
        <w:rPr>
          <w:rStyle w:val="c0"/>
          <w:color w:val="000000"/>
        </w:rPr>
        <w:t> - ди</w:t>
      </w:r>
      <w:r w:rsidRPr="00D24DA3">
        <w:rPr>
          <w:rStyle w:val="c0"/>
          <w:color w:val="000000"/>
        </w:rPr>
        <w:t>дактические игры. О</w:t>
      </w:r>
      <w:r w:rsidR="008D610E" w:rsidRPr="00D24DA3">
        <w:rPr>
          <w:rStyle w:val="c0"/>
          <w:color w:val="000000"/>
        </w:rPr>
        <w:t>ни требуют от школьника умения расшифровывать, распутывать, разгадывать, а главное - знать предмет. Чем искуснее составляется дидактическая игра, тем наиболее умело, скрыта дидактическая цель. Такие игры могут применяться для повышения успеваемости учащихся начальных классов.</w:t>
      </w:r>
    </w:p>
    <w:p w:rsidR="008D610E" w:rsidRPr="00D24DA3" w:rsidRDefault="00DE3D39" w:rsidP="008D610E">
      <w:pPr>
        <w:pStyle w:val="c2"/>
        <w:shd w:val="clear" w:color="auto" w:fill="FFFFFF"/>
        <w:spacing w:before="0" w:beforeAutospacing="0" w:after="0" w:afterAutospacing="0"/>
        <w:ind w:firstLine="568"/>
        <w:rPr>
          <w:color w:val="000000"/>
        </w:rPr>
      </w:pPr>
      <w:r w:rsidRPr="00D24DA3">
        <w:rPr>
          <w:rStyle w:val="c3"/>
          <w:bCs/>
          <w:i/>
          <w:color w:val="000000"/>
        </w:rPr>
        <w:t>4</w:t>
      </w:r>
      <w:r w:rsidR="008D610E" w:rsidRPr="00D24DA3">
        <w:rPr>
          <w:rStyle w:val="c3"/>
          <w:bCs/>
          <w:i/>
          <w:color w:val="000000"/>
        </w:rPr>
        <w:t xml:space="preserve"> группа</w:t>
      </w:r>
      <w:r w:rsidR="008D610E" w:rsidRPr="00D24DA3">
        <w:rPr>
          <w:rStyle w:val="c0"/>
          <w:color w:val="000000"/>
        </w:rPr>
        <w:t> - спортивные (подвижные) игры. Спортивные игры дают возможность детям широко проявлять свою инициативу, требуют от игроков сообразительности, быстроты, ловкости. Игрок должен согласовывать свои действия с действиями товарищей, разгадывать их замыслы и тактику ведения игры.</w:t>
      </w:r>
    </w:p>
    <w:p w:rsidR="008D610E" w:rsidRPr="00D24DA3" w:rsidRDefault="00DE3D39" w:rsidP="008D610E">
      <w:pPr>
        <w:pStyle w:val="c2"/>
        <w:shd w:val="clear" w:color="auto" w:fill="FFFFFF"/>
        <w:spacing w:before="0" w:beforeAutospacing="0" w:after="0" w:afterAutospacing="0"/>
        <w:ind w:firstLine="568"/>
        <w:rPr>
          <w:color w:val="000000"/>
        </w:rPr>
      </w:pPr>
      <w:r w:rsidRPr="00D24DA3">
        <w:rPr>
          <w:rStyle w:val="c3"/>
          <w:bCs/>
          <w:i/>
          <w:color w:val="000000"/>
        </w:rPr>
        <w:t>5</w:t>
      </w:r>
      <w:r w:rsidR="008D610E" w:rsidRPr="00D24DA3">
        <w:rPr>
          <w:rStyle w:val="c3"/>
          <w:bCs/>
          <w:i/>
          <w:color w:val="000000"/>
        </w:rPr>
        <w:t xml:space="preserve"> группа</w:t>
      </w:r>
      <w:r w:rsidR="008D610E" w:rsidRPr="00D24DA3">
        <w:rPr>
          <w:rStyle w:val="c0"/>
          <w:color w:val="000000"/>
        </w:rPr>
        <w:t> - игры интеллектуальные - игры-упражнения, «Что? Где? Когда?» и настольные игры, наприме</w:t>
      </w:r>
      <w:r w:rsidRPr="00D24DA3">
        <w:rPr>
          <w:rStyle w:val="c0"/>
          <w:color w:val="000000"/>
        </w:rPr>
        <w:t>р, шашки, шахматы</w:t>
      </w:r>
      <w:r w:rsidR="008D610E" w:rsidRPr="00D24DA3">
        <w:rPr>
          <w:rStyle w:val="c0"/>
          <w:color w:val="000000"/>
        </w:rPr>
        <w:t>.</w:t>
      </w:r>
    </w:p>
    <w:p w:rsidR="008D610E" w:rsidRPr="00D24DA3" w:rsidRDefault="008D610E" w:rsidP="008D610E">
      <w:pPr>
        <w:pStyle w:val="c2"/>
        <w:shd w:val="clear" w:color="auto" w:fill="FFFFFF"/>
        <w:spacing w:before="0" w:beforeAutospacing="0" w:after="0" w:afterAutospacing="0"/>
        <w:ind w:firstLine="568"/>
        <w:rPr>
          <w:color w:val="000000"/>
        </w:rPr>
      </w:pPr>
      <w:r w:rsidRPr="00D24DA3">
        <w:rPr>
          <w:rStyle w:val="c0"/>
          <w:color w:val="000000"/>
        </w:rPr>
        <w:t>Игры могут классифицироваться по форме (танцы, интеллектуальные, эстафеты, тренинги), по месту проведения (на воздухе, в помещении), по скорости и времени проведения (сезонные, игры-минутки, кратковременные, длительные), по уровню организации (спонтанные, управляемые, стихийные), по количеству участников (индивидуальные, командные), по степени активности (малоподвижные, подвижные, «сидячие»); по содержанию поставленных задач (на знакомство, на сплочение, розыгрыши, познавательные, развлекательные).</w:t>
      </w:r>
    </w:p>
    <w:p w:rsidR="008D610E" w:rsidRPr="00D24DA3" w:rsidRDefault="008D610E" w:rsidP="008D610E">
      <w:pPr>
        <w:pStyle w:val="c2"/>
        <w:shd w:val="clear" w:color="auto" w:fill="FFFFFF"/>
        <w:spacing w:before="0" w:beforeAutospacing="0" w:after="0" w:afterAutospacing="0"/>
        <w:ind w:firstLine="568"/>
        <w:rPr>
          <w:color w:val="000000"/>
        </w:rPr>
      </w:pPr>
      <w:r w:rsidRPr="00D24DA3">
        <w:rPr>
          <w:rStyle w:val="c0"/>
          <w:color w:val="000000"/>
        </w:rPr>
        <w:t>В играх дети раскрывают свои положите</w:t>
      </w:r>
      <w:r w:rsidR="00DE3D39" w:rsidRPr="00D24DA3">
        <w:rPr>
          <w:rStyle w:val="c0"/>
          <w:color w:val="000000"/>
        </w:rPr>
        <w:t>льные и отрицательные качества. Учитель</w:t>
      </w:r>
      <w:r w:rsidRPr="00D24DA3">
        <w:rPr>
          <w:rStyle w:val="c0"/>
          <w:color w:val="000000"/>
        </w:rPr>
        <w:t xml:space="preserve"> </w:t>
      </w:r>
      <w:r w:rsidR="00DE3D39" w:rsidRPr="00D24DA3">
        <w:rPr>
          <w:rStyle w:val="c0"/>
          <w:color w:val="000000"/>
        </w:rPr>
        <w:t xml:space="preserve">имеет </w:t>
      </w:r>
      <w:r w:rsidRPr="00D24DA3">
        <w:rPr>
          <w:rStyle w:val="c0"/>
          <w:color w:val="000000"/>
        </w:rPr>
        <w:t>полную возможность влиять должным образом на всех вместе и на каждого в отдельности.</w:t>
      </w:r>
    </w:p>
    <w:p w:rsidR="00D24DA3" w:rsidRDefault="008D610E" w:rsidP="00D24DA3">
      <w:pPr>
        <w:pStyle w:val="c2"/>
        <w:shd w:val="clear" w:color="auto" w:fill="FFFFFF"/>
        <w:spacing w:before="0" w:beforeAutospacing="0" w:after="0" w:afterAutospacing="0"/>
        <w:ind w:firstLine="568"/>
        <w:rPr>
          <w:rStyle w:val="c0"/>
          <w:color w:val="000000"/>
        </w:rPr>
      </w:pPr>
      <w:r w:rsidRPr="00D24DA3">
        <w:rPr>
          <w:rStyle w:val="c0"/>
          <w:color w:val="000000"/>
        </w:rPr>
        <w:t>Воспитательная роль игры состоит в том, что игры приучают детей жить и работать в коллективе, считаться с интересами товарищей, приходить им на выручку, соблюдать установленные правила, выполнять требования дисцип</w:t>
      </w:r>
      <w:r w:rsidR="00DE3D39" w:rsidRPr="00D24DA3">
        <w:rPr>
          <w:rStyle w:val="c0"/>
          <w:color w:val="000000"/>
        </w:rPr>
        <w:t>лины. Р</w:t>
      </w:r>
      <w:r w:rsidRPr="00D24DA3">
        <w:rPr>
          <w:rStyle w:val="c0"/>
          <w:color w:val="000000"/>
        </w:rPr>
        <w:t>оль игры в воспитании немаловажна. Игра выступает как подготовительный этап развития ребенка. Поэтому использование игр в</w:t>
      </w:r>
      <w:r w:rsidR="00DE3D39" w:rsidRPr="00D24DA3">
        <w:rPr>
          <w:rStyle w:val="c0"/>
          <w:color w:val="000000"/>
        </w:rPr>
        <w:t>о внеурочной деятельности</w:t>
      </w:r>
      <w:r w:rsidRPr="00D24DA3">
        <w:rPr>
          <w:rStyle w:val="c0"/>
          <w:color w:val="000000"/>
        </w:rPr>
        <w:t xml:space="preserve"> в наше время - явление необходимое.</w:t>
      </w:r>
    </w:p>
    <w:p w:rsidR="008D610E" w:rsidRPr="00D24DA3" w:rsidRDefault="008D610E" w:rsidP="00D24DA3">
      <w:pPr>
        <w:pStyle w:val="c2"/>
        <w:shd w:val="clear" w:color="auto" w:fill="FFFFFF"/>
        <w:spacing w:before="0" w:beforeAutospacing="0" w:after="0" w:afterAutospacing="0"/>
        <w:ind w:firstLine="568"/>
        <w:rPr>
          <w:rFonts w:ascii="Arial" w:hAnsi="Arial" w:cs="Arial"/>
          <w:color w:val="000000"/>
        </w:rPr>
      </w:pPr>
      <w:r w:rsidRPr="00D24DA3">
        <w:rPr>
          <w:color w:val="000000"/>
        </w:rPr>
        <w:t>Таким образом, игровые технологии, используемые во внеурочной работе с младшими школьниками, расширяют представления об эмоциях, чувствах и состояниях. Во время игры преодолеваются барьеры общения, развивается речь, обогащается словарный запас, коммуникативные навыки, внимание, чувственное восприятие, мышление, творческое воображение.</w:t>
      </w:r>
    </w:p>
    <w:p w:rsidR="008D610E" w:rsidRDefault="008D610E" w:rsidP="008D610E">
      <w:pPr>
        <w:pStyle w:val="a4"/>
        <w:shd w:val="clear" w:color="auto" w:fill="FFFFFF"/>
        <w:spacing w:before="0" w:beforeAutospacing="0" w:after="0" w:afterAutospacing="0" w:line="294" w:lineRule="atLeast"/>
        <w:rPr>
          <w:rFonts w:ascii="Arial" w:hAnsi="Arial" w:cs="Arial"/>
          <w:color w:val="000000"/>
          <w:sz w:val="21"/>
          <w:szCs w:val="21"/>
        </w:rPr>
      </w:pPr>
    </w:p>
    <w:p w:rsidR="008D610E" w:rsidRDefault="008D610E" w:rsidP="008D610E"/>
    <w:p w:rsidR="008D610E" w:rsidRDefault="008D610E" w:rsidP="008D610E">
      <w:pPr>
        <w:rPr>
          <w:rFonts w:ascii="Arial" w:hAnsi="Arial" w:cs="Arial"/>
          <w:color w:val="000000"/>
          <w:sz w:val="21"/>
          <w:szCs w:val="21"/>
        </w:rPr>
      </w:pPr>
      <w:r>
        <w:rPr>
          <w:rFonts w:ascii="Arial" w:hAnsi="Arial" w:cs="Arial"/>
          <w:color w:val="000000"/>
          <w:sz w:val="21"/>
          <w:szCs w:val="21"/>
        </w:rPr>
        <w:t xml:space="preserve">   </w:t>
      </w:r>
    </w:p>
    <w:p w:rsidR="008D610E" w:rsidRDefault="008D610E" w:rsidP="008D610E"/>
    <w:sectPr w:rsidR="008D610E" w:rsidSect="008D61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2D6"/>
    <w:rsid w:val="002E6450"/>
    <w:rsid w:val="003F68CE"/>
    <w:rsid w:val="008D610E"/>
    <w:rsid w:val="008F22D6"/>
    <w:rsid w:val="00A6217C"/>
    <w:rsid w:val="00B218C8"/>
    <w:rsid w:val="00B4160B"/>
    <w:rsid w:val="00D24DA3"/>
    <w:rsid w:val="00D41872"/>
    <w:rsid w:val="00DE3D39"/>
    <w:rsid w:val="00EF4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3424D-7D1F-408A-8C40-C4F0CE82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8D61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D610E"/>
  </w:style>
  <w:style w:type="character" w:styleId="a3">
    <w:name w:val="Hyperlink"/>
    <w:basedOn w:val="a0"/>
    <w:uiPriority w:val="99"/>
    <w:semiHidden/>
    <w:unhideWhenUsed/>
    <w:rsid w:val="008D610E"/>
    <w:rPr>
      <w:color w:val="0000FF"/>
      <w:u w:val="single"/>
    </w:rPr>
  </w:style>
  <w:style w:type="character" w:customStyle="1" w:styleId="c4">
    <w:name w:val="c4"/>
    <w:basedOn w:val="a0"/>
    <w:rsid w:val="008D610E"/>
  </w:style>
  <w:style w:type="character" w:customStyle="1" w:styleId="c9">
    <w:name w:val="c9"/>
    <w:basedOn w:val="a0"/>
    <w:rsid w:val="008D610E"/>
  </w:style>
  <w:style w:type="character" w:customStyle="1" w:styleId="c3">
    <w:name w:val="c3"/>
    <w:basedOn w:val="a0"/>
    <w:rsid w:val="008D610E"/>
  </w:style>
  <w:style w:type="paragraph" w:styleId="a4">
    <w:name w:val="Normal (Web)"/>
    <w:basedOn w:val="a"/>
    <w:uiPriority w:val="99"/>
    <w:unhideWhenUsed/>
    <w:rsid w:val="008D61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8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1582</Words>
  <Characters>9020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2022-12-11T23:53:00Z</dcterms:created>
  <dcterms:modified xsi:type="dcterms:W3CDTF">2022-12-11T23:53:00Z</dcterms:modified>
</cp:coreProperties>
</file>