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EF" w:rsidRDefault="00B9545B" w:rsidP="003F6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  <w:bookmarkStart w:id="0" w:name="_GoBack"/>
      <w:bookmarkEnd w:id="0"/>
    </w:p>
    <w:p w:rsidR="005D289F" w:rsidRPr="005D289F" w:rsidRDefault="005D289F" w:rsidP="003F6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«Экологическое воспитание детей дошкольного возраста»</w:t>
      </w:r>
    </w:p>
    <w:p w:rsidR="005D289F" w:rsidRPr="005D289F" w:rsidRDefault="005D289F" w:rsidP="003F6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D289F" w:rsidRPr="005D289F" w:rsidRDefault="005D289F" w:rsidP="003F6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5D289F">
        <w:rPr>
          <w:rFonts w:ascii="Times New Roman" w:hAnsi="Times New Roman" w:cs="Times New Roman"/>
          <w:sz w:val="28"/>
          <w:szCs w:val="28"/>
        </w:rPr>
        <w:t>.,</w:t>
      </w:r>
    </w:p>
    <w:p w:rsidR="005D289F" w:rsidRPr="005D289F" w:rsidRDefault="005D289F" w:rsidP="003F6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№11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Экологическое воспитание представляет собой важный элемент современного образовательного процесса. Ознакомление дошкольников с окружающим миром природы рассматривается в рамках образовательной области "Познавательное развитие" и предусматривает решение таких задач как: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-формирование первичных представлений о живой и неживой природе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-воспитание гуманного, эмоционально-положительного, бережного, заботливого отношения к миру природы и окружающему миру в целом.</w:t>
      </w:r>
    </w:p>
    <w:p w:rsid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Немаловажную роль играют функции экологического воспитания детей. Функции экологического воспитания заложены в современных образовательных стандартах РФ.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 К ним относится следующее:</w:t>
      </w:r>
    </w:p>
    <w:p w:rsidR="005D289F" w:rsidRPr="005D289F" w:rsidRDefault="005D289F" w:rsidP="005D28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Развитие кругозора у детей;</w:t>
      </w:r>
    </w:p>
    <w:p w:rsidR="005D289F" w:rsidRPr="005D289F" w:rsidRDefault="005D289F" w:rsidP="005D28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Формирования экологического сознания;</w:t>
      </w:r>
    </w:p>
    <w:p w:rsidR="005D289F" w:rsidRPr="005D289F" w:rsidRDefault="005D289F" w:rsidP="005D28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Стимулирование развития интуиции и наблюдательности;</w:t>
      </w:r>
    </w:p>
    <w:p w:rsidR="005D289F" w:rsidRPr="005D289F" w:rsidRDefault="005D289F" w:rsidP="005D28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Развитие навыков общения.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Экологическое воспитание, включающее в себя формирование экологического сознания и поведения, необходимо начинать с дошкольного возраста.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Цели и задачи экологического воспитания</w:t>
      </w:r>
    </w:p>
    <w:p w:rsid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Экологическое воспитания, будучи полноценным элементом образовательного процесса, наделено определенными целями и задачами. В качестве целей экологического образования современные педагоги чаще всего понимают формирование экологической культуры, экологического сознания, мотивации определенного поведения, бережного отношения и любви к природе.</w:t>
      </w:r>
    </w:p>
    <w:p w:rsidR="003F64EF" w:rsidRPr="005D289F" w:rsidRDefault="003F64EF" w:rsidP="005D2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lastRenderedPageBreak/>
        <w:t>К задачам экологического воспитания относят: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 формирование системы элементарных научных экологических знаний, доступных пониманию ребенка-дошкольника;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миру природы;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 воспитание гуманного, бережного, заботливого отношения к миру природы и окружающему миру в целом;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развитие чувства </w:t>
      </w:r>
      <w:proofErr w:type="spellStart"/>
      <w:r w:rsidRPr="005D289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D289F">
        <w:rPr>
          <w:rFonts w:ascii="Times New Roman" w:hAnsi="Times New Roman" w:cs="Times New Roman"/>
          <w:sz w:val="28"/>
          <w:szCs w:val="28"/>
        </w:rPr>
        <w:t xml:space="preserve"> к объектам природы;</w:t>
      </w:r>
    </w:p>
    <w:p w:rsid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 наблюдений за природными объектами и явлениями; 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формирование первоначальной системы ценностных ориентаций;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 освоение элементарных норм поведения по отношению к природе,</w:t>
      </w:r>
    </w:p>
    <w:p w:rsid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формирование навыков рационального природопользования в повседневной жизни; 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формирование умения и желания сохранять природу, а также навыков элементарной природоохранной деятельности;</w:t>
      </w:r>
    </w:p>
    <w:p w:rsidR="005D289F" w:rsidRPr="005D289F" w:rsidRDefault="005D289F" w:rsidP="005D28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 формирование элементарных умений предвидеть последствия некоторых своих действий по отношению к окружающей среде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Итак, проблема экологического воспитания и образования – одна из самых актуальных на сегодняшний день. 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важно научить ребенка беречь красоту природы, чтобы он в этот возрастной период понял, сколь ценно здоровье и стремился к здоровому образу жизни.</w:t>
      </w:r>
    </w:p>
    <w:p w:rsidR="005D289F" w:rsidRPr="005D289F" w:rsidRDefault="005D289F" w:rsidP="003F6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9F">
        <w:rPr>
          <w:rFonts w:ascii="Times New Roman" w:hAnsi="Times New Roman" w:cs="Times New Roman"/>
          <w:b/>
          <w:sz w:val="28"/>
          <w:szCs w:val="28"/>
        </w:rPr>
        <w:t>Работа по экологическому воспитанию детей в условиях ДОУ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Период дошкольного детства крайне важен для развития ребенка. Именно в этот период у детей начинает развиваться чувство прекрасного и появляется собственное мнение на многое из того, что его окружает. Исходя из этого, работа по экологическому воспитанию детей в условиях дошкольного образовательного заведения приобретает особую ценность.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В современных дошкольных учреждениях работа по экологическому воспитанию осуществляется по следующим направлениям:</w:t>
      </w:r>
    </w:p>
    <w:p w:rsidR="005D289F" w:rsidRPr="005D289F" w:rsidRDefault="005D289F" w:rsidP="005D28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работа с детьми, которая осуществляется в процессе различных видов деятельности, в том числе, познавательной, продуктивной, игровой и </w:t>
      </w:r>
      <w:r w:rsidRPr="005D289F">
        <w:rPr>
          <w:rFonts w:ascii="Times New Roman" w:hAnsi="Times New Roman" w:cs="Times New Roman"/>
          <w:sz w:val="28"/>
          <w:szCs w:val="28"/>
        </w:rPr>
        <w:lastRenderedPageBreak/>
        <w:t xml:space="preserve">других как на специально организованных занятиях, так и в совместной </w:t>
      </w:r>
      <w:proofErr w:type="gramStart"/>
      <w:r w:rsidRPr="005D28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289F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деятельности;</w:t>
      </w:r>
    </w:p>
    <w:p w:rsidR="005D289F" w:rsidRPr="005D289F" w:rsidRDefault="005D289F" w:rsidP="005D28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работа с педагогами;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5D289F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*Анкетирование, проведение опросов.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*Совместные досуги</w:t>
      </w:r>
      <w:r w:rsidRPr="005D289F">
        <w:rPr>
          <w:rFonts w:ascii="Times New Roman" w:hAnsi="Times New Roman" w:cs="Times New Roman"/>
          <w:sz w:val="28"/>
          <w:szCs w:val="28"/>
        </w:rPr>
        <w:t>, викторины.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*Театрализованная деятельность, участие в выставках, смотрах конкурсах.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*Беседы, родительские собрания, консультации.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5D289F">
        <w:rPr>
          <w:rFonts w:ascii="Times New Roman" w:hAnsi="Times New Roman" w:cs="Times New Roman"/>
          <w:sz w:val="28"/>
          <w:szCs w:val="28"/>
        </w:rPr>
        <w:t>кологические стенды.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*Организация дней открытых дверей.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289F">
        <w:rPr>
          <w:rFonts w:ascii="Times New Roman" w:hAnsi="Times New Roman" w:cs="Times New Roman"/>
          <w:sz w:val="28"/>
          <w:szCs w:val="28"/>
        </w:rPr>
        <w:t>отогазет, экологических альбомов, плакатов, консультаций, папок-передвижек.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Перечень форм и методов экологической работы, используемых в дошкольных учреждениях: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экологические занятия;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экологические экскурсии;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уроки доброты;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уроки мышления;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экологические кружки;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экологические конкурсы;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аукцио</w:t>
      </w:r>
      <w:r>
        <w:rPr>
          <w:rFonts w:ascii="Times New Roman" w:hAnsi="Times New Roman" w:cs="Times New Roman"/>
          <w:sz w:val="28"/>
          <w:szCs w:val="28"/>
        </w:rPr>
        <w:t>н, марафон, викторина;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экологические акции;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обсуждение и проигрывание ситуаций;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зеленый патруль;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лаборатория юного эколога;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составление экологических карт;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ведение «Панорамы добрых дел»;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lastRenderedPageBreak/>
        <w:t>- ведение календарей природы;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день (неделя) экологического творчества;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праздники;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экологические игры (дидактические, имитационные; соревновательные, игры - путешествия и т. д.);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- экологические сказки;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возраста необходимо строить на усвоении детьми системы знаний о природе, о связях, существующих в ней, зависимостях. Детям следует дать знания о природе, формировать трудовые умения и навыки, воспитывать эмоциональную отзывчивость, любовь к природе, желание защитить и умножить ее богатства. Знания о природе должны быть построены на конкретном материале, которой </w:t>
      </w:r>
      <w:proofErr w:type="gramStart"/>
      <w:r w:rsidRPr="005D289F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Pr="005D289F">
        <w:rPr>
          <w:rFonts w:ascii="Times New Roman" w:hAnsi="Times New Roman" w:cs="Times New Roman"/>
          <w:sz w:val="28"/>
          <w:szCs w:val="28"/>
        </w:rPr>
        <w:t xml:space="preserve"> наблюдению детей.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289F">
        <w:rPr>
          <w:rFonts w:ascii="Times New Roman" w:hAnsi="Times New Roman" w:cs="Times New Roman"/>
          <w:sz w:val="28"/>
          <w:szCs w:val="28"/>
        </w:rPr>
        <w:t>равильно организованная развивающая среда стимулирует развитие ребенка, его познавательную активность, обеспечивает становление у каждого ребенка потребности во взаимодействии, общении с предметами природы, ценностного отношения ко всему живому.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Правильное педагогическое общение воспитателя с детьми в этом мероприятии имеет особо глубокий смысл: дошкольники учатся видеть, какие условия необходимы тому или другому живому существу, учатся определить, чего ему не хватает в данный момент, учатся практически выполнять трудовые действия, впервые овладевают орудиями труда. И обязательно при общении воспитатель должен найти возможность похвалить ребёнка, причём не один, а несколько раз на протяжении всего мероприятия: в начале похвала вселяет </w:t>
      </w:r>
      <w:proofErr w:type="gramStart"/>
      <w:r w:rsidRPr="005D289F">
        <w:rPr>
          <w:rFonts w:ascii="Times New Roman" w:hAnsi="Times New Roman" w:cs="Times New Roman"/>
          <w:sz w:val="28"/>
          <w:szCs w:val="28"/>
        </w:rPr>
        <w:t>уверенность в ребенка</w:t>
      </w:r>
      <w:proofErr w:type="gramEnd"/>
      <w:r w:rsidRPr="005D289F">
        <w:rPr>
          <w:rFonts w:ascii="Times New Roman" w:hAnsi="Times New Roman" w:cs="Times New Roman"/>
          <w:sz w:val="28"/>
          <w:szCs w:val="28"/>
        </w:rPr>
        <w:t>, в середине - это похвала-поддержка, в конце - главная похвала как итог хорошего поступка, который совершил ребенок. Такое педагогическое общение в совместной деятельности по созданию условий для обитателей уголка природы очень быстро повышает экологическую воспитанность детей.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Систематически проводятся наблюдения за погодой, - дети ежедневно рассматривают небо, уточняют характер осадков, наличие ветра или его отсутствие, по одежде определяют степень тепла и холода.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Окружающая природа - источник развития не только ума, но и нравственных чувств ребенка. Очень важно вызвать у ребенка положительное отношение к </w:t>
      </w:r>
      <w:r w:rsidRPr="005D289F">
        <w:rPr>
          <w:rFonts w:ascii="Times New Roman" w:hAnsi="Times New Roman" w:cs="Times New Roman"/>
          <w:sz w:val="28"/>
          <w:szCs w:val="28"/>
        </w:rPr>
        <w:lastRenderedPageBreak/>
        <w:t>предметам и явлениям природы. Самым действенным средством для этого будут частые, непосредственные наблюдения.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При правильном руководстве наблюдением за окружающим ребенок начинает понимать, что хорошо, а что плохо, отличать  </w:t>
      </w:r>
      <w:proofErr w:type="gramStart"/>
      <w:r w:rsidRPr="005D289F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5D289F">
        <w:rPr>
          <w:rFonts w:ascii="Times New Roman" w:hAnsi="Times New Roman" w:cs="Times New Roman"/>
          <w:sz w:val="28"/>
          <w:szCs w:val="28"/>
        </w:rPr>
        <w:t xml:space="preserve"> от злого,  учится чувствовать красивое и некрасивое, учится "говорить" с птицей и цветком, солнцем и ветром и любить их.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Природа - это первый эстетический воспитатель ребенка. Наблюдая природу, ребенок научится видеть, понимать и ценить ее красоту.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Любое наблюдение - это познавательная деятельность, требующая от детей внимания, сосредоточенности, умственной активности, поэтому оно непродолжительно. Педагогическое общение воспитателя с детьми принимает познавательную окраску: педагог задает четкие, конкретные вопросы, мобилизующие детей на поиск информации, выслушивает их ответы, доброжелательно реагирует на каждое сообщение. И самое главное - хвалит за правильный ответ, похвалой стимулирует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Прогулки и экскурсии с детьми в природу дают им ни с чем </w:t>
      </w:r>
      <w:proofErr w:type="gramStart"/>
      <w:r w:rsidRPr="005D289F">
        <w:rPr>
          <w:rFonts w:ascii="Times New Roman" w:hAnsi="Times New Roman" w:cs="Times New Roman"/>
          <w:sz w:val="28"/>
          <w:szCs w:val="28"/>
        </w:rPr>
        <w:t>не сравнимые</w:t>
      </w:r>
      <w:proofErr w:type="gramEnd"/>
      <w:r w:rsidRPr="005D289F">
        <w:rPr>
          <w:rFonts w:ascii="Times New Roman" w:hAnsi="Times New Roman" w:cs="Times New Roman"/>
          <w:sz w:val="28"/>
          <w:szCs w:val="28"/>
        </w:rPr>
        <w:t xml:space="preserve"> живые и яркие впечатления о красоте и аромате цветов, травы, осенней листвы, о разноголосом пении птиц, о причудливой форме белых кучевых облаков, о сверкающих на солнце изумрудных капельках дождя и т. д.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Прогулки широко используются для экологического воспитания детей. Воспитатель знакомит детей с изменениями природы по сезонам (продолжительность дня, погода, изменения в жизни растений и животных, труд людей). На прогулках организовывает игры с природным материалом (песок, вода, снег, листья, плоды). Для таких игр на участке используют следующие оборудования: песочница, совочки, формочки, печатки. Именно на прогулке дети могут знакомиться со свойствами песка, земли, глины, снега, льда, воды. </w:t>
      </w:r>
      <w:proofErr w:type="gramStart"/>
      <w:r w:rsidRPr="005D289F">
        <w:rPr>
          <w:rFonts w:ascii="Times New Roman" w:hAnsi="Times New Roman" w:cs="Times New Roman"/>
          <w:sz w:val="28"/>
          <w:szCs w:val="28"/>
        </w:rPr>
        <w:t>Кроме этого, используют разнообразные игровые упражнения " Найди по описанию", "Что, где растёт?", "Узнай и назови", "Вершки – корешки", "Чудесный мешочек", "Угадай животное", "Отгадай и нарисуй", "Когда это бывает?", "Загадки о животных" на узнавание деревьев, кустарников, цветов, животных (по звукам, следам и т. д.).</w:t>
      </w:r>
      <w:proofErr w:type="gramEnd"/>
      <w:r w:rsidRPr="005D289F">
        <w:rPr>
          <w:rFonts w:ascii="Times New Roman" w:hAnsi="Times New Roman" w:cs="Times New Roman"/>
          <w:sz w:val="28"/>
          <w:szCs w:val="28"/>
        </w:rPr>
        <w:t xml:space="preserve"> Детям очень </w:t>
      </w:r>
      <w:r w:rsidRPr="005D289F">
        <w:rPr>
          <w:rFonts w:ascii="Times New Roman" w:hAnsi="Times New Roman" w:cs="Times New Roman"/>
          <w:sz w:val="28"/>
          <w:szCs w:val="28"/>
        </w:rPr>
        <w:lastRenderedPageBreak/>
        <w:t>нравится играть в игры с игрушками, приводимыми в движение ветром "Султанчики", "Разноцветные ленточки". Через игры они учатся определять силу и направление ветра, его контрастность.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Одна из форм экологического воспитания являются праздники и развлечения. Роль праздников и развлечений заключается в сильнейшем воздействии на эмоциональную сферу  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</w:t>
      </w:r>
      <w:proofErr w:type="spellStart"/>
      <w:r w:rsidRPr="005D289F"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 w:rsidRPr="005D289F">
        <w:rPr>
          <w:rFonts w:ascii="Times New Roman" w:hAnsi="Times New Roman" w:cs="Times New Roman"/>
          <w:sz w:val="28"/>
          <w:szCs w:val="28"/>
        </w:rPr>
        <w:t xml:space="preserve"> детей в переживание событий, в осознание экологических проблем, доступных пониманию детей.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Педагогический смысл праздников и досугов заключается в том, чтобы вызвать у детей положительный эмоциональный отклик на природное содержание. Эмоции рождают отношение, воздействуют на личность ребенка в целом, поэтому праздники и досуги следует проводить регулярно, завершая ими сезон или какой-либо содержательный блок (но не чаще одного раза в 1,5 - 2 месяца). В сценариях этих мероприятий используется тот материал, который детям хорошо знаком.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В своей работе с детьми воспитатель придаёт большое значение игровым технологиям.  Игра – ведущая деятельность в дошкольном возрасте.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 xml:space="preserve">В.А. Сухомлинский говорил о ней так: «Без игры </w:t>
      </w:r>
      <w:proofErr w:type="gramStart"/>
      <w:r w:rsidRPr="005D289F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5D289F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 -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пытливости».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r w:rsidRPr="005D289F">
        <w:rPr>
          <w:rFonts w:ascii="Times New Roman" w:hAnsi="Times New Roman" w:cs="Times New Roman"/>
          <w:sz w:val="28"/>
          <w:szCs w:val="28"/>
        </w:rPr>
        <w:t>Большие возможности в воспитании экологических чувств по отношению к окружающему миру заложены в играх, прежде всего дидактических.</w:t>
      </w:r>
    </w:p>
    <w:p w:rsidR="005D289F" w:rsidRPr="005D289F" w:rsidRDefault="005D289F" w:rsidP="005D28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89F">
        <w:rPr>
          <w:rFonts w:ascii="Times New Roman" w:hAnsi="Times New Roman" w:cs="Times New Roman"/>
          <w:sz w:val="28"/>
          <w:szCs w:val="28"/>
        </w:rPr>
        <w:t>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 (сфера интеллекта), вызывает у ребенка сочувствие к “тяжелой” самостоятельной жизни животных, желание им помочь, показывает уникальность жизни в любой, даже самой причудливой форме, необходимость ее сохранять, уважительно и бережно с ней обходится (сфера нравственности).</w:t>
      </w:r>
      <w:proofErr w:type="gramEnd"/>
      <w:r w:rsidRPr="005D289F">
        <w:rPr>
          <w:rFonts w:ascii="Times New Roman" w:hAnsi="Times New Roman" w:cs="Times New Roman"/>
          <w:sz w:val="28"/>
          <w:szCs w:val="28"/>
        </w:rPr>
        <w:br/>
        <w:t xml:space="preserve">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</w:t>
      </w:r>
      <w:r w:rsidRPr="005D289F">
        <w:rPr>
          <w:rFonts w:ascii="Times New Roman" w:hAnsi="Times New Roman" w:cs="Times New Roman"/>
          <w:sz w:val="28"/>
          <w:szCs w:val="28"/>
        </w:rPr>
        <w:lastRenderedPageBreak/>
        <w:t>что живет в полноценных (неиспорченных, не отравленных, неограниченных) условиях – это сфера эстетических чувств, эстетического восприятия ребенка. </w:t>
      </w:r>
      <w:r w:rsidRPr="005D289F">
        <w:rPr>
          <w:rFonts w:ascii="Times New Roman" w:hAnsi="Times New Roman" w:cs="Times New Roman"/>
          <w:sz w:val="28"/>
          <w:szCs w:val="28"/>
        </w:rPr>
        <w:br/>
        <w:t>Итак, воспитание у детей любви к природе, способности воспринимать ее красоту - одна из важных задач детского сада.</w:t>
      </w:r>
    </w:p>
    <w:p w:rsidR="00FC38FA" w:rsidRPr="005D289F" w:rsidRDefault="00FC38FA" w:rsidP="005D28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38FA" w:rsidRPr="005D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387A"/>
    <w:multiLevelType w:val="hybridMultilevel"/>
    <w:tmpl w:val="B60C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01D3D"/>
    <w:multiLevelType w:val="hybridMultilevel"/>
    <w:tmpl w:val="509E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695"/>
    <w:multiLevelType w:val="hybridMultilevel"/>
    <w:tmpl w:val="7962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EA"/>
    <w:rsid w:val="003F64EF"/>
    <w:rsid w:val="005D289F"/>
    <w:rsid w:val="00B9545B"/>
    <w:rsid w:val="00C77FEA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1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2023-11-20T15:15:00Z</dcterms:created>
  <dcterms:modified xsi:type="dcterms:W3CDTF">2023-11-20T15:28:00Z</dcterms:modified>
</cp:coreProperties>
</file>