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D" w:rsidRDefault="00E2032D" w:rsidP="00E2032D">
      <w:pPr>
        <w:pStyle w:val="c0"/>
        <w:shd w:val="clear" w:color="auto" w:fill="FFFFFF"/>
        <w:spacing w:line="360" w:lineRule="auto"/>
        <w:jc w:val="center"/>
        <w:rPr>
          <w:rStyle w:val="c2"/>
          <w:b/>
          <w:sz w:val="36"/>
          <w:szCs w:val="28"/>
        </w:rPr>
      </w:pPr>
      <w:r>
        <w:rPr>
          <w:rStyle w:val="c2"/>
          <w:b/>
          <w:sz w:val="28"/>
          <w:szCs w:val="28"/>
        </w:rPr>
        <w:t>ГБОУ СОШ №274 с углублённым изучением иностранных языков</w:t>
      </w: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rStyle w:val="c2"/>
          <w:b/>
          <w:sz w:val="36"/>
          <w:szCs w:val="28"/>
        </w:rPr>
      </w:pP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rStyle w:val="c2"/>
          <w:b/>
          <w:sz w:val="36"/>
          <w:szCs w:val="28"/>
        </w:rPr>
      </w:pP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rStyle w:val="c2"/>
          <w:b/>
          <w:sz w:val="36"/>
          <w:szCs w:val="28"/>
        </w:rPr>
      </w:pP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rStyle w:val="c2"/>
          <w:b/>
          <w:sz w:val="36"/>
          <w:szCs w:val="28"/>
        </w:rPr>
      </w:pP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rStyle w:val="c2"/>
          <w:b/>
          <w:sz w:val="36"/>
          <w:szCs w:val="28"/>
        </w:rPr>
      </w:pP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rStyle w:val="c2"/>
          <w:b/>
          <w:sz w:val="36"/>
          <w:szCs w:val="28"/>
        </w:rPr>
      </w:pP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rStyle w:val="c2"/>
          <w:b/>
          <w:sz w:val="36"/>
          <w:szCs w:val="28"/>
        </w:rPr>
      </w:pPr>
    </w:p>
    <w:p w:rsidR="00E2032D" w:rsidRPr="00436747" w:rsidRDefault="00E2032D" w:rsidP="00E2032D">
      <w:pPr>
        <w:pStyle w:val="c0"/>
        <w:shd w:val="clear" w:color="auto" w:fill="FFFFFF"/>
        <w:spacing w:line="360" w:lineRule="auto"/>
        <w:jc w:val="center"/>
        <w:rPr>
          <w:rStyle w:val="c2"/>
          <w:b/>
          <w:sz w:val="52"/>
          <w:szCs w:val="28"/>
        </w:rPr>
      </w:pPr>
      <w:r w:rsidRPr="00436747">
        <w:rPr>
          <w:rStyle w:val="c2"/>
          <w:b/>
          <w:sz w:val="52"/>
          <w:szCs w:val="28"/>
        </w:rPr>
        <w:t>Патриотическое воспитание</w:t>
      </w:r>
    </w:p>
    <w:p w:rsidR="00E2032D" w:rsidRPr="00436747" w:rsidRDefault="00E2032D" w:rsidP="00E2032D">
      <w:pPr>
        <w:pStyle w:val="c0"/>
        <w:shd w:val="clear" w:color="auto" w:fill="FFFFFF"/>
        <w:spacing w:line="360" w:lineRule="auto"/>
        <w:jc w:val="center"/>
        <w:rPr>
          <w:rStyle w:val="c2"/>
          <w:b/>
          <w:sz w:val="52"/>
          <w:szCs w:val="28"/>
        </w:rPr>
      </w:pPr>
      <w:r w:rsidRPr="00436747">
        <w:rPr>
          <w:rStyle w:val="c2"/>
          <w:b/>
          <w:sz w:val="52"/>
          <w:szCs w:val="28"/>
        </w:rPr>
        <w:t>в начальной школе</w:t>
      </w: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rStyle w:val="c2"/>
          <w:b/>
          <w:sz w:val="36"/>
          <w:szCs w:val="28"/>
        </w:rPr>
      </w:pP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rStyle w:val="c2"/>
          <w:b/>
          <w:sz w:val="36"/>
          <w:szCs w:val="28"/>
        </w:rPr>
      </w:pP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rStyle w:val="c2"/>
          <w:b/>
          <w:sz w:val="36"/>
          <w:szCs w:val="28"/>
        </w:rPr>
      </w:pP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rStyle w:val="c2"/>
          <w:b/>
          <w:sz w:val="36"/>
          <w:szCs w:val="28"/>
        </w:rPr>
      </w:pPr>
    </w:p>
    <w:p w:rsidR="00E2032D" w:rsidRDefault="00E2032D" w:rsidP="00E2032D">
      <w:pPr>
        <w:pStyle w:val="c0"/>
        <w:shd w:val="clear" w:color="auto" w:fill="FFFFFF"/>
        <w:tabs>
          <w:tab w:val="left" w:pos="5670"/>
        </w:tabs>
        <w:spacing w:line="360" w:lineRule="auto"/>
        <w:jc w:val="both"/>
        <w:rPr>
          <w:rStyle w:val="c2"/>
          <w:b/>
          <w:sz w:val="36"/>
          <w:szCs w:val="28"/>
        </w:rPr>
      </w:pPr>
      <w:r>
        <w:rPr>
          <w:rStyle w:val="c2"/>
          <w:b/>
          <w:sz w:val="36"/>
          <w:szCs w:val="28"/>
        </w:rPr>
        <w:t xml:space="preserve">                     </w:t>
      </w:r>
      <w:r>
        <w:rPr>
          <w:rStyle w:val="c2"/>
          <w:b/>
          <w:sz w:val="36"/>
          <w:szCs w:val="28"/>
        </w:rPr>
        <w:t xml:space="preserve">                            </w:t>
      </w:r>
      <w:r>
        <w:rPr>
          <w:rStyle w:val="c2"/>
          <w:b/>
          <w:sz w:val="28"/>
          <w:szCs w:val="28"/>
        </w:rPr>
        <w:t>Воспитатель группы продлённого дня</w:t>
      </w:r>
    </w:p>
    <w:p w:rsidR="00E2032D" w:rsidRDefault="00E2032D" w:rsidP="00E2032D">
      <w:pPr>
        <w:pStyle w:val="c0"/>
        <w:shd w:val="clear" w:color="auto" w:fill="FFFFFF"/>
        <w:spacing w:line="360" w:lineRule="auto"/>
        <w:jc w:val="center"/>
        <w:rPr>
          <w:rStyle w:val="c2"/>
          <w:b/>
          <w:sz w:val="36"/>
          <w:szCs w:val="28"/>
        </w:rPr>
      </w:pPr>
      <w:r>
        <w:rPr>
          <w:rStyle w:val="c2"/>
          <w:b/>
          <w:sz w:val="36"/>
          <w:szCs w:val="28"/>
        </w:rPr>
        <w:t xml:space="preserve">                 </w:t>
      </w:r>
      <w:r>
        <w:rPr>
          <w:rStyle w:val="c2"/>
          <w:b/>
          <w:sz w:val="36"/>
          <w:szCs w:val="28"/>
        </w:rPr>
        <w:t xml:space="preserve">                  </w:t>
      </w:r>
      <w:r>
        <w:rPr>
          <w:rStyle w:val="c2"/>
          <w:b/>
          <w:sz w:val="28"/>
          <w:szCs w:val="28"/>
        </w:rPr>
        <w:t>Степанова Елена Борисовна</w:t>
      </w: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rStyle w:val="c2"/>
          <w:b/>
          <w:sz w:val="36"/>
          <w:szCs w:val="28"/>
        </w:rPr>
      </w:pP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rStyle w:val="c2"/>
          <w:b/>
          <w:sz w:val="36"/>
          <w:szCs w:val="28"/>
        </w:rPr>
      </w:pP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rStyle w:val="c2"/>
          <w:b/>
          <w:sz w:val="36"/>
          <w:szCs w:val="28"/>
        </w:rPr>
      </w:pPr>
    </w:p>
    <w:p w:rsidR="00E2032D" w:rsidRDefault="00E2032D" w:rsidP="00E2032D">
      <w:pPr>
        <w:pStyle w:val="c0"/>
        <w:shd w:val="clear" w:color="auto" w:fill="FFFFFF"/>
        <w:tabs>
          <w:tab w:val="left" w:pos="4005"/>
        </w:tabs>
        <w:spacing w:line="360" w:lineRule="auto"/>
        <w:jc w:val="both"/>
        <w:rPr>
          <w:rStyle w:val="c2"/>
          <w:b/>
          <w:sz w:val="36"/>
          <w:szCs w:val="28"/>
        </w:rPr>
      </w:pPr>
      <w:r>
        <w:rPr>
          <w:rStyle w:val="c2"/>
          <w:b/>
          <w:sz w:val="36"/>
          <w:szCs w:val="28"/>
        </w:rPr>
        <w:tab/>
        <w:t>20</w:t>
      </w:r>
      <w:r>
        <w:rPr>
          <w:rStyle w:val="c2"/>
          <w:b/>
          <w:sz w:val="36"/>
          <w:szCs w:val="28"/>
        </w:rPr>
        <w:t>24</w:t>
      </w:r>
      <w:r>
        <w:rPr>
          <w:rStyle w:val="c2"/>
          <w:b/>
          <w:sz w:val="36"/>
          <w:szCs w:val="28"/>
        </w:rPr>
        <w:t xml:space="preserve"> г.</w:t>
      </w: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567D87">
        <w:rPr>
          <w:sz w:val="28"/>
          <w:szCs w:val="28"/>
        </w:rPr>
        <w:t xml:space="preserve">Воспитание патриотической личности – одна из важных задач </w:t>
      </w:r>
      <w:r>
        <w:rPr>
          <w:sz w:val="28"/>
          <w:szCs w:val="28"/>
        </w:rPr>
        <w:t>современной школы</w:t>
      </w:r>
      <w:r w:rsidRPr="00567D87">
        <w:rPr>
          <w:sz w:val="28"/>
          <w:szCs w:val="28"/>
        </w:rPr>
        <w:t xml:space="preserve">. Проблема патриотического воспитания наиболее актуальна в наше время. Россия – страна высокой духовности, уникальной душевности, открытости, бескорыстия и приветливости. Россиянам всегда были свойственны любовь к родной земле, гордость своей принадлежностью России. Величайшей национальной ценностью всегда был патриотизм – любовь к своему народу, тяга ко всему русскому, неотрывная привязанность к месту своего рождения, уважение к предкам, традициям, культуре, всему укладу жизни. В последние десятилетия в России произошли экономические и политические изменения, которые привели к потере общих для всех граждан страны духовных ценностей. Утрата нашим обществом традиционного российского патриотического сознания стала более заметной. Дефицит нравственных ценностей и пренебрежение моральными нормами становятся повсеместным явлением. Поэтому всё острее встаёт вопрос о повышении уровня патриотического воспитания. </w:t>
      </w:r>
    </w:p>
    <w:p w:rsidR="00E2032D" w:rsidRPr="0095586B" w:rsidRDefault="00E2032D" w:rsidP="00E2032D">
      <w:pPr>
        <w:pStyle w:val="c0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95586B">
        <w:rPr>
          <w:b/>
          <w:sz w:val="28"/>
          <w:szCs w:val="28"/>
        </w:rPr>
        <w:t xml:space="preserve">          Федеральный государственный образовательный стандарт начального общего образования второго поколения ориентирован на становление личностных характеристик выпускника («портрет выпускника начальной школы»):</w:t>
      </w: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любящий свой народ, свой край и свою Родину;</w:t>
      </w: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уважающий и принимающий ценности семьи и общества;</w:t>
      </w: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любознательный, активно и заинтересованно познающий мир;</w:t>
      </w: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владеющий основами умения уч</w:t>
      </w:r>
      <w:r>
        <w:rPr>
          <w:sz w:val="28"/>
          <w:szCs w:val="28"/>
        </w:rPr>
        <w:t xml:space="preserve">иться, способный к организации </w:t>
      </w:r>
      <w:r>
        <w:rPr>
          <w:sz w:val="28"/>
          <w:szCs w:val="28"/>
        </w:rPr>
        <w:t>собственной деятельности;</w:t>
      </w: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готовый самостоятельно действовать и отвечать за свои поступки перед семьей и обществом;</w:t>
      </w: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доброжелательный, умеющий слушать и слышать собеседника, обосновывать свою позицию, высказывать свое мнение;</w:t>
      </w: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выполняющий правила здорового и безопасного для себя и окружающих образа жизни.</w:t>
      </w: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95586B">
        <w:rPr>
          <w:b/>
          <w:sz w:val="28"/>
          <w:szCs w:val="28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:rsidR="00E2032D" w:rsidRPr="0095586B" w:rsidRDefault="00E2032D" w:rsidP="00E2032D">
      <w:pPr>
        <w:pStyle w:val="c0"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5586B">
        <w:rPr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принадлежности…</w:t>
      </w: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7D87">
        <w:rPr>
          <w:sz w:val="28"/>
          <w:szCs w:val="28"/>
        </w:rPr>
        <w:t xml:space="preserve"> </w:t>
      </w:r>
      <w:r w:rsidRPr="00897B63">
        <w:rPr>
          <w:sz w:val="28"/>
          <w:szCs w:val="28"/>
        </w:rPr>
        <w:t xml:space="preserve">    </w:t>
      </w:r>
      <w:r w:rsidRPr="00567D87">
        <w:rPr>
          <w:sz w:val="28"/>
          <w:szCs w:val="28"/>
        </w:rPr>
        <w:t>Патриот – это человек, проникнутый патриотизмом, человек, преданный интересам какого-нибудь дела, глубоко привязанный к чему-нибудь.</w:t>
      </w:r>
      <w:r>
        <w:rPr>
          <w:sz w:val="28"/>
          <w:szCs w:val="28"/>
        </w:rPr>
        <w:t xml:space="preserve"> Это есть идеологическая нагруженная способность, что – то очень уж возвышенное. Изуч</w:t>
      </w:r>
      <w:r>
        <w:rPr>
          <w:sz w:val="28"/>
          <w:szCs w:val="28"/>
        </w:rPr>
        <w:t xml:space="preserve">ая Стандарт второго поколения, </w:t>
      </w:r>
      <w:r>
        <w:rPr>
          <w:sz w:val="28"/>
          <w:szCs w:val="28"/>
        </w:rPr>
        <w:t>я нигде не увидела слово патриот, патриотическое воспитание, используются слова гражданин и гражданственность. Наверное, это</w:t>
      </w:r>
      <w:r>
        <w:rPr>
          <w:sz w:val="28"/>
          <w:szCs w:val="28"/>
        </w:rPr>
        <w:t xml:space="preserve"> правильно и более приемлемо к </w:t>
      </w:r>
      <w:r>
        <w:rPr>
          <w:sz w:val="28"/>
          <w:szCs w:val="28"/>
        </w:rPr>
        <w:t>современной школе.</w:t>
      </w: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Термин «гражданское воспитание» является относительно новым для нашей страны. Гражданское воспитание не предусматривает однозначно позитивного отношения к какой - либо</w:t>
      </w:r>
      <w:r w:rsidRPr="00567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сфере жизни, но </w:t>
      </w:r>
      <w:r>
        <w:rPr>
          <w:sz w:val="28"/>
          <w:szCs w:val="28"/>
        </w:rPr>
        <w:t>пересекается с патриоти</w:t>
      </w:r>
      <w:r>
        <w:rPr>
          <w:sz w:val="28"/>
          <w:szCs w:val="28"/>
        </w:rPr>
        <w:t xml:space="preserve">ческим, нравственным, духовным </w:t>
      </w:r>
      <w:r>
        <w:rPr>
          <w:sz w:val="28"/>
          <w:szCs w:val="28"/>
        </w:rPr>
        <w:t>и социальным развитием личности. Гражданское воспитание в современно</w:t>
      </w:r>
      <w:r>
        <w:rPr>
          <w:sz w:val="28"/>
          <w:szCs w:val="28"/>
        </w:rPr>
        <w:t xml:space="preserve">м ритме жизни должно </w:t>
      </w:r>
      <w:r>
        <w:rPr>
          <w:sz w:val="28"/>
          <w:szCs w:val="28"/>
        </w:rPr>
        <w:t>формировать у ребенка активную социальную позицию участника и созидателя общественной жизни. Безусловно, патриотическое воспитание создает определенные предпосылки гражданского поведения. Но в процессе целенаправленного воспитания такого рода качества будут сформированы надлежащим образом.</w:t>
      </w:r>
      <w:r w:rsidRPr="004A2E3F">
        <w:rPr>
          <w:sz w:val="28"/>
          <w:szCs w:val="28"/>
        </w:rPr>
        <w:t xml:space="preserve"> </w:t>
      </w:r>
      <w:r>
        <w:rPr>
          <w:sz w:val="28"/>
          <w:szCs w:val="28"/>
        </w:rPr>
        <w:t>Патриотическое воспитание и гражданское становление личности – неотъемлемая часть общей культуры государства.</w:t>
      </w: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67D87">
        <w:rPr>
          <w:sz w:val="28"/>
          <w:szCs w:val="28"/>
        </w:rPr>
        <w:t>Мы хотим жить в процветающей, богатой стране, хотим, чтобы нам было хорошо, чтобы мы ни в чём не нуждались. Для этого нужно восп</w:t>
      </w:r>
      <w:r>
        <w:rPr>
          <w:sz w:val="28"/>
          <w:szCs w:val="28"/>
        </w:rPr>
        <w:t xml:space="preserve">итывать подрастающее поколение настоящими гражданами </w:t>
      </w:r>
      <w:r w:rsidRPr="00567D87">
        <w:rPr>
          <w:sz w:val="28"/>
          <w:szCs w:val="28"/>
        </w:rPr>
        <w:t xml:space="preserve">своей Родины. Надо, чтобы они любили свою семью, тот уголок, где они родились и выросли, то </w:t>
      </w:r>
      <w:r w:rsidRPr="00567D87">
        <w:rPr>
          <w:sz w:val="28"/>
          <w:szCs w:val="28"/>
        </w:rPr>
        <w:lastRenderedPageBreak/>
        <w:t xml:space="preserve">государство, которое заботится о нынешнем будущем своих граждан. Дети должны любить свою Родину, уважать её традиции, знать историю своей страны. Если будут такие люди, они сделают всё для процветания нашей России. </w:t>
      </w:r>
      <w:r>
        <w:rPr>
          <w:sz w:val="28"/>
          <w:szCs w:val="28"/>
        </w:rPr>
        <w:t xml:space="preserve"> </w:t>
      </w:r>
      <w:r w:rsidRPr="00567D87">
        <w:rPr>
          <w:sz w:val="28"/>
          <w:szCs w:val="28"/>
        </w:rPr>
        <w:t xml:space="preserve"> </w:t>
      </w:r>
      <w:bookmarkStart w:id="0" w:name="_GoBack"/>
      <w:bookmarkEnd w:id="0"/>
    </w:p>
    <w:p w:rsidR="00E2032D" w:rsidRPr="00567D87" w:rsidRDefault="00E2032D" w:rsidP="00E2032D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Согласно выше сказанному я в своем классе п</w:t>
      </w:r>
      <w:r w:rsidRPr="00567D87">
        <w:rPr>
          <w:sz w:val="28"/>
          <w:szCs w:val="28"/>
        </w:rPr>
        <w:t>рово</w:t>
      </w:r>
      <w:r>
        <w:rPr>
          <w:sz w:val="28"/>
          <w:szCs w:val="28"/>
        </w:rPr>
        <w:t xml:space="preserve">жу следующую работу: </w:t>
      </w:r>
      <w:r w:rsidRPr="00567D87">
        <w:rPr>
          <w:sz w:val="28"/>
          <w:szCs w:val="28"/>
        </w:rPr>
        <w:t>бесед</w:t>
      </w:r>
      <w:r>
        <w:rPr>
          <w:sz w:val="28"/>
          <w:szCs w:val="28"/>
        </w:rPr>
        <w:t>ы</w:t>
      </w:r>
      <w:r w:rsidRPr="00567D87">
        <w:rPr>
          <w:sz w:val="28"/>
          <w:szCs w:val="28"/>
        </w:rPr>
        <w:t xml:space="preserve"> на темы, посвящённые истории нашей Родины</w:t>
      </w:r>
      <w:r w:rsidRPr="00897B63">
        <w:rPr>
          <w:sz w:val="28"/>
          <w:szCs w:val="28"/>
        </w:rPr>
        <w:t xml:space="preserve"> </w:t>
      </w:r>
      <w:r w:rsidRPr="00567D87">
        <w:rPr>
          <w:sz w:val="28"/>
          <w:szCs w:val="28"/>
        </w:rPr>
        <w:t>с той целью, чтобы вызвать гордость у ребёнка за наших соотечественников</w:t>
      </w:r>
      <w:r>
        <w:rPr>
          <w:sz w:val="28"/>
          <w:szCs w:val="28"/>
        </w:rPr>
        <w:t xml:space="preserve">, </w:t>
      </w:r>
      <w:r w:rsidRPr="00567D87">
        <w:rPr>
          <w:sz w:val="28"/>
          <w:szCs w:val="28"/>
        </w:rPr>
        <w:t>осмысл</w:t>
      </w:r>
      <w:r>
        <w:rPr>
          <w:sz w:val="28"/>
          <w:szCs w:val="28"/>
        </w:rPr>
        <w:t>ить</w:t>
      </w:r>
      <w:r w:rsidRPr="00567D87">
        <w:rPr>
          <w:sz w:val="28"/>
          <w:szCs w:val="28"/>
        </w:rPr>
        <w:t xml:space="preserve"> значимост</w:t>
      </w:r>
      <w:r>
        <w:rPr>
          <w:sz w:val="28"/>
          <w:szCs w:val="28"/>
        </w:rPr>
        <w:t>ь</w:t>
      </w:r>
      <w:r w:rsidRPr="00567D87">
        <w:rPr>
          <w:sz w:val="28"/>
          <w:szCs w:val="28"/>
        </w:rPr>
        <w:t xml:space="preserve"> определённых событий для истории России</w:t>
      </w:r>
      <w:r>
        <w:rPr>
          <w:sz w:val="28"/>
          <w:szCs w:val="28"/>
        </w:rPr>
        <w:t xml:space="preserve"> - Час размышления «Отечественная война 1812 года – 200 лет», час общения: «Олимпиада – 2014 года. История олимпийских игр», презентация книги о Корочанском крае, День флага Белгородской области.</w:t>
      </w:r>
      <w:r w:rsidRPr="00567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7D87">
        <w:rPr>
          <w:sz w:val="28"/>
          <w:szCs w:val="28"/>
        </w:rPr>
        <w:t xml:space="preserve"> </w:t>
      </w:r>
      <w:r>
        <w:rPr>
          <w:sz w:val="28"/>
          <w:szCs w:val="28"/>
        </w:rPr>
        <w:t>Учу любить и беречь</w:t>
      </w:r>
      <w:r w:rsidRPr="00567D87">
        <w:rPr>
          <w:sz w:val="28"/>
          <w:szCs w:val="28"/>
        </w:rPr>
        <w:t xml:space="preserve"> свою семью</w:t>
      </w:r>
      <w:r>
        <w:rPr>
          <w:sz w:val="28"/>
          <w:szCs w:val="28"/>
        </w:rPr>
        <w:t xml:space="preserve"> и членов своей семьи</w:t>
      </w:r>
      <w:r w:rsidRPr="00567D87">
        <w:rPr>
          <w:sz w:val="28"/>
          <w:szCs w:val="28"/>
        </w:rPr>
        <w:t>.</w:t>
      </w:r>
      <w:r>
        <w:rPr>
          <w:sz w:val="28"/>
          <w:szCs w:val="28"/>
        </w:rPr>
        <w:t xml:space="preserve"> С этой целью проводила такие мероприятия как классные часы «Моя семья – мое богатство», «Тепло родного очага», составляли свою родословную. Класс участвовал в мероприятиях «День пожилых людей», «День матери». У</w:t>
      </w:r>
      <w:r w:rsidRPr="00567D87">
        <w:rPr>
          <w:sz w:val="28"/>
          <w:szCs w:val="28"/>
        </w:rPr>
        <w:t>ч</w:t>
      </w:r>
      <w:r>
        <w:rPr>
          <w:sz w:val="28"/>
          <w:szCs w:val="28"/>
        </w:rPr>
        <w:t>у</w:t>
      </w:r>
      <w:r w:rsidRPr="00567D87">
        <w:rPr>
          <w:sz w:val="28"/>
          <w:szCs w:val="28"/>
        </w:rPr>
        <w:t xml:space="preserve"> уважать окружающих их людей, товарищей, одноклассников</w:t>
      </w:r>
      <w:r>
        <w:rPr>
          <w:sz w:val="28"/>
          <w:szCs w:val="28"/>
        </w:rPr>
        <w:t>. Проводим Дни именинников с играми и поздравлениями. Дети с большим удовольствием заранее готовятся к таким дням: делают открытки, пишут поздравления и пожелания, придумывают игры.</w:t>
      </w:r>
      <w:r w:rsidRPr="00567D87">
        <w:rPr>
          <w:sz w:val="28"/>
          <w:szCs w:val="28"/>
        </w:rPr>
        <w:t xml:space="preserve"> </w:t>
      </w:r>
    </w:p>
    <w:p w:rsidR="00E2032D" w:rsidRDefault="00E2032D" w:rsidP="00E2032D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67D87">
        <w:rPr>
          <w:sz w:val="28"/>
          <w:szCs w:val="28"/>
        </w:rPr>
        <w:t>Удел</w:t>
      </w:r>
      <w:r>
        <w:rPr>
          <w:sz w:val="28"/>
          <w:szCs w:val="28"/>
        </w:rPr>
        <w:t>я</w:t>
      </w:r>
      <w:r w:rsidRPr="00567D87">
        <w:rPr>
          <w:sz w:val="28"/>
          <w:szCs w:val="28"/>
        </w:rPr>
        <w:t xml:space="preserve">ть несколько минут </w:t>
      </w:r>
      <w:r>
        <w:rPr>
          <w:sz w:val="28"/>
          <w:szCs w:val="28"/>
        </w:rPr>
        <w:t xml:space="preserve">гражданско - </w:t>
      </w:r>
      <w:r w:rsidRPr="00567D87">
        <w:rPr>
          <w:sz w:val="28"/>
          <w:szCs w:val="28"/>
        </w:rPr>
        <w:t>патриотическому воспитанию можно и нужно на каждом уроке</w:t>
      </w:r>
      <w:r>
        <w:rPr>
          <w:sz w:val="28"/>
          <w:szCs w:val="28"/>
        </w:rPr>
        <w:t xml:space="preserve"> и этому нам помогает наш УМК «начальная школа 21 века» под редакцией Н.Ф. Виноградовой. В учебниках хорошо п</w:t>
      </w:r>
      <w:r w:rsidRPr="00567D87">
        <w:rPr>
          <w:sz w:val="28"/>
          <w:szCs w:val="28"/>
        </w:rPr>
        <w:t>одобра</w:t>
      </w:r>
      <w:r>
        <w:rPr>
          <w:sz w:val="28"/>
          <w:szCs w:val="28"/>
        </w:rPr>
        <w:t>н</w:t>
      </w:r>
      <w:r w:rsidRPr="00567D87">
        <w:rPr>
          <w:sz w:val="28"/>
          <w:szCs w:val="28"/>
        </w:rPr>
        <w:t xml:space="preserve"> необходимый материал, задания которого помогают воспитывать ребёнка, не навязывая своего мнения, а как – бы исподволь подводя его к нужному мнению.  В результате мы заставляем </w:t>
      </w:r>
      <w:r>
        <w:rPr>
          <w:sz w:val="28"/>
          <w:szCs w:val="28"/>
        </w:rPr>
        <w:t xml:space="preserve">ненавязчиво </w:t>
      </w:r>
      <w:r w:rsidRPr="00567D87">
        <w:rPr>
          <w:sz w:val="28"/>
          <w:szCs w:val="28"/>
        </w:rPr>
        <w:t>каждого ученика изучать исто</w:t>
      </w:r>
      <w:r>
        <w:rPr>
          <w:sz w:val="28"/>
          <w:szCs w:val="28"/>
        </w:rPr>
        <w:t>рию</w:t>
      </w:r>
      <w:r>
        <w:rPr>
          <w:sz w:val="28"/>
          <w:szCs w:val="28"/>
        </w:rPr>
        <w:t xml:space="preserve"> страны</w:t>
      </w:r>
      <w:r>
        <w:rPr>
          <w:sz w:val="28"/>
          <w:szCs w:val="28"/>
        </w:rPr>
        <w:t xml:space="preserve"> на уроках окружающего мира</w:t>
      </w:r>
      <w:r w:rsidRPr="00567D87">
        <w:rPr>
          <w:sz w:val="28"/>
          <w:szCs w:val="28"/>
        </w:rPr>
        <w:t>.</w:t>
      </w:r>
      <w:r>
        <w:rPr>
          <w:sz w:val="28"/>
          <w:szCs w:val="28"/>
        </w:rPr>
        <w:t xml:space="preserve"> Отправляемся в заочные путешествия по знаменитым городам нашей страны: «Путешествие по Золотому кольцу», «Путешествие по Москве», «История Московского Кремля», «Путешествие по Санкт – Петербургу», «Белгород – город первого салюта и воинской славы», «Путешествие по музеям мира» и т.д. </w:t>
      </w:r>
      <w:r w:rsidRPr="00567D87">
        <w:rPr>
          <w:sz w:val="28"/>
          <w:szCs w:val="28"/>
        </w:rPr>
        <w:t xml:space="preserve"> </w:t>
      </w:r>
      <w:r>
        <w:rPr>
          <w:sz w:val="28"/>
          <w:szCs w:val="28"/>
        </w:rPr>
        <w:t>На уроках</w:t>
      </w:r>
      <w:r w:rsidRPr="00567D87">
        <w:rPr>
          <w:sz w:val="28"/>
          <w:szCs w:val="28"/>
        </w:rPr>
        <w:t xml:space="preserve"> </w:t>
      </w:r>
      <w:r w:rsidRPr="00567D87">
        <w:rPr>
          <w:sz w:val="28"/>
          <w:szCs w:val="28"/>
        </w:rPr>
        <w:lastRenderedPageBreak/>
        <w:t>литературно</w:t>
      </w:r>
      <w:r>
        <w:rPr>
          <w:sz w:val="28"/>
          <w:szCs w:val="28"/>
        </w:rPr>
        <w:t>го</w:t>
      </w:r>
      <w:r w:rsidRPr="00567D87">
        <w:rPr>
          <w:sz w:val="28"/>
          <w:szCs w:val="28"/>
        </w:rPr>
        <w:t xml:space="preserve"> чтени</w:t>
      </w:r>
      <w:r>
        <w:rPr>
          <w:sz w:val="28"/>
          <w:szCs w:val="28"/>
        </w:rPr>
        <w:t xml:space="preserve">я – через различные произведения. </w:t>
      </w:r>
      <w:r w:rsidRPr="00567D87">
        <w:rPr>
          <w:sz w:val="28"/>
          <w:szCs w:val="28"/>
        </w:rPr>
        <w:t>В</w:t>
      </w:r>
      <w:r>
        <w:rPr>
          <w:sz w:val="28"/>
          <w:szCs w:val="28"/>
        </w:rPr>
        <w:t xml:space="preserve">едь в этом учебнике </w:t>
      </w:r>
      <w:r w:rsidRPr="00567D87">
        <w:rPr>
          <w:sz w:val="28"/>
          <w:szCs w:val="28"/>
        </w:rPr>
        <w:t>много произведений известных русских писателей. Много стихотворений о нашей стране, о красоте нашей природы, о хороших людях.</w:t>
      </w:r>
      <w:r>
        <w:rPr>
          <w:sz w:val="28"/>
          <w:szCs w:val="28"/>
        </w:rPr>
        <w:t xml:space="preserve"> Учебник </w:t>
      </w:r>
      <w:r>
        <w:rPr>
          <w:sz w:val="28"/>
          <w:szCs w:val="28"/>
        </w:rPr>
        <w:t xml:space="preserve">математики: рубрика «Путешествие в прошлое», где дети, решая старинные задачи, знакомятся с жизнью наших предков, их развитием, с великими учеными, великими открытиями, великими путешественниками.  Уроки русского языка учат любить русский язык и русское слово. </w:t>
      </w:r>
      <w:r w:rsidRPr="00567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2032D" w:rsidRPr="00937EDB" w:rsidRDefault="00E2032D" w:rsidP="00E2032D">
      <w:pPr>
        <w:pStyle w:val="c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937EDB">
        <w:rPr>
          <w:sz w:val="28"/>
          <w:szCs w:val="28"/>
        </w:rPr>
        <w:t xml:space="preserve">      В начальной школе проводятся различные совместные внеклассные мероприятия, экскурсии, где дети не только узнают много нового для себя, но и учатся дружить, не подводить своих товарищей и учителей, взаимовыручке. Эти мероприятия сплачивают детей.  </w:t>
      </w:r>
    </w:p>
    <w:p w:rsidR="00E2032D" w:rsidRPr="007F3B0A" w:rsidRDefault="00E2032D" w:rsidP="00E2032D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67D87">
        <w:rPr>
          <w:rFonts w:ascii="Times New Roman" w:hAnsi="Times New Roman"/>
          <w:sz w:val="28"/>
          <w:szCs w:val="28"/>
          <w:lang w:eastAsia="ru-RU"/>
        </w:rPr>
        <w:t>Так для воспитания патриотизма в работе можно использовать народную тематику: народный фольклор, народную поэзию, сказки, эпос, фразеологию и лексику родного языка, многообразие видов декоративно-прикладного искусства, народные обряды и традиции, т.е. все те духовные ценности, чем богата наша великая Родина, что составляет стержень национального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характера. Такая </w:t>
      </w:r>
      <w:r w:rsidRPr="00567D87">
        <w:rPr>
          <w:rFonts w:ascii="Times New Roman" w:hAnsi="Times New Roman"/>
          <w:sz w:val="28"/>
          <w:szCs w:val="28"/>
          <w:lang w:eastAsia="ru-RU"/>
        </w:rPr>
        <w:t>работа осуществлялась на уроках</w:t>
      </w:r>
      <w:r>
        <w:rPr>
          <w:rFonts w:ascii="Times New Roman" w:hAnsi="Times New Roman"/>
          <w:sz w:val="28"/>
          <w:szCs w:val="28"/>
          <w:lang w:eastAsia="ru-RU"/>
        </w:rPr>
        <w:t xml:space="preserve"> ИЗО и технологии.</w:t>
      </w:r>
    </w:p>
    <w:p w:rsidR="00E2032D" w:rsidRPr="007F3B0A" w:rsidRDefault="00E2032D" w:rsidP="00E2032D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67D87">
        <w:rPr>
          <w:rFonts w:ascii="Times New Roman" w:hAnsi="Times New Roman"/>
          <w:sz w:val="28"/>
          <w:szCs w:val="28"/>
          <w:lang w:eastAsia="ru-RU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"В вашей семье и под вашим руководством растет будущий гражданин. Все, что совершается в стране, через вашу душу и вашу мысль должно приходить к детям", — эту заповедь А.С. Макаренко необходимо использовать при работе воспитателя и с детьми, и с их родителями.</w:t>
      </w:r>
    </w:p>
    <w:p w:rsidR="00E2032D" w:rsidRPr="007F3B0A" w:rsidRDefault="00E2032D" w:rsidP="00E2032D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567D87">
        <w:rPr>
          <w:rFonts w:ascii="Times New Roman" w:hAnsi="Times New Roman"/>
          <w:sz w:val="28"/>
          <w:szCs w:val="28"/>
          <w:lang w:eastAsia="ru-RU"/>
        </w:rPr>
        <w:t>В настоящее время эта работа актуальна и особенно трудна, требует большого такта и терпения, так как в</w:t>
      </w:r>
      <w:r>
        <w:rPr>
          <w:rFonts w:ascii="Times New Roman" w:hAnsi="Times New Roman"/>
          <w:sz w:val="28"/>
          <w:szCs w:val="28"/>
          <w:lang w:eastAsia="ru-RU"/>
        </w:rPr>
        <w:t xml:space="preserve">о многих </w:t>
      </w:r>
      <w:r w:rsidRPr="00567D87">
        <w:rPr>
          <w:rFonts w:ascii="Times New Roman" w:hAnsi="Times New Roman"/>
          <w:sz w:val="28"/>
          <w:szCs w:val="28"/>
          <w:lang w:eastAsia="ru-RU"/>
        </w:rPr>
        <w:t xml:space="preserve">семьях вопросы воспитания </w:t>
      </w:r>
      <w:r w:rsidRPr="00567D87">
        <w:rPr>
          <w:rFonts w:ascii="Times New Roman" w:hAnsi="Times New Roman"/>
          <w:sz w:val="28"/>
          <w:szCs w:val="28"/>
          <w:lang w:eastAsia="ru-RU"/>
        </w:rPr>
        <w:lastRenderedPageBreak/>
        <w:t>патриотизма, гражданственности не считаются важными, и зачастую вызывают лишь недоумение.</w:t>
      </w:r>
    </w:p>
    <w:p w:rsidR="00E2032D" w:rsidRPr="007F3B0A" w:rsidRDefault="00E2032D" w:rsidP="00E2032D">
      <w:pPr>
        <w:shd w:val="clear" w:color="auto" w:fill="FFFFFF"/>
        <w:spacing w:before="9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Фундамент будущего человека закладывается в раннем детстве. Потому – то все, что усвоено в этот период, - знания, навыки, привычки, способы поведения, складывающиеся черты характера – оказываются особенно прочными и являются в полном смысле слова фундаментом дальнейшего развития личности. Поэтому задача образования собрать воедино все ценности и установки с передовыми отечественными традициями в новую ценностную систему общества – систему открытую, вариативную, духовно и культурно насыщенную, диалогичную, толерантную, обеспечивающую становление подлинной гражданственности и патриотизма.</w:t>
      </w:r>
    </w:p>
    <w:p w:rsidR="00E2032D" w:rsidRDefault="00E2032D" w:rsidP="00E2032D"/>
    <w:p w:rsidR="006F3CBD" w:rsidRDefault="006F3CBD"/>
    <w:sectPr w:rsidR="006F3CBD" w:rsidSect="00436747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D"/>
    <w:rsid w:val="006F3CBD"/>
    <w:rsid w:val="00E2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FB0F7-D2E2-4AE6-B06F-1E82E3F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032D"/>
    <w:pPr>
      <w:spacing w:before="90" w:after="9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2">
    <w:name w:val="c2"/>
    <w:rsid w:val="00E203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2024-01-14T12:19:00Z</dcterms:created>
  <dcterms:modified xsi:type="dcterms:W3CDTF">2024-01-14T12:24:00Z</dcterms:modified>
</cp:coreProperties>
</file>