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086" w:rsidRPr="00F67086" w:rsidRDefault="00F67086" w:rsidP="00F67086">
      <w:pPr>
        <w:widowControl w:val="0"/>
        <w:autoSpaceDE w:val="0"/>
        <w:autoSpaceDN w:val="0"/>
        <w:adjustRightInd w:val="0"/>
        <w:spacing w:after="0" w:line="360" w:lineRule="auto"/>
        <w:ind w:firstLine="709"/>
        <w:rPr>
          <w:rFonts w:ascii="Times New Roman CYR" w:hAnsi="Times New Roman CYR" w:cs="Times New Roman CYR"/>
          <w:sz w:val="26"/>
          <w:szCs w:val="26"/>
        </w:rPr>
      </w:pPr>
      <w:r>
        <w:rPr>
          <w:rFonts w:ascii="Times New Roman CYR" w:hAnsi="Times New Roman CYR" w:cs="Times New Roman CYR"/>
          <w:b/>
          <w:sz w:val="26"/>
          <w:szCs w:val="26"/>
        </w:rPr>
        <w:t xml:space="preserve">Автор: </w:t>
      </w:r>
      <w:r>
        <w:rPr>
          <w:rFonts w:ascii="Times New Roman CYR" w:hAnsi="Times New Roman CYR" w:cs="Times New Roman CYR"/>
          <w:sz w:val="26"/>
          <w:szCs w:val="26"/>
        </w:rPr>
        <w:t>Быкова Валентина Сергеевна</w:t>
      </w:r>
      <w:bookmarkStart w:id="0" w:name="_GoBack"/>
      <w:bookmarkEnd w:id="0"/>
    </w:p>
    <w:p w:rsidR="004D0878" w:rsidRDefault="004D0878" w:rsidP="004D0878">
      <w:pPr>
        <w:widowControl w:val="0"/>
        <w:autoSpaceDE w:val="0"/>
        <w:autoSpaceDN w:val="0"/>
        <w:adjustRightInd w:val="0"/>
        <w:spacing w:after="0" w:line="360" w:lineRule="auto"/>
        <w:ind w:firstLine="709"/>
        <w:jc w:val="center"/>
        <w:rPr>
          <w:rFonts w:ascii="Times New Roman CYR" w:hAnsi="Times New Roman CYR" w:cs="Times New Roman CYR"/>
          <w:sz w:val="26"/>
          <w:szCs w:val="26"/>
        </w:rPr>
      </w:pPr>
      <w:r w:rsidRPr="004D0878">
        <w:rPr>
          <w:rFonts w:ascii="Times New Roman CYR" w:hAnsi="Times New Roman CYR" w:cs="Times New Roman CYR"/>
          <w:b/>
          <w:sz w:val="26"/>
          <w:szCs w:val="26"/>
        </w:rPr>
        <w:t>Тема:</w:t>
      </w:r>
      <w:r>
        <w:rPr>
          <w:rFonts w:ascii="Times New Roman CYR" w:hAnsi="Times New Roman CYR" w:cs="Times New Roman CYR"/>
          <w:sz w:val="26"/>
          <w:szCs w:val="26"/>
        </w:rPr>
        <w:t xml:space="preserve"> «Использование лексических игр при обучении младших школьников английскому языку»</w:t>
      </w:r>
    </w:p>
    <w:p w:rsidR="001F78E8" w:rsidRPr="001F78E8" w:rsidRDefault="001F78E8" w:rsidP="001F78E8">
      <w:pPr>
        <w:widowControl w:val="0"/>
        <w:autoSpaceDE w:val="0"/>
        <w:autoSpaceDN w:val="0"/>
        <w:adjustRightInd w:val="0"/>
        <w:spacing w:after="0" w:line="360" w:lineRule="auto"/>
        <w:ind w:firstLine="709"/>
        <w:jc w:val="both"/>
        <w:rPr>
          <w:rFonts w:ascii="Times New Roman CYR" w:hAnsi="Times New Roman CYR" w:cs="Times New Roman CYR"/>
          <w:sz w:val="26"/>
          <w:szCs w:val="26"/>
        </w:rPr>
      </w:pPr>
      <w:r w:rsidRPr="001F78E8">
        <w:rPr>
          <w:rFonts w:ascii="Times New Roman CYR" w:hAnsi="Times New Roman CYR" w:cs="Times New Roman CYR"/>
          <w:sz w:val="26"/>
          <w:szCs w:val="26"/>
        </w:rPr>
        <w:t xml:space="preserve">В современном мире все большее значение приобретает уровень владения иностранным языком. </w:t>
      </w:r>
      <w:proofErr w:type="gramStart"/>
      <w:r w:rsidRPr="001F78E8">
        <w:rPr>
          <w:rFonts w:ascii="Times New Roman CYR" w:hAnsi="Times New Roman CYR" w:cs="Times New Roman CYR"/>
          <w:sz w:val="26"/>
          <w:szCs w:val="26"/>
        </w:rPr>
        <w:t xml:space="preserve">Изучение иностранного языка стало обязательным не только в вузах, средней и старшей школах, но и в начальной школе. </w:t>
      </w:r>
      <w:proofErr w:type="gramEnd"/>
    </w:p>
    <w:p w:rsidR="001F78E8" w:rsidRPr="001F78E8" w:rsidRDefault="001F78E8" w:rsidP="001F78E8">
      <w:pPr>
        <w:widowControl w:val="0"/>
        <w:autoSpaceDE w:val="0"/>
        <w:autoSpaceDN w:val="0"/>
        <w:adjustRightInd w:val="0"/>
        <w:spacing w:after="0" w:line="360" w:lineRule="auto"/>
        <w:ind w:firstLine="709"/>
        <w:jc w:val="both"/>
        <w:rPr>
          <w:rFonts w:ascii="Calibri" w:hAnsi="Calibri" w:cs="Calibri"/>
        </w:rPr>
      </w:pPr>
      <w:r w:rsidRPr="001F78E8">
        <w:rPr>
          <w:rFonts w:ascii="Times New Roman CYR" w:hAnsi="Times New Roman CYR" w:cs="Times New Roman CYR"/>
          <w:sz w:val="26"/>
          <w:szCs w:val="26"/>
        </w:rPr>
        <w:t xml:space="preserve">Младший школьный возраст отмечается повышенной </w:t>
      </w:r>
      <w:proofErr w:type="spellStart"/>
      <w:r w:rsidRPr="001F78E8">
        <w:rPr>
          <w:rFonts w:ascii="Times New Roman CYR" w:hAnsi="Times New Roman CYR" w:cs="Times New Roman CYR"/>
          <w:sz w:val="26"/>
          <w:szCs w:val="26"/>
        </w:rPr>
        <w:t>сензитивностью</w:t>
      </w:r>
      <w:proofErr w:type="spellEnd"/>
      <w:r w:rsidRPr="001F78E8">
        <w:rPr>
          <w:rFonts w:ascii="Times New Roman CYR" w:hAnsi="Times New Roman CYR" w:cs="Times New Roman CYR"/>
          <w:sz w:val="26"/>
          <w:szCs w:val="26"/>
        </w:rPr>
        <w:t xml:space="preserve"> к освоению языковых явлений, что является предпосылкой для успешного формирования иноязычных речевых умений и навыков. Согласно федеральному государственному образовательному стандарту начального общего образования, обучение английскому языку осуществляется со 2 класса. </w:t>
      </w:r>
      <w:r w:rsidRPr="001F78E8">
        <w:rPr>
          <w:rFonts w:ascii="Times New Roman CYR" w:hAnsi="Times New Roman CYR" w:cs="Times New Roman CYR"/>
          <w:color w:val="000000"/>
          <w:sz w:val="26"/>
          <w:szCs w:val="26"/>
        </w:rPr>
        <w:t xml:space="preserve">Овладение иностранным языком происходит вне языковой среды при ограниченном количестве часов. </w:t>
      </w:r>
    </w:p>
    <w:p w:rsidR="001F78E8" w:rsidRPr="001F78E8" w:rsidRDefault="001F78E8" w:rsidP="001F78E8">
      <w:pPr>
        <w:widowControl w:val="0"/>
        <w:autoSpaceDE w:val="0"/>
        <w:autoSpaceDN w:val="0"/>
        <w:adjustRightInd w:val="0"/>
        <w:spacing w:after="0" w:line="360" w:lineRule="auto"/>
        <w:ind w:firstLine="709"/>
        <w:jc w:val="both"/>
        <w:rPr>
          <w:rFonts w:ascii="Times New Roman CYR" w:hAnsi="Times New Roman CYR" w:cs="Times New Roman CYR"/>
          <w:sz w:val="26"/>
          <w:szCs w:val="26"/>
        </w:rPr>
      </w:pPr>
      <w:r w:rsidRPr="001F78E8">
        <w:rPr>
          <w:rFonts w:ascii="Times New Roman" w:hAnsi="Times New Roman" w:cs="Times New Roman"/>
          <w:color w:val="000000"/>
          <w:sz w:val="26"/>
          <w:szCs w:val="26"/>
        </w:rPr>
        <w:t xml:space="preserve"> </w:t>
      </w:r>
      <w:r w:rsidRPr="001F78E8">
        <w:rPr>
          <w:rFonts w:ascii="Times New Roman CYR" w:hAnsi="Times New Roman CYR" w:cs="Times New Roman CYR"/>
          <w:sz w:val="26"/>
          <w:szCs w:val="26"/>
        </w:rPr>
        <w:t xml:space="preserve">В начальной школе игровая деятельность наряду с учебной деятельностью занимает важное место в жизни младших школьников. Поэтому и процесс усвоения лексики на материале английского языка должен происходить в игровой деятельности. </w:t>
      </w:r>
    </w:p>
    <w:p w:rsidR="001F78E8" w:rsidRPr="001F78E8" w:rsidRDefault="001F78E8" w:rsidP="001F78E8">
      <w:pPr>
        <w:widowControl w:val="0"/>
        <w:autoSpaceDE w:val="0"/>
        <w:autoSpaceDN w:val="0"/>
        <w:adjustRightInd w:val="0"/>
        <w:spacing w:after="0" w:line="360" w:lineRule="auto"/>
        <w:ind w:firstLine="709"/>
        <w:jc w:val="both"/>
        <w:rPr>
          <w:rFonts w:ascii="Times New Roman CYR" w:hAnsi="Times New Roman CYR" w:cs="Times New Roman CYR"/>
          <w:sz w:val="26"/>
          <w:szCs w:val="26"/>
        </w:rPr>
      </w:pPr>
      <w:r w:rsidRPr="001F78E8">
        <w:rPr>
          <w:rFonts w:ascii="Times New Roman CYR" w:hAnsi="Times New Roman CYR" w:cs="Times New Roman CYR"/>
          <w:sz w:val="26"/>
          <w:szCs w:val="26"/>
        </w:rPr>
        <w:t xml:space="preserve">В связи с вышеизложенными идеями проблема использования лексических игр при обучении младших школьников английскому языку приобретает все большую актуальность. Сама методика использования лексических игр при обучении младших школьников английскому языку недостаточно разработана: налицо традиционность дидактического материала, отсутствие полных, научно обоснованных рекомендаций по обучению младших школьников лексике на начальном этапе. В их число входит и психологическое обоснование тех или иных приемов формирования лексических навыков у детей младшего школьного возраста. </w:t>
      </w:r>
    </w:p>
    <w:p w:rsidR="001F78E8" w:rsidRPr="001F78E8" w:rsidRDefault="001F78E8" w:rsidP="001F78E8">
      <w:pPr>
        <w:widowControl w:val="0"/>
        <w:autoSpaceDE w:val="0"/>
        <w:autoSpaceDN w:val="0"/>
        <w:adjustRightInd w:val="0"/>
        <w:spacing w:after="0" w:line="360" w:lineRule="auto"/>
        <w:ind w:firstLine="709"/>
        <w:jc w:val="both"/>
        <w:rPr>
          <w:rFonts w:ascii="Times New Roman CYR" w:hAnsi="Times New Roman CYR" w:cs="Times New Roman CYR"/>
          <w:sz w:val="26"/>
          <w:szCs w:val="26"/>
        </w:rPr>
      </w:pPr>
      <w:r w:rsidRPr="001F78E8">
        <w:rPr>
          <w:rFonts w:ascii="Times New Roman CYR" w:hAnsi="Times New Roman CYR" w:cs="Times New Roman CYR"/>
          <w:sz w:val="26"/>
          <w:szCs w:val="26"/>
        </w:rPr>
        <w:t xml:space="preserve">Проблема использования лексических игр при обучении младших школьников английскому языку нашла отражение в трудах таких методистов и психологов, как Инессы Львовны Бим, Ефима Израилевича </w:t>
      </w:r>
      <w:proofErr w:type="spellStart"/>
      <w:r w:rsidRPr="001F78E8">
        <w:rPr>
          <w:rFonts w:ascii="Times New Roman CYR" w:hAnsi="Times New Roman CYR" w:cs="Times New Roman CYR"/>
          <w:sz w:val="26"/>
          <w:szCs w:val="26"/>
        </w:rPr>
        <w:t>Пассова</w:t>
      </w:r>
      <w:proofErr w:type="spellEnd"/>
      <w:r w:rsidRPr="001F78E8">
        <w:rPr>
          <w:rFonts w:ascii="Times New Roman CYR" w:hAnsi="Times New Roman CYR" w:cs="Times New Roman CYR"/>
          <w:sz w:val="26"/>
          <w:szCs w:val="26"/>
        </w:rPr>
        <w:t xml:space="preserve">, Михаила Фёдоровича </w:t>
      </w:r>
      <w:proofErr w:type="spellStart"/>
      <w:r w:rsidRPr="001F78E8">
        <w:rPr>
          <w:rFonts w:ascii="Times New Roman CYR" w:hAnsi="Times New Roman CYR" w:cs="Times New Roman CYR"/>
          <w:sz w:val="26"/>
          <w:szCs w:val="26"/>
        </w:rPr>
        <w:t>Стронина</w:t>
      </w:r>
      <w:proofErr w:type="spellEnd"/>
      <w:r w:rsidRPr="001F78E8">
        <w:rPr>
          <w:rFonts w:ascii="Times New Roman CYR" w:hAnsi="Times New Roman CYR" w:cs="Times New Roman CYR"/>
          <w:sz w:val="26"/>
          <w:szCs w:val="26"/>
        </w:rPr>
        <w:t xml:space="preserve"> и др.</w:t>
      </w:r>
    </w:p>
    <w:p w:rsidR="001F78E8" w:rsidRPr="001F78E8" w:rsidRDefault="001F78E8" w:rsidP="001F78E8">
      <w:pPr>
        <w:widowControl w:val="0"/>
        <w:autoSpaceDE w:val="0"/>
        <w:autoSpaceDN w:val="0"/>
        <w:adjustRightInd w:val="0"/>
        <w:spacing w:after="0" w:line="360" w:lineRule="auto"/>
        <w:ind w:firstLine="709"/>
        <w:jc w:val="both"/>
        <w:rPr>
          <w:rFonts w:ascii="Times New Roman CYR" w:hAnsi="Times New Roman CYR" w:cs="Times New Roman CYR"/>
          <w:sz w:val="26"/>
          <w:szCs w:val="26"/>
        </w:rPr>
      </w:pPr>
      <w:r w:rsidRPr="001F78E8">
        <w:rPr>
          <w:rFonts w:ascii="Times New Roman CYR" w:hAnsi="Times New Roman CYR" w:cs="Times New Roman CYR"/>
          <w:sz w:val="26"/>
          <w:szCs w:val="26"/>
        </w:rPr>
        <w:t xml:space="preserve">Для правильной организации процесса усвоения лексического материала   необходимо понимать сущность активных методов обучения, игровых приемов, которая раскрыта в работах  Юрия Константиновича </w:t>
      </w:r>
      <w:proofErr w:type="spellStart"/>
      <w:r w:rsidRPr="001F78E8">
        <w:rPr>
          <w:rFonts w:ascii="Times New Roman CYR" w:hAnsi="Times New Roman CYR" w:cs="Times New Roman CYR"/>
          <w:sz w:val="26"/>
          <w:szCs w:val="26"/>
        </w:rPr>
        <w:t>Бабанского</w:t>
      </w:r>
      <w:proofErr w:type="spellEnd"/>
      <w:r w:rsidRPr="001F78E8">
        <w:rPr>
          <w:rFonts w:ascii="Times New Roman CYR" w:hAnsi="Times New Roman CYR" w:cs="Times New Roman CYR"/>
          <w:sz w:val="26"/>
          <w:szCs w:val="26"/>
        </w:rPr>
        <w:t xml:space="preserve">, Сергея Леонидовича </w:t>
      </w:r>
      <w:proofErr w:type="spellStart"/>
      <w:r w:rsidRPr="001F78E8">
        <w:rPr>
          <w:rFonts w:ascii="Times New Roman CYR" w:hAnsi="Times New Roman CYR" w:cs="Times New Roman CYR"/>
          <w:sz w:val="26"/>
          <w:szCs w:val="26"/>
        </w:rPr>
        <w:t>Рубенштейна</w:t>
      </w:r>
      <w:proofErr w:type="spellEnd"/>
      <w:r w:rsidRPr="001F78E8">
        <w:rPr>
          <w:rFonts w:ascii="Times New Roman CYR" w:hAnsi="Times New Roman CYR" w:cs="Times New Roman CYR"/>
          <w:sz w:val="26"/>
          <w:szCs w:val="26"/>
        </w:rPr>
        <w:t xml:space="preserve">, Даниила Борисовича </w:t>
      </w:r>
      <w:proofErr w:type="spellStart"/>
      <w:r w:rsidRPr="001F78E8">
        <w:rPr>
          <w:rFonts w:ascii="Times New Roman CYR" w:hAnsi="Times New Roman CYR" w:cs="Times New Roman CYR"/>
          <w:sz w:val="26"/>
          <w:szCs w:val="26"/>
        </w:rPr>
        <w:t>Эльконина</w:t>
      </w:r>
      <w:proofErr w:type="spellEnd"/>
      <w:r w:rsidRPr="001F78E8">
        <w:rPr>
          <w:rFonts w:ascii="Times New Roman CYR" w:hAnsi="Times New Roman CYR" w:cs="Times New Roman CYR"/>
          <w:sz w:val="26"/>
          <w:szCs w:val="26"/>
        </w:rPr>
        <w:t xml:space="preserve"> и др. Вся работа  </w:t>
      </w:r>
      <w:r w:rsidRPr="001F78E8">
        <w:rPr>
          <w:rFonts w:ascii="Times New Roman CYR" w:hAnsi="Times New Roman CYR" w:cs="Times New Roman CYR"/>
          <w:sz w:val="26"/>
          <w:szCs w:val="26"/>
        </w:rPr>
        <w:lastRenderedPageBreak/>
        <w:t>должна строиться с учётом психологических особенностей детей младшего школьного возраста и закономерностей овладения учащимися лексическим материалом.</w:t>
      </w:r>
    </w:p>
    <w:p w:rsidR="001F78E8" w:rsidRPr="00B247C9" w:rsidRDefault="001F78E8" w:rsidP="001F78E8">
      <w:pPr>
        <w:widowControl w:val="0"/>
        <w:autoSpaceDE w:val="0"/>
        <w:autoSpaceDN w:val="0"/>
        <w:adjustRightInd w:val="0"/>
        <w:spacing w:after="0" w:line="360" w:lineRule="auto"/>
        <w:ind w:firstLine="709"/>
        <w:jc w:val="both"/>
        <w:rPr>
          <w:rFonts w:ascii="Times New Roman" w:hAnsi="Times New Roman" w:cs="Times New Roman"/>
          <w:color w:val="000000"/>
          <w:sz w:val="26"/>
          <w:szCs w:val="26"/>
        </w:rPr>
      </w:pPr>
      <w:r>
        <w:rPr>
          <w:rFonts w:ascii="Times New Roman CYR" w:hAnsi="Times New Roman CYR" w:cs="Times New Roman CYR"/>
          <w:sz w:val="26"/>
          <w:szCs w:val="26"/>
        </w:rPr>
        <w:t>Лексич</w:t>
      </w:r>
      <w:r w:rsidRPr="00501CAB">
        <w:rPr>
          <w:rFonts w:ascii="Times New Roman CYR" w:hAnsi="Times New Roman CYR" w:cs="Times New Roman CYR"/>
          <w:sz w:val="26"/>
          <w:szCs w:val="26"/>
        </w:rPr>
        <w:t xml:space="preserve">еские игры различаются по </w:t>
      </w:r>
      <w:r>
        <w:rPr>
          <w:rFonts w:ascii="Times New Roman CYR" w:hAnsi="Times New Roman CYR" w:cs="Times New Roman CYR"/>
          <w:sz w:val="26"/>
          <w:szCs w:val="26"/>
        </w:rPr>
        <w:t xml:space="preserve">характеру </w:t>
      </w:r>
      <w:r w:rsidRPr="00501CAB">
        <w:rPr>
          <w:rFonts w:ascii="Times New Roman CYR" w:hAnsi="Times New Roman CYR" w:cs="Times New Roman CYR"/>
          <w:sz w:val="26"/>
          <w:szCs w:val="26"/>
        </w:rPr>
        <w:t>познавательной деятельности детей, игровым действиям и правилам, организации и взаимоотношениям детей, по роли педагога в них</w:t>
      </w:r>
      <w:r>
        <w:rPr>
          <w:rFonts w:ascii="Times New Roman CYR" w:hAnsi="Times New Roman CYR" w:cs="Times New Roman CYR"/>
          <w:sz w:val="26"/>
          <w:szCs w:val="26"/>
        </w:rPr>
        <w:t xml:space="preserve">, по количеству учеников  в  группе. При отборе игр для обучения </w:t>
      </w:r>
      <w:r w:rsidR="004D0878">
        <w:rPr>
          <w:rFonts w:ascii="Times New Roman CYR" w:hAnsi="Times New Roman CYR" w:cs="Times New Roman CYR"/>
          <w:sz w:val="26"/>
          <w:szCs w:val="26"/>
        </w:rPr>
        <w:t>младших школьников</w:t>
      </w:r>
      <w:r>
        <w:rPr>
          <w:rFonts w:ascii="Times New Roman CYR" w:hAnsi="Times New Roman CYR" w:cs="Times New Roman CYR"/>
          <w:sz w:val="26"/>
          <w:szCs w:val="26"/>
        </w:rPr>
        <w:t xml:space="preserve"> английскому языку необходимо учитывать такие условия, как цель и тема урока, тип урока, возраст учащихся, количество учащихся и уровень мотивации учебной деятельности.</w:t>
      </w:r>
    </w:p>
    <w:p w:rsidR="001F78E8" w:rsidRDefault="004D0878" w:rsidP="001F78E8">
      <w:pPr>
        <w:widowControl w:val="0"/>
        <w:autoSpaceDE w:val="0"/>
        <w:autoSpaceDN w:val="0"/>
        <w:adjustRightInd w:val="0"/>
        <w:spacing w:after="0" w:line="360" w:lineRule="auto"/>
        <w:ind w:firstLine="709"/>
        <w:jc w:val="both"/>
        <w:rPr>
          <w:rFonts w:ascii="Times New Roman CYR" w:hAnsi="Times New Roman CYR" w:cs="Times New Roman CYR"/>
          <w:sz w:val="26"/>
          <w:szCs w:val="26"/>
        </w:rPr>
      </w:pPr>
      <w:r>
        <w:rPr>
          <w:rFonts w:ascii="Times New Roman CYR" w:hAnsi="Times New Roman CYR" w:cs="Times New Roman CYR"/>
          <w:sz w:val="26"/>
          <w:szCs w:val="26"/>
        </w:rPr>
        <w:t xml:space="preserve">В начальной школе на уроках </w:t>
      </w:r>
      <w:r w:rsidR="001F78E8">
        <w:rPr>
          <w:rFonts w:ascii="Times New Roman CYR" w:hAnsi="Times New Roman CYR" w:cs="Times New Roman CYR"/>
          <w:sz w:val="26"/>
          <w:szCs w:val="26"/>
        </w:rPr>
        <w:t xml:space="preserve">английского языка могут использоваться непродолжительные по времени игры. Учитель, </w:t>
      </w:r>
      <w:r>
        <w:rPr>
          <w:rFonts w:ascii="Times New Roman CYR" w:hAnsi="Times New Roman CYR" w:cs="Times New Roman CYR"/>
          <w:sz w:val="26"/>
          <w:szCs w:val="26"/>
        </w:rPr>
        <w:t>организуя игровую деятельность школьников</w:t>
      </w:r>
      <w:r w:rsidR="001F78E8">
        <w:rPr>
          <w:rFonts w:ascii="Times New Roman CYR" w:hAnsi="Times New Roman CYR" w:cs="Times New Roman CYR"/>
          <w:sz w:val="26"/>
          <w:szCs w:val="26"/>
        </w:rPr>
        <w:t xml:space="preserve">, выбирает игры с полным или частичным управлением. На начальных этапах изучения лексического материала школьникам могут быть предложены игры репродуктивного характера. Закрепление лексики осуществляется на материале игр продуктивного характера. Обучение младших школьников англоязычной лексике будет эффективным при применении различных по форме игр (подвижных, интеллектуальных, сюжетно-ролевых и т.п.). Важно учитывать и количество учащихся в </w:t>
      </w:r>
      <w:r>
        <w:rPr>
          <w:rFonts w:ascii="Times New Roman CYR" w:hAnsi="Times New Roman CYR" w:cs="Times New Roman CYR"/>
          <w:sz w:val="26"/>
          <w:szCs w:val="26"/>
        </w:rPr>
        <w:t>классе</w:t>
      </w:r>
      <w:r w:rsidR="001F78E8">
        <w:rPr>
          <w:rFonts w:ascii="Times New Roman CYR" w:hAnsi="Times New Roman CYR" w:cs="Times New Roman CYR"/>
          <w:sz w:val="26"/>
          <w:szCs w:val="26"/>
        </w:rPr>
        <w:t xml:space="preserve">. Использование групповых и фронтальных игр способствует повышению </w:t>
      </w:r>
      <w:r w:rsidR="001F78E8" w:rsidRPr="009878D8">
        <w:rPr>
          <w:rFonts w:ascii="Times New Roman CYR" w:hAnsi="Times New Roman CYR" w:cs="Times New Roman CYR"/>
          <w:sz w:val="26"/>
          <w:szCs w:val="26"/>
        </w:rPr>
        <w:t>активност</w:t>
      </w:r>
      <w:r w:rsidR="001F78E8">
        <w:rPr>
          <w:rFonts w:ascii="Times New Roman CYR" w:hAnsi="Times New Roman CYR" w:cs="Times New Roman CYR"/>
          <w:sz w:val="26"/>
          <w:szCs w:val="26"/>
        </w:rPr>
        <w:t xml:space="preserve">и учащихся. </w:t>
      </w:r>
    </w:p>
    <w:p w:rsidR="001F78E8" w:rsidRDefault="001F78E8" w:rsidP="001F78E8">
      <w:pPr>
        <w:widowControl w:val="0"/>
        <w:autoSpaceDE w:val="0"/>
        <w:autoSpaceDN w:val="0"/>
        <w:adjustRightInd w:val="0"/>
        <w:spacing w:after="0" w:line="360" w:lineRule="auto"/>
        <w:ind w:firstLine="709"/>
        <w:jc w:val="both"/>
        <w:rPr>
          <w:rFonts w:ascii="Times New Roman CYR" w:hAnsi="Times New Roman CYR" w:cs="Times New Roman CYR"/>
          <w:sz w:val="26"/>
          <w:szCs w:val="26"/>
        </w:rPr>
      </w:pPr>
      <w:r>
        <w:rPr>
          <w:rFonts w:ascii="Times New Roman CYR" w:hAnsi="Times New Roman CYR" w:cs="Times New Roman CYR"/>
          <w:sz w:val="26"/>
          <w:szCs w:val="26"/>
        </w:rPr>
        <w:t xml:space="preserve">Для достижения высокого уровня </w:t>
      </w:r>
      <w:proofErr w:type="spellStart"/>
      <w:r>
        <w:rPr>
          <w:rFonts w:ascii="Times New Roman CYR" w:hAnsi="Times New Roman CYR" w:cs="Times New Roman CYR"/>
          <w:sz w:val="26"/>
          <w:szCs w:val="26"/>
        </w:rPr>
        <w:t>сформированности</w:t>
      </w:r>
      <w:proofErr w:type="spellEnd"/>
      <w:r>
        <w:rPr>
          <w:rFonts w:ascii="Times New Roman CYR" w:hAnsi="Times New Roman CYR" w:cs="Times New Roman CYR"/>
          <w:sz w:val="26"/>
          <w:szCs w:val="26"/>
        </w:rPr>
        <w:t xml:space="preserve"> лексического навыка, при обучении младших школьников английскому языку целесообразно сочетать разные игровые приёмы.</w:t>
      </w:r>
    </w:p>
    <w:p w:rsidR="001F78E8" w:rsidRPr="001F78E8" w:rsidRDefault="001F78E8" w:rsidP="004D0878">
      <w:pPr>
        <w:widowControl w:val="0"/>
        <w:autoSpaceDE w:val="0"/>
        <w:autoSpaceDN w:val="0"/>
        <w:spacing w:after="0" w:line="360" w:lineRule="auto"/>
        <w:ind w:firstLine="709"/>
        <w:jc w:val="both"/>
        <w:rPr>
          <w:rFonts w:ascii="Times New Roman" w:hAnsi="Times New Roman"/>
          <w:kern w:val="2"/>
          <w:sz w:val="26"/>
          <w:szCs w:val="26"/>
          <w:lang w:eastAsia="ko-KR"/>
        </w:rPr>
      </w:pPr>
      <w:r w:rsidRPr="001F78E8">
        <w:rPr>
          <w:rFonts w:ascii="Times New Roman" w:hAnsi="Times New Roman" w:cs="Times New Roman"/>
          <w:sz w:val="26"/>
          <w:szCs w:val="26"/>
        </w:rPr>
        <w:t xml:space="preserve">Приведем примеры </w:t>
      </w:r>
      <w:r w:rsidRPr="001F78E8">
        <w:rPr>
          <w:rFonts w:ascii="Times New Roman" w:hAnsi="Times New Roman"/>
          <w:kern w:val="2"/>
          <w:sz w:val="26"/>
          <w:szCs w:val="26"/>
          <w:lang w:eastAsia="ko-KR"/>
        </w:rPr>
        <w:t>игр, направленных на ф</w:t>
      </w:r>
      <w:r w:rsidR="004D0878">
        <w:rPr>
          <w:rFonts w:ascii="Times New Roman" w:hAnsi="Times New Roman"/>
          <w:kern w:val="2"/>
          <w:sz w:val="26"/>
          <w:szCs w:val="26"/>
          <w:lang w:eastAsia="ko-KR"/>
        </w:rPr>
        <w:t xml:space="preserve">ормирование лексических </w:t>
      </w:r>
      <w:r w:rsidRPr="001F78E8">
        <w:rPr>
          <w:rFonts w:ascii="Times New Roman" w:hAnsi="Times New Roman"/>
          <w:kern w:val="2"/>
          <w:sz w:val="26"/>
          <w:szCs w:val="26"/>
          <w:lang w:eastAsia="ko-KR"/>
        </w:rPr>
        <w:t>навыков</w:t>
      </w:r>
      <w:r>
        <w:rPr>
          <w:rFonts w:ascii="Times New Roman" w:hAnsi="Times New Roman"/>
          <w:kern w:val="2"/>
          <w:sz w:val="26"/>
          <w:szCs w:val="26"/>
          <w:lang w:eastAsia="ko-KR"/>
        </w:rPr>
        <w:t xml:space="preserve"> по теме «</w:t>
      </w:r>
      <w:r>
        <w:rPr>
          <w:rFonts w:ascii="Times New Roman" w:hAnsi="Times New Roman"/>
          <w:kern w:val="2"/>
          <w:sz w:val="26"/>
          <w:szCs w:val="26"/>
          <w:lang w:val="en-US" w:eastAsia="ko-KR"/>
        </w:rPr>
        <w:t>Food</w:t>
      </w:r>
      <w:r>
        <w:rPr>
          <w:rFonts w:ascii="Times New Roman" w:hAnsi="Times New Roman"/>
          <w:kern w:val="2"/>
          <w:sz w:val="26"/>
          <w:szCs w:val="26"/>
          <w:lang w:eastAsia="ko-KR"/>
        </w:rPr>
        <w:t>» («Еда»):</w:t>
      </w:r>
    </w:p>
    <w:p w:rsidR="001F78E8" w:rsidRPr="004A3361" w:rsidRDefault="001F78E8" w:rsidP="001F78E8">
      <w:pPr>
        <w:pStyle w:val="a3"/>
        <w:widowControl w:val="0"/>
        <w:numPr>
          <w:ilvl w:val="0"/>
          <w:numId w:val="1"/>
        </w:numPr>
        <w:autoSpaceDE w:val="0"/>
        <w:autoSpaceDN w:val="0"/>
        <w:adjustRightInd w:val="0"/>
        <w:spacing w:after="0" w:line="360" w:lineRule="auto"/>
        <w:ind w:left="0" w:firstLine="709"/>
        <w:jc w:val="both"/>
        <w:rPr>
          <w:rFonts w:ascii="Times New Roman CYR" w:hAnsi="Times New Roman CYR" w:cs="Times New Roman CYR"/>
          <w:sz w:val="24"/>
          <w:szCs w:val="26"/>
        </w:rPr>
      </w:pPr>
      <w:r w:rsidRPr="004A3361">
        <w:rPr>
          <w:rFonts w:ascii="Times New Roman CYR" w:hAnsi="Times New Roman CYR" w:cs="Times New Roman CYR"/>
          <w:sz w:val="24"/>
          <w:szCs w:val="26"/>
        </w:rPr>
        <w:t>Игра с предметами «Продукты в авоське»</w:t>
      </w:r>
    </w:p>
    <w:p w:rsidR="001F78E8" w:rsidRPr="004A3361" w:rsidRDefault="001F78E8" w:rsidP="001F78E8">
      <w:pPr>
        <w:pStyle w:val="a3"/>
        <w:widowControl w:val="0"/>
        <w:autoSpaceDE w:val="0"/>
        <w:autoSpaceDN w:val="0"/>
        <w:adjustRightInd w:val="0"/>
        <w:spacing w:after="0" w:line="360" w:lineRule="auto"/>
        <w:ind w:left="0" w:firstLine="709"/>
        <w:jc w:val="both"/>
        <w:rPr>
          <w:rFonts w:ascii="Times New Roman CYR" w:hAnsi="Times New Roman CYR" w:cs="Times New Roman CYR"/>
          <w:sz w:val="24"/>
          <w:szCs w:val="26"/>
        </w:rPr>
      </w:pPr>
      <w:r w:rsidRPr="004A3361">
        <w:rPr>
          <w:rFonts w:ascii="Times New Roman CYR" w:hAnsi="Times New Roman CYR" w:cs="Times New Roman CYR"/>
          <w:sz w:val="24"/>
          <w:szCs w:val="26"/>
        </w:rPr>
        <w:t>Цель: введение лексических единиц по теме «Еда».</w:t>
      </w:r>
    </w:p>
    <w:p w:rsidR="001F78E8" w:rsidRPr="004A3361" w:rsidRDefault="001F78E8" w:rsidP="001F78E8">
      <w:pPr>
        <w:widowControl w:val="0"/>
        <w:autoSpaceDE w:val="0"/>
        <w:autoSpaceDN w:val="0"/>
        <w:spacing w:after="0" w:line="360" w:lineRule="auto"/>
        <w:ind w:firstLine="709"/>
        <w:jc w:val="both"/>
        <w:rPr>
          <w:rFonts w:ascii="Times New Roman" w:hAnsi="Times New Roman"/>
          <w:kern w:val="2"/>
          <w:sz w:val="24"/>
          <w:szCs w:val="26"/>
          <w:lang w:eastAsia="ko-KR"/>
        </w:rPr>
      </w:pPr>
      <w:r w:rsidRPr="004A3361">
        <w:rPr>
          <w:rFonts w:ascii="Times New Roman" w:hAnsi="Times New Roman"/>
          <w:kern w:val="2"/>
          <w:sz w:val="24"/>
          <w:szCs w:val="26"/>
          <w:lang w:eastAsia="ko-KR"/>
        </w:rPr>
        <w:t xml:space="preserve">Правила: Учитель поясняет ученикам задачу: “Продукты должны попасть в </w:t>
      </w:r>
      <w:proofErr w:type="gramStart"/>
      <w:r w:rsidRPr="004A3361">
        <w:rPr>
          <w:rFonts w:ascii="Times New Roman" w:hAnsi="Times New Roman"/>
          <w:kern w:val="2"/>
          <w:sz w:val="24"/>
          <w:szCs w:val="26"/>
          <w:lang w:eastAsia="ko-KR"/>
        </w:rPr>
        <w:t>авоську</w:t>
      </w:r>
      <w:proofErr w:type="gramEnd"/>
      <w:r w:rsidRPr="004A3361">
        <w:rPr>
          <w:rFonts w:ascii="Times New Roman" w:hAnsi="Times New Roman"/>
          <w:kern w:val="2"/>
          <w:sz w:val="24"/>
          <w:szCs w:val="26"/>
          <w:lang w:eastAsia="ko-KR"/>
        </w:rPr>
        <w:t xml:space="preserve"> и вы должны им помочь». Сначала учитель демонстрирует муляж продукта, называя его по-английски, учащиеся хором повторяют названное слово. После этого ученики по очереди передают друг другу каждый продукт (муляж). Получив предмет в руки, каждый учащийся правильно и громко называет его, затем передаёт своему соседу. Последний ученик кладет продукт в авоську, которая предварительно размещается возле него. Если все школьники правильно называют продукт, он попадает в авоську.</w:t>
      </w:r>
    </w:p>
    <w:p w:rsidR="001F78E8" w:rsidRPr="004A3361" w:rsidRDefault="001F78E8" w:rsidP="001F78E8">
      <w:pPr>
        <w:pStyle w:val="a3"/>
        <w:widowControl w:val="0"/>
        <w:numPr>
          <w:ilvl w:val="0"/>
          <w:numId w:val="1"/>
        </w:numPr>
        <w:autoSpaceDE w:val="0"/>
        <w:autoSpaceDN w:val="0"/>
        <w:spacing w:after="0" w:line="360" w:lineRule="auto"/>
        <w:ind w:left="0" w:firstLine="709"/>
        <w:jc w:val="both"/>
        <w:rPr>
          <w:rFonts w:ascii="Times New Roman" w:hAnsi="Times New Roman"/>
          <w:kern w:val="2"/>
          <w:sz w:val="24"/>
          <w:szCs w:val="26"/>
          <w:lang w:val="en-US" w:eastAsia="ko-KR"/>
        </w:rPr>
      </w:pPr>
      <w:r w:rsidRPr="004A3361">
        <w:rPr>
          <w:rFonts w:ascii="Times New Roman" w:hAnsi="Times New Roman"/>
          <w:kern w:val="2"/>
          <w:sz w:val="24"/>
          <w:szCs w:val="26"/>
          <w:lang w:eastAsia="ko-KR"/>
        </w:rPr>
        <w:t>Игра</w:t>
      </w:r>
      <w:r w:rsidRPr="004A3361">
        <w:rPr>
          <w:rFonts w:ascii="Times New Roman" w:hAnsi="Times New Roman"/>
          <w:kern w:val="2"/>
          <w:sz w:val="24"/>
          <w:szCs w:val="26"/>
          <w:lang w:val="en-US" w:eastAsia="ko-KR"/>
        </w:rPr>
        <w:t xml:space="preserve"> «I know 5 fruit/ vegetables/ berries/ drinks»</w:t>
      </w:r>
    </w:p>
    <w:p w:rsidR="001F78E8" w:rsidRPr="004A3361" w:rsidRDefault="001F78E8" w:rsidP="001F78E8">
      <w:pPr>
        <w:widowControl w:val="0"/>
        <w:autoSpaceDE w:val="0"/>
        <w:autoSpaceDN w:val="0"/>
        <w:spacing w:after="0" w:line="360" w:lineRule="auto"/>
        <w:ind w:firstLine="709"/>
        <w:jc w:val="both"/>
        <w:rPr>
          <w:rFonts w:ascii="Times New Roman" w:hAnsi="Times New Roman"/>
          <w:kern w:val="2"/>
          <w:sz w:val="24"/>
          <w:szCs w:val="26"/>
          <w:lang w:eastAsia="ko-KR"/>
        </w:rPr>
      </w:pPr>
      <w:r w:rsidRPr="004A3361">
        <w:rPr>
          <w:rFonts w:ascii="Times New Roman" w:hAnsi="Times New Roman"/>
          <w:kern w:val="2"/>
          <w:sz w:val="24"/>
          <w:szCs w:val="26"/>
          <w:lang w:eastAsia="ko-KR"/>
        </w:rPr>
        <w:lastRenderedPageBreak/>
        <w:t>Цель: активизация лексических единиц по теме «Моя любимая еда»</w:t>
      </w:r>
    </w:p>
    <w:p w:rsidR="001F78E8" w:rsidRPr="004A3361" w:rsidRDefault="001F78E8" w:rsidP="001F78E8">
      <w:pPr>
        <w:widowControl w:val="0"/>
        <w:autoSpaceDE w:val="0"/>
        <w:autoSpaceDN w:val="0"/>
        <w:spacing w:after="0" w:line="360" w:lineRule="auto"/>
        <w:ind w:firstLine="709"/>
        <w:jc w:val="both"/>
        <w:rPr>
          <w:rFonts w:ascii="Times New Roman" w:hAnsi="Times New Roman"/>
          <w:kern w:val="2"/>
          <w:sz w:val="24"/>
          <w:szCs w:val="26"/>
          <w:lang w:eastAsia="ko-KR"/>
        </w:rPr>
      </w:pPr>
      <w:r w:rsidRPr="004A3361">
        <w:rPr>
          <w:rFonts w:ascii="Times New Roman" w:hAnsi="Times New Roman"/>
          <w:kern w:val="2"/>
          <w:sz w:val="24"/>
          <w:szCs w:val="26"/>
          <w:lang w:eastAsia="ko-KR"/>
        </w:rPr>
        <w:t xml:space="preserve">Правила: Учащийся отбивает мяч от пола, произнося текст, пытаясь не сбиться с ритма. </w:t>
      </w:r>
    </w:p>
    <w:p w:rsidR="001F78E8" w:rsidRPr="004A3361" w:rsidRDefault="001F78E8" w:rsidP="001F78E8">
      <w:pPr>
        <w:widowControl w:val="0"/>
        <w:autoSpaceDE w:val="0"/>
        <w:autoSpaceDN w:val="0"/>
        <w:spacing w:after="0" w:line="360" w:lineRule="auto"/>
        <w:ind w:firstLine="709"/>
        <w:jc w:val="both"/>
        <w:rPr>
          <w:rFonts w:ascii="Times New Roman" w:hAnsi="Times New Roman"/>
          <w:kern w:val="2"/>
          <w:sz w:val="24"/>
          <w:szCs w:val="26"/>
          <w:lang w:eastAsia="ko-KR"/>
        </w:rPr>
      </w:pPr>
      <w:r w:rsidRPr="004A3361">
        <w:rPr>
          <w:rFonts w:ascii="Times New Roman" w:hAnsi="Times New Roman"/>
          <w:kern w:val="2"/>
          <w:sz w:val="24"/>
          <w:szCs w:val="26"/>
          <w:lang w:eastAsia="ko-KR"/>
        </w:rPr>
        <w:t>Все вместе говорят: «</w:t>
      </w:r>
      <w:r w:rsidRPr="004A3361">
        <w:rPr>
          <w:rFonts w:ascii="Times New Roman" w:hAnsi="Times New Roman"/>
          <w:kern w:val="2"/>
          <w:sz w:val="24"/>
          <w:szCs w:val="26"/>
          <w:lang w:val="en-US" w:eastAsia="ko-KR"/>
        </w:rPr>
        <w:t>I</w:t>
      </w:r>
      <w:r w:rsidRPr="004A3361">
        <w:rPr>
          <w:rFonts w:ascii="Times New Roman" w:hAnsi="Times New Roman"/>
          <w:kern w:val="2"/>
          <w:sz w:val="24"/>
          <w:szCs w:val="26"/>
          <w:lang w:eastAsia="ko-KR"/>
        </w:rPr>
        <w:t xml:space="preserve"> </w:t>
      </w:r>
      <w:r w:rsidRPr="004A3361">
        <w:rPr>
          <w:rFonts w:ascii="Times New Roman" w:hAnsi="Times New Roman"/>
          <w:kern w:val="2"/>
          <w:sz w:val="24"/>
          <w:szCs w:val="26"/>
          <w:lang w:val="en-US" w:eastAsia="ko-KR"/>
        </w:rPr>
        <w:t>know</w:t>
      </w:r>
      <w:r w:rsidRPr="004A3361">
        <w:rPr>
          <w:rFonts w:ascii="Times New Roman" w:hAnsi="Times New Roman"/>
          <w:kern w:val="2"/>
          <w:sz w:val="24"/>
          <w:szCs w:val="26"/>
          <w:lang w:eastAsia="ko-KR"/>
        </w:rPr>
        <w:t xml:space="preserve"> 5 </w:t>
      </w:r>
      <w:r w:rsidRPr="004A3361">
        <w:rPr>
          <w:rFonts w:ascii="Times New Roman" w:hAnsi="Times New Roman"/>
          <w:kern w:val="2"/>
          <w:sz w:val="24"/>
          <w:szCs w:val="26"/>
          <w:lang w:val="en-US" w:eastAsia="ko-KR"/>
        </w:rPr>
        <w:t>fruit</w:t>
      </w:r>
      <w:r w:rsidRPr="004A3361">
        <w:rPr>
          <w:rFonts w:ascii="Times New Roman" w:hAnsi="Times New Roman"/>
          <w:kern w:val="2"/>
          <w:sz w:val="24"/>
          <w:szCs w:val="26"/>
          <w:lang w:eastAsia="ko-KR"/>
        </w:rPr>
        <w:t>»</w:t>
      </w:r>
    </w:p>
    <w:p w:rsidR="001F78E8" w:rsidRPr="004A3361" w:rsidRDefault="001F78E8" w:rsidP="001F78E8">
      <w:pPr>
        <w:widowControl w:val="0"/>
        <w:autoSpaceDE w:val="0"/>
        <w:autoSpaceDN w:val="0"/>
        <w:spacing w:after="0" w:line="360" w:lineRule="auto"/>
        <w:ind w:firstLine="709"/>
        <w:jc w:val="both"/>
        <w:rPr>
          <w:rFonts w:ascii="Times New Roman" w:hAnsi="Times New Roman"/>
          <w:kern w:val="2"/>
          <w:sz w:val="24"/>
          <w:szCs w:val="26"/>
          <w:lang w:val="en-US" w:eastAsia="ko-KR"/>
        </w:rPr>
      </w:pPr>
      <w:r w:rsidRPr="004A3361">
        <w:rPr>
          <w:rFonts w:ascii="Times New Roman" w:hAnsi="Times New Roman"/>
          <w:kern w:val="2"/>
          <w:sz w:val="24"/>
          <w:szCs w:val="26"/>
          <w:lang w:eastAsia="ko-KR"/>
        </w:rPr>
        <w:t>Ученик</w:t>
      </w:r>
      <w:r w:rsidRPr="004A3361">
        <w:rPr>
          <w:rFonts w:ascii="Times New Roman" w:hAnsi="Times New Roman"/>
          <w:kern w:val="2"/>
          <w:sz w:val="24"/>
          <w:szCs w:val="26"/>
          <w:lang w:val="en-US" w:eastAsia="ko-KR"/>
        </w:rPr>
        <w:t xml:space="preserve">: </w:t>
      </w:r>
      <w:proofErr w:type="gramStart"/>
      <w:r w:rsidRPr="004A3361">
        <w:rPr>
          <w:rFonts w:ascii="Times New Roman" w:hAnsi="Times New Roman"/>
          <w:kern w:val="2"/>
          <w:sz w:val="24"/>
          <w:szCs w:val="26"/>
          <w:lang w:val="en-US" w:eastAsia="ko-KR"/>
        </w:rPr>
        <w:t xml:space="preserve">«Banana – one, apple – two, lemon – three, plum – four, peach – five» </w:t>
      </w:r>
      <w:r w:rsidRPr="004A3361">
        <w:rPr>
          <w:rFonts w:ascii="Times New Roman" w:hAnsi="Times New Roman"/>
          <w:kern w:val="2"/>
          <w:sz w:val="24"/>
          <w:szCs w:val="26"/>
          <w:lang w:eastAsia="ko-KR"/>
        </w:rPr>
        <w:t>и</w:t>
      </w:r>
      <w:r w:rsidRPr="004A3361">
        <w:rPr>
          <w:rFonts w:ascii="Times New Roman" w:hAnsi="Times New Roman"/>
          <w:kern w:val="2"/>
          <w:sz w:val="24"/>
          <w:szCs w:val="26"/>
          <w:lang w:val="en-US" w:eastAsia="ko-KR"/>
        </w:rPr>
        <w:t xml:space="preserve"> </w:t>
      </w:r>
      <w:r w:rsidRPr="004A3361">
        <w:rPr>
          <w:rFonts w:ascii="Times New Roman" w:hAnsi="Times New Roman"/>
          <w:kern w:val="2"/>
          <w:sz w:val="24"/>
          <w:szCs w:val="26"/>
          <w:lang w:eastAsia="ko-KR"/>
        </w:rPr>
        <w:t>т</w:t>
      </w:r>
      <w:r w:rsidRPr="004A3361">
        <w:rPr>
          <w:rFonts w:ascii="Times New Roman" w:hAnsi="Times New Roman"/>
          <w:kern w:val="2"/>
          <w:sz w:val="24"/>
          <w:szCs w:val="26"/>
          <w:lang w:val="en-US" w:eastAsia="ko-KR"/>
        </w:rPr>
        <w:t>.</w:t>
      </w:r>
      <w:r w:rsidRPr="004A3361">
        <w:rPr>
          <w:rFonts w:ascii="Times New Roman" w:hAnsi="Times New Roman"/>
          <w:kern w:val="2"/>
          <w:sz w:val="24"/>
          <w:szCs w:val="26"/>
          <w:lang w:eastAsia="ko-KR"/>
        </w:rPr>
        <w:t>д</w:t>
      </w:r>
      <w:r w:rsidRPr="004A3361">
        <w:rPr>
          <w:rFonts w:ascii="Times New Roman" w:hAnsi="Times New Roman"/>
          <w:kern w:val="2"/>
          <w:sz w:val="24"/>
          <w:szCs w:val="26"/>
          <w:lang w:val="en-US" w:eastAsia="ko-KR"/>
        </w:rPr>
        <w:t>.</w:t>
      </w:r>
      <w:proofErr w:type="gramEnd"/>
    </w:p>
    <w:p w:rsidR="001F78E8" w:rsidRPr="004A3361" w:rsidRDefault="001F78E8" w:rsidP="001F78E8">
      <w:pPr>
        <w:pStyle w:val="a3"/>
        <w:widowControl w:val="0"/>
        <w:numPr>
          <w:ilvl w:val="0"/>
          <w:numId w:val="1"/>
        </w:numPr>
        <w:autoSpaceDE w:val="0"/>
        <w:autoSpaceDN w:val="0"/>
        <w:spacing w:after="0" w:line="360" w:lineRule="auto"/>
        <w:ind w:left="0" w:firstLine="709"/>
        <w:jc w:val="both"/>
        <w:rPr>
          <w:rFonts w:ascii="Times New Roman" w:hAnsi="Times New Roman"/>
          <w:kern w:val="2"/>
          <w:sz w:val="24"/>
          <w:szCs w:val="26"/>
          <w:lang w:eastAsia="ko-KR"/>
        </w:rPr>
      </w:pPr>
      <w:r w:rsidRPr="004A3361">
        <w:rPr>
          <w:rFonts w:ascii="Times New Roman" w:hAnsi="Times New Roman"/>
          <w:kern w:val="2"/>
          <w:sz w:val="24"/>
          <w:szCs w:val="26"/>
          <w:lang w:eastAsia="ko-KR"/>
        </w:rPr>
        <w:t xml:space="preserve">Игра с предметами «Волшебный мешочек». </w:t>
      </w:r>
    </w:p>
    <w:p w:rsidR="001F78E8" w:rsidRPr="004A3361" w:rsidRDefault="001F78E8" w:rsidP="001F78E8">
      <w:pPr>
        <w:widowControl w:val="0"/>
        <w:autoSpaceDE w:val="0"/>
        <w:autoSpaceDN w:val="0"/>
        <w:spacing w:after="0" w:line="360" w:lineRule="auto"/>
        <w:ind w:firstLine="709"/>
        <w:jc w:val="both"/>
        <w:rPr>
          <w:rFonts w:ascii="Times New Roman" w:hAnsi="Times New Roman"/>
          <w:kern w:val="2"/>
          <w:sz w:val="24"/>
          <w:szCs w:val="26"/>
          <w:lang w:eastAsia="ko-KR"/>
        </w:rPr>
      </w:pPr>
      <w:r w:rsidRPr="004A3361">
        <w:rPr>
          <w:rFonts w:ascii="Times New Roman" w:hAnsi="Times New Roman"/>
          <w:kern w:val="2"/>
          <w:sz w:val="24"/>
          <w:szCs w:val="26"/>
          <w:lang w:eastAsia="ko-KR"/>
        </w:rPr>
        <w:t>Цель: закрепление лексического материала по теме «Моя любимая еда».</w:t>
      </w:r>
    </w:p>
    <w:p w:rsidR="001F78E8" w:rsidRPr="004A3361" w:rsidRDefault="001F78E8" w:rsidP="001F78E8">
      <w:pPr>
        <w:widowControl w:val="0"/>
        <w:autoSpaceDE w:val="0"/>
        <w:autoSpaceDN w:val="0"/>
        <w:spacing w:after="0" w:line="360" w:lineRule="auto"/>
        <w:ind w:firstLine="709"/>
        <w:jc w:val="both"/>
        <w:rPr>
          <w:rFonts w:ascii="Times New Roman" w:hAnsi="Times New Roman"/>
          <w:kern w:val="2"/>
          <w:sz w:val="24"/>
          <w:szCs w:val="26"/>
          <w:lang w:eastAsia="ko-KR"/>
        </w:rPr>
      </w:pPr>
      <w:r w:rsidRPr="004A3361">
        <w:rPr>
          <w:rFonts w:ascii="Times New Roman" w:hAnsi="Times New Roman"/>
          <w:kern w:val="2"/>
          <w:sz w:val="24"/>
          <w:szCs w:val="26"/>
          <w:lang w:eastAsia="ko-KR"/>
        </w:rPr>
        <w:t>Правила: В мешочек кладутся муляжи фруктов и овощей, названия которых дети знают по-английски. Ученик опускает, не глядя, руку в мешочек, ощупывает один предмет и называет, что это, по-английски (</w:t>
      </w:r>
      <w:proofErr w:type="spellStart"/>
      <w:r w:rsidRPr="004A3361">
        <w:rPr>
          <w:rFonts w:ascii="Times New Roman" w:hAnsi="Times New Roman"/>
          <w:kern w:val="2"/>
          <w:sz w:val="24"/>
          <w:szCs w:val="26"/>
          <w:lang w:eastAsia="ko-KR"/>
        </w:rPr>
        <w:t>It’s</w:t>
      </w:r>
      <w:proofErr w:type="spellEnd"/>
      <w:r w:rsidRPr="004A3361">
        <w:rPr>
          <w:rFonts w:ascii="Times New Roman" w:hAnsi="Times New Roman"/>
          <w:kern w:val="2"/>
          <w:sz w:val="24"/>
          <w:szCs w:val="26"/>
          <w:lang w:eastAsia="ko-KR"/>
        </w:rPr>
        <w:t xml:space="preserve"> a </w:t>
      </w:r>
      <w:r w:rsidRPr="004A3361">
        <w:rPr>
          <w:rFonts w:ascii="Times New Roman" w:hAnsi="Times New Roman"/>
          <w:kern w:val="2"/>
          <w:sz w:val="24"/>
          <w:szCs w:val="26"/>
          <w:lang w:val="en-US" w:eastAsia="ko-KR"/>
        </w:rPr>
        <w:t>banana</w:t>
      </w:r>
      <w:r w:rsidRPr="004A3361">
        <w:rPr>
          <w:rFonts w:ascii="Times New Roman" w:hAnsi="Times New Roman"/>
          <w:kern w:val="2"/>
          <w:sz w:val="24"/>
          <w:szCs w:val="26"/>
          <w:lang w:eastAsia="ko-KR"/>
        </w:rPr>
        <w:t>). Затем вынимает из мешочка предмет и смотрит, правильно ли он сказал.</w:t>
      </w:r>
    </w:p>
    <w:p w:rsidR="001F78E8" w:rsidRPr="004A3361" w:rsidRDefault="001F78E8" w:rsidP="001F78E8">
      <w:pPr>
        <w:pStyle w:val="a3"/>
        <w:widowControl w:val="0"/>
        <w:numPr>
          <w:ilvl w:val="0"/>
          <w:numId w:val="1"/>
        </w:numPr>
        <w:autoSpaceDE w:val="0"/>
        <w:autoSpaceDN w:val="0"/>
        <w:spacing w:after="0" w:line="360" w:lineRule="auto"/>
        <w:ind w:left="0" w:firstLine="709"/>
        <w:jc w:val="both"/>
        <w:rPr>
          <w:rFonts w:ascii="Times New Roman" w:hAnsi="Times New Roman"/>
          <w:kern w:val="2"/>
          <w:sz w:val="24"/>
          <w:szCs w:val="26"/>
          <w:lang w:eastAsia="ko-KR"/>
        </w:rPr>
      </w:pPr>
      <w:r w:rsidRPr="004A3361">
        <w:rPr>
          <w:rFonts w:ascii="Times New Roman CYR" w:hAnsi="Times New Roman CYR" w:cs="Times New Roman CYR"/>
          <w:sz w:val="24"/>
          <w:szCs w:val="26"/>
        </w:rPr>
        <w:t xml:space="preserve">Настольная игра </w:t>
      </w:r>
      <w:r w:rsidRPr="004A3361">
        <w:rPr>
          <w:rFonts w:ascii="Times New Roman" w:hAnsi="Times New Roman" w:cs="Times New Roman"/>
          <w:sz w:val="24"/>
          <w:szCs w:val="26"/>
          <w:lang w:val="en-US"/>
        </w:rPr>
        <w:t>«What’s missing?»</w:t>
      </w:r>
    </w:p>
    <w:p w:rsidR="001F78E8" w:rsidRPr="004A3361" w:rsidRDefault="001F78E8" w:rsidP="001F78E8">
      <w:pPr>
        <w:widowControl w:val="0"/>
        <w:autoSpaceDE w:val="0"/>
        <w:autoSpaceDN w:val="0"/>
        <w:adjustRightInd w:val="0"/>
        <w:spacing w:after="0" w:line="360" w:lineRule="auto"/>
        <w:ind w:firstLine="709"/>
        <w:jc w:val="both"/>
        <w:rPr>
          <w:rFonts w:ascii="Times New Roman CYR" w:hAnsi="Times New Roman CYR" w:cs="Times New Roman CYR"/>
          <w:sz w:val="24"/>
          <w:szCs w:val="26"/>
        </w:rPr>
      </w:pPr>
      <w:r w:rsidRPr="004A3361">
        <w:rPr>
          <w:rFonts w:ascii="Times New Roman CYR" w:hAnsi="Times New Roman CYR" w:cs="Times New Roman CYR"/>
          <w:sz w:val="24"/>
          <w:szCs w:val="26"/>
        </w:rPr>
        <w:t>Цель: активизация лексики по теме «Моя любимая еда».</w:t>
      </w:r>
    </w:p>
    <w:p w:rsidR="001F78E8" w:rsidRPr="004A3361" w:rsidRDefault="001F78E8" w:rsidP="001F78E8">
      <w:pPr>
        <w:widowControl w:val="0"/>
        <w:autoSpaceDE w:val="0"/>
        <w:autoSpaceDN w:val="0"/>
        <w:adjustRightInd w:val="0"/>
        <w:spacing w:after="0" w:line="360" w:lineRule="auto"/>
        <w:ind w:firstLine="709"/>
        <w:jc w:val="both"/>
        <w:rPr>
          <w:rFonts w:ascii="Times New Roman CYR" w:hAnsi="Times New Roman CYR" w:cs="Times New Roman CYR"/>
          <w:sz w:val="24"/>
          <w:szCs w:val="26"/>
        </w:rPr>
      </w:pPr>
      <w:r w:rsidRPr="004A3361">
        <w:rPr>
          <w:rFonts w:ascii="Times New Roman CYR" w:hAnsi="Times New Roman CYR" w:cs="Times New Roman CYR"/>
          <w:sz w:val="24"/>
          <w:szCs w:val="26"/>
        </w:rPr>
        <w:t>Правила: Для игры понадобятся карточки с тематическими изображениями. Игра начинается с выкладывания карточек в ряд (в два ряда) изображением кверху. Учащиеся внимательно рассматривают картинки, стараясь запомнить их и сам порядок расположения. Затем школьники закрывают глаза, а в это время ведущий убирает одну из карточек. После того, как все открыли глаза, нужно разобраться, какая картинка отсутствует, и назвать это слово по-английски. Тот, кто сделал это правильно, становится ведущим.</w:t>
      </w:r>
    </w:p>
    <w:p w:rsidR="001F78E8" w:rsidRPr="004A3361" w:rsidRDefault="001F78E8" w:rsidP="001F78E8">
      <w:pPr>
        <w:pStyle w:val="a3"/>
        <w:widowControl w:val="0"/>
        <w:numPr>
          <w:ilvl w:val="0"/>
          <w:numId w:val="1"/>
        </w:numPr>
        <w:autoSpaceDE w:val="0"/>
        <w:autoSpaceDN w:val="0"/>
        <w:adjustRightInd w:val="0"/>
        <w:spacing w:after="0" w:line="360" w:lineRule="auto"/>
        <w:ind w:left="0" w:firstLine="709"/>
        <w:jc w:val="both"/>
        <w:rPr>
          <w:rFonts w:ascii="Times New Roman CYR" w:hAnsi="Times New Roman CYR" w:cs="Times New Roman CYR"/>
          <w:sz w:val="24"/>
          <w:szCs w:val="26"/>
        </w:rPr>
      </w:pPr>
      <w:r w:rsidRPr="004A3361">
        <w:rPr>
          <w:rFonts w:ascii="Times New Roman CYR" w:hAnsi="Times New Roman CYR" w:cs="Times New Roman CYR"/>
          <w:sz w:val="24"/>
          <w:szCs w:val="26"/>
        </w:rPr>
        <w:t>Игра «Магазин овощей и фруктов»</w:t>
      </w:r>
    </w:p>
    <w:p w:rsidR="001F78E8" w:rsidRPr="004A3361" w:rsidRDefault="001F78E8" w:rsidP="001F78E8">
      <w:pPr>
        <w:widowControl w:val="0"/>
        <w:autoSpaceDE w:val="0"/>
        <w:autoSpaceDN w:val="0"/>
        <w:adjustRightInd w:val="0"/>
        <w:spacing w:after="0" w:line="360" w:lineRule="auto"/>
        <w:ind w:firstLine="709"/>
        <w:jc w:val="both"/>
        <w:rPr>
          <w:rFonts w:ascii="Times New Roman CYR" w:hAnsi="Times New Roman CYR" w:cs="Times New Roman CYR"/>
          <w:sz w:val="24"/>
          <w:szCs w:val="26"/>
        </w:rPr>
      </w:pPr>
      <w:r w:rsidRPr="004A3361">
        <w:rPr>
          <w:rFonts w:ascii="Times New Roman CYR" w:hAnsi="Times New Roman CYR" w:cs="Times New Roman CYR"/>
          <w:sz w:val="24"/>
          <w:szCs w:val="26"/>
        </w:rPr>
        <w:t>Цель: активизация лексики по теме «В магазине овощей и фруктов».</w:t>
      </w:r>
    </w:p>
    <w:p w:rsidR="001F78E8" w:rsidRPr="004A3361" w:rsidRDefault="001F78E8" w:rsidP="001F78E8">
      <w:pPr>
        <w:widowControl w:val="0"/>
        <w:autoSpaceDE w:val="0"/>
        <w:autoSpaceDN w:val="0"/>
        <w:adjustRightInd w:val="0"/>
        <w:spacing w:after="0" w:line="360" w:lineRule="auto"/>
        <w:ind w:firstLine="709"/>
        <w:jc w:val="both"/>
        <w:rPr>
          <w:rFonts w:ascii="Times New Roman CYR" w:hAnsi="Times New Roman CYR" w:cs="Times New Roman CYR"/>
          <w:sz w:val="24"/>
          <w:szCs w:val="26"/>
        </w:rPr>
      </w:pPr>
      <w:r w:rsidRPr="004A3361">
        <w:rPr>
          <w:rFonts w:ascii="Times New Roman CYR" w:hAnsi="Times New Roman CYR" w:cs="Times New Roman CYR"/>
          <w:sz w:val="24"/>
          <w:szCs w:val="26"/>
        </w:rPr>
        <w:t xml:space="preserve">Правила: Один учащийся играет роль продавца, другой – роль покупателя. </w:t>
      </w:r>
      <w:proofErr w:type="gramStart"/>
      <w:r w:rsidRPr="004A3361">
        <w:rPr>
          <w:rFonts w:ascii="Times New Roman CYR" w:hAnsi="Times New Roman CYR" w:cs="Times New Roman CYR"/>
          <w:sz w:val="24"/>
          <w:szCs w:val="26"/>
        </w:rPr>
        <w:t>Покупатель выбирает в магазине фрукт или овощ, оплачивает покупку, используя при этом активную лексику темы («</w:t>
      </w:r>
      <w:r w:rsidRPr="004A3361">
        <w:rPr>
          <w:rFonts w:ascii="Times New Roman CYR" w:hAnsi="Times New Roman CYR" w:cs="Times New Roman CYR"/>
          <w:sz w:val="24"/>
          <w:szCs w:val="26"/>
          <w:lang w:val="en-US"/>
        </w:rPr>
        <w:t>Can</w:t>
      </w:r>
      <w:r w:rsidRPr="004A3361">
        <w:rPr>
          <w:rFonts w:ascii="Times New Roman CYR" w:hAnsi="Times New Roman CYR" w:cs="Times New Roman CYR"/>
          <w:sz w:val="24"/>
          <w:szCs w:val="26"/>
        </w:rPr>
        <w:t xml:space="preserve"> </w:t>
      </w:r>
      <w:r w:rsidRPr="004A3361">
        <w:rPr>
          <w:rFonts w:ascii="Times New Roman CYR" w:hAnsi="Times New Roman CYR" w:cs="Times New Roman CYR"/>
          <w:sz w:val="24"/>
          <w:szCs w:val="26"/>
          <w:lang w:val="en-US"/>
        </w:rPr>
        <w:t>I</w:t>
      </w:r>
      <w:r w:rsidRPr="004A3361">
        <w:rPr>
          <w:rFonts w:ascii="Times New Roman CYR" w:hAnsi="Times New Roman CYR" w:cs="Times New Roman CYR"/>
          <w:sz w:val="24"/>
          <w:szCs w:val="26"/>
        </w:rPr>
        <w:t xml:space="preserve"> </w:t>
      </w:r>
      <w:r w:rsidRPr="004A3361">
        <w:rPr>
          <w:rFonts w:ascii="Times New Roman CYR" w:hAnsi="Times New Roman CYR" w:cs="Times New Roman CYR"/>
          <w:sz w:val="24"/>
          <w:szCs w:val="26"/>
          <w:lang w:val="en-US"/>
        </w:rPr>
        <w:t>help</w:t>
      </w:r>
      <w:r w:rsidRPr="004A3361">
        <w:rPr>
          <w:rFonts w:ascii="Times New Roman CYR" w:hAnsi="Times New Roman CYR" w:cs="Times New Roman CYR"/>
          <w:sz w:val="24"/>
          <w:szCs w:val="26"/>
        </w:rPr>
        <w:t xml:space="preserve"> </w:t>
      </w:r>
      <w:r w:rsidRPr="004A3361">
        <w:rPr>
          <w:rFonts w:ascii="Times New Roman CYR" w:hAnsi="Times New Roman CYR" w:cs="Times New Roman CYR"/>
          <w:sz w:val="24"/>
          <w:szCs w:val="26"/>
          <w:lang w:val="en-US"/>
        </w:rPr>
        <w:t>you</w:t>
      </w:r>
      <w:r w:rsidRPr="004A3361">
        <w:rPr>
          <w:rFonts w:ascii="Times New Roman CYR" w:hAnsi="Times New Roman CYR" w:cs="Times New Roman CYR"/>
          <w:sz w:val="24"/>
          <w:szCs w:val="26"/>
        </w:rPr>
        <w:t>?»,</w:t>
      </w:r>
      <w:proofErr w:type="gramEnd"/>
      <w:r w:rsidRPr="004A3361">
        <w:rPr>
          <w:rFonts w:ascii="Times New Roman CYR" w:hAnsi="Times New Roman CYR" w:cs="Times New Roman CYR"/>
          <w:sz w:val="24"/>
          <w:szCs w:val="26"/>
        </w:rPr>
        <w:t xml:space="preserve"> «</w:t>
      </w:r>
      <w:r w:rsidRPr="004A3361">
        <w:rPr>
          <w:rFonts w:ascii="Times New Roman CYR" w:hAnsi="Times New Roman CYR" w:cs="Times New Roman CYR"/>
          <w:sz w:val="24"/>
          <w:szCs w:val="26"/>
          <w:lang w:val="en-US"/>
        </w:rPr>
        <w:t>Yes</w:t>
      </w:r>
      <w:r w:rsidRPr="004A3361">
        <w:rPr>
          <w:rFonts w:ascii="Times New Roman CYR" w:hAnsi="Times New Roman CYR" w:cs="Times New Roman CYR"/>
          <w:sz w:val="24"/>
          <w:szCs w:val="26"/>
        </w:rPr>
        <w:t>,</w:t>
      </w:r>
      <w:r w:rsidRPr="004A3361">
        <w:rPr>
          <w:rFonts w:ascii="Times New Roman CYR" w:hAnsi="Times New Roman CYR" w:cs="Times New Roman CYR"/>
          <w:sz w:val="24"/>
          <w:szCs w:val="26"/>
          <w:lang w:val="en-US"/>
        </w:rPr>
        <w:t>please</w:t>
      </w:r>
      <w:r w:rsidRPr="004A3361">
        <w:rPr>
          <w:rFonts w:ascii="Times New Roman CYR" w:hAnsi="Times New Roman CYR" w:cs="Times New Roman CYR"/>
          <w:sz w:val="24"/>
          <w:szCs w:val="26"/>
        </w:rPr>
        <w:t xml:space="preserve">. </w:t>
      </w:r>
      <w:r w:rsidRPr="004A3361">
        <w:rPr>
          <w:rFonts w:ascii="Times New Roman CYR" w:hAnsi="Times New Roman CYR" w:cs="Times New Roman CYR"/>
          <w:sz w:val="24"/>
          <w:szCs w:val="26"/>
          <w:lang w:val="en-US"/>
        </w:rPr>
        <w:t>I</w:t>
      </w:r>
      <w:r w:rsidRPr="004A3361">
        <w:rPr>
          <w:rFonts w:ascii="Times New Roman CYR" w:hAnsi="Times New Roman CYR" w:cs="Times New Roman CYR"/>
          <w:sz w:val="24"/>
          <w:szCs w:val="26"/>
        </w:rPr>
        <w:t>’</w:t>
      </w:r>
      <w:r w:rsidRPr="004A3361">
        <w:rPr>
          <w:rFonts w:ascii="Times New Roman CYR" w:hAnsi="Times New Roman CYR" w:cs="Times New Roman CYR"/>
          <w:sz w:val="24"/>
          <w:szCs w:val="26"/>
          <w:lang w:val="en-US"/>
        </w:rPr>
        <w:t>d</w:t>
      </w:r>
      <w:r w:rsidRPr="004A3361">
        <w:rPr>
          <w:rFonts w:ascii="Times New Roman CYR" w:hAnsi="Times New Roman CYR" w:cs="Times New Roman CYR"/>
          <w:sz w:val="24"/>
          <w:szCs w:val="26"/>
        </w:rPr>
        <w:t xml:space="preserve"> </w:t>
      </w:r>
      <w:r w:rsidRPr="004A3361">
        <w:rPr>
          <w:rFonts w:ascii="Times New Roman CYR" w:hAnsi="Times New Roman CYR" w:cs="Times New Roman CYR"/>
          <w:sz w:val="24"/>
          <w:szCs w:val="26"/>
          <w:lang w:val="en-US"/>
        </w:rPr>
        <w:t>like</w:t>
      </w:r>
      <w:r w:rsidRPr="004A3361">
        <w:rPr>
          <w:rFonts w:ascii="Times New Roman CYR" w:hAnsi="Times New Roman CYR" w:cs="Times New Roman CYR"/>
          <w:sz w:val="24"/>
          <w:szCs w:val="26"/>
        </w:rPr>
        <w:t>…», «</w:t>
      </w:r>
      <w:r w:rsidRPr="004A3361">
        <w:rPr>
          <w:rFonts w:ascii="Times New Roman CYR" w:hAnsi="Times New Roman CYR" w:cs="Times New Roman CYR"/>
          <w:sz w:val="24"/>
          <w:szCs w:val="26"/>
          <w:lang w:val="en-US"/>
        </w:rPr>
        <w:t>How</w:t>
      </w:r>
      <w:r w:rsidRPr="004A3361">
        <w:rPr>
          <w:rFonts w:ascii="Times New Roman CYR" w:hAnsi="Times New Roman CYR" w:cs="Times New Roman CYR"/>
          <w:sz w:val="24"/>
          <w:szCs w:val="26"/>
        </w:rPr>
        <w:t xml:space="preserve"> </w:t>
      </w:r>
      <w:r w:rsidRPr="004A3361">
        <w:rPr>
          <w:rFonts w:ascii="Times New Roman CYR" w:hAnsi="Times New Roman CYR" w:cs="Times New Roman CYR"/>
          <w:sz w:val="24"/>
          <w:szCs w:val="26"/>
          <w:lang w:val="en-US"/>
        </w:rPr>
        <w:t>much</w:t>
      </w:r>
      <w:proofErr w:type="gramStart"/>
      <w:r w:rsidRPr="004A3361">
        <w:rPr>
          <w:rFonts w:ascii="Times New Roman CYR" w:hAnsi="Times New Roman CYR" w:cs="Times New Roman CYR"/>
          <w:sz w:val="24"/>
          <w:szCs w:val="26"/>
        </w:rPr>
        <w:t>?»</w:t>
      </w:r>
      <w:proofErr w:type="gramEnd"/>
      <w:r w:rsidRPr="004A3361">
        <w:rPr>
          <w:rFonts w:ascii="Times New Roman CYR" w:hAnsi="Times New Roman CYR" w:cs="Times New Roman CYR"/>
          <w:sz w:val="24"/>
          <w:szCs w:val="26"/>
        </w:rPr>
        <w:t>, «</w:t>
      </w:r>
      <w:r w:rsidRPr="004A3361">
        <w:rPr>
          <w:rFonts w:ascii="Times New Roman CYR" w:hAnsi="Times New Roman CYR" w:cs="Times New Roman CYR"/>
          <w:sz w:val="24"/>
          <w:szCs w:val="26"/>
          <w:lang w:val="en-US"/>
        </w:rPr>
        <w:t>Here</w:t>
      </w:r>
      <w:r w:rsidRPr="004A3361">
        <w:rPr>
          <w:rFonts w:ascii="Times New Roman CYR" w:hAnsi="Times New Roman CYR" w:cs="Times New Roman CYR"/>
          <w:sz w:val="24"/>
          <w:szCs w:val="26"/>
        </w:rPr>
        <w:t xml:space="preserve"> </w:t>
      </w:r>
      <w:r w:rsidRPr="004A3361">
        <w:rPr>
          <w:rFonts w:ascii="Times New Roman CYR" w:hAnsi="Times New Roman CYR" w:cs="Times New Roman CYR"/>
          <w:sz w:val="24"/>
          <w:szCs w:val="26"/>
          <w:lang w:val="en-US"/>
        </w:rPr>
        <w:t>you</w:t>
      </w:r>
      <w:r w:rsidRPr="004A3361">
        <w:rPr>
          <w:rFonts w:ascii="Times New Roman CYR" w:hAnsi="Times New Roman CYR" w:cs="Times New Roman CYR"/>
          <w:sz w:val="24"/>
          <w:szCs w:val="26"/>
        </w:rPr>
        <w:t xml:space="preserve"> </w:t>
      </w:r>
      <w:r w:rsidRPr="004A3361">
        <w:rPr>
          <w:rFonts w:ascii="Times New Roman CYR" w:hAnsi="Times New Roman CYR" w:cs="Times New Roman CYR"/>
          <w:sz w:val="24"/>
          <w:szCs w:val="26"/>
          <w:lang w:val="en-US"/>
        </w:rPr>
        <w:t>are</w:t>
      </w:r>
      <w:r w:rsidRPr="004A3361">
        <w:rPr>
          <w:rFonts w:ascii="Times New Roman CYR" w:hAnsi="Times New Roman CYR" w:cs="Times New Roman CYR"/>
          <w:sz w:val="24"/>
          <w:szCs w:val="26"/>
        </w:rPr>
        <w:t xml:space="preserve">»). Продавец и покупатели могут меняться в игре. </w:t>
      </w:r>
    </w:p>
    <w:p w:rsidR="001F78E8" w:rsidRPr="004A3361" w:rsidRDefault="001F78E8" w:rsidP="001F78E8">
      <w:pPr>
        <w:pStyle w:val="a3"/>
        <w:widowControl w:val="0"/>
        <w:numPr>
          <w:ilvl w:val="0"/>
          <w:numId w:val="1"/>
        </w:numPr>
        <w:autoSpaceDE w:val="0"/>
        <w:autoSpaceDN w:val="0"/>
        <w:adjustRightInd w:val="0"/>
        <w:spacing w:after="0" w:line="360" w:lineRule="auto"/>
        <w:ind w:left="0" w:firstLine="709"/>
        <w:jc w:val="both"/>
        <w:rPr>
          <w:rFonts w:ascii="Times New Roman CYR" w:hAnsi="Times New Roman CYR" w:cs="Times New Roman CYR"/>
          <w:sz w:val="24"/>
          <w:szCs w:val="26"/>
        </w:rPr>
      </w:pPr>
      <w:r w:rsidRPr="004A3361">
        <w:rPr>
          <w:rFonts w:ascii="Times New Roman CYR" w:hAnsi="Times New Roman CYR" w:cs="Times New Roman CYR"/>
          <w:sz w:val="24"/>
          <w:szCs w:val="26"/>
        </w:rPr>
        <w:t>Игра «Принеси»</w:t>
      </w:r>
    </w:p>
    <w:p w:rsidR="001F78E8" w:rsidRPr="004A3361" w:rsidRDefault="001F78E8" w:rsidP="001F78E8">
      <w:pPr>
        <w:pStyle w:val="a3"/>
        <w:widowControl w:val="0"/>
        <w:autoSpaceDE w:val="0"/>
        <w:autoSpaceDN w:val="0"/>
        <w:adjustRightInd w:val="0"/>
        <w:spacing w:after="0" w:line="360" w:lineRule="auto"/>
        <w:ind w:left="0" w:firstLine="709"/>
        <w:jc w:val="both"/>
        <w:rPr>
          <w:rFonts w:ascii="Times New Roman CYR" w:hAnsi="Times New Roman CYR" w:cs="Times New Roman CYR"/>
          <w:sz w:val="24"/>
          <w:szCs w:val="26"/>
        </w:rPr>
      </w:pPr>
      <w:r w:rsidRPr="004A3361">
        <w:rPr>
          <w:rFonts w:ascii="Times New Roman CYR" w:hAnsi="Times New Roman CYR" w:cs="Times New Roman CYR"/>
          <w:sz w:val="24"/>
          <w:szCs w:val="26"/>
        </w:rPr>
        <w:t>Цель: активизация лексики по теме «Еда».</w:t>
      </w:r>
    </w:p>
    <w:p w:rsidR="001F78E8" w:rsidRPr="004A3361" w:rsidRDefault="001F78E8" w:rsidP="001F78E8">
      <w:pPr>
        <w:pStyle w:val="a3"/>
        <w:widowControl w:val="0"/>
        <w:autoSpaceDE w:val="0"/>
        <w:autoSpaceDN w:val="0"/>
        <w:adjustRightInd w:val="0"/>
        <w:spacing w:after="0" w:line="360" w:lineRule="auto"/>
        <w:ind w:left="0" w:firstLine="709"/>
        <w:jc w:val="both"/>
        <w:rPr>
          <w:rFonts w:ascii="Times New Roman CYR" w:hAnsi="Times New Roman CYR" w:cs="Times New Roman CYR"/>
          <w:sz w:val="24"/>
          <w:szCs w:val="26"/>
        </w:rPr>
      </w:pPr>
      <w:r w:rsidRPr="004A3361">
        <w:rPr>
          <w:rFonts w:ascii="Times New Roman CYR" w:hAnsi="Times New Roman CYR" w:cs="Times New Roman CYR"/>
          <w:sz w:val="24"/>
          <w:szCs w:val="26"/>
        </w:rPr>
        <w:t>Правила: В одной стороне класса на столе лежат муляжи продуктов или картинки (яблоко, банан, помидор, апельсин, молоко, лимон, яйцо и т.д.), в противоположной стороне находятся игроки и ведущий. Ведущий  (учитель) командует 1-му игроку, какой продукт принести, затем 2-му и т.д. Когда все предметы окажутся на стороне ведущего, новым ведущим становится один из первоклассников, и игра начинается заново.</w:t>
      </w:r>
    </w:p>
    <w:p w:rsidR="001F78E8" w:rsidRPr="004A3361" w:rsidRDefault="001F78E8" w:rsidP="001F78E8">
      <w:pPr>
        <w:pStyle w:val="a3"/>
        <w:widowControl w:val="0"/>
        <w:numPr>
          <w:ilvl w:val="0"/>
          <w:numId w:val="1"/>
        </w:numPr>
        <w:autoSpaceDE w:val="0"/>
        <w:autoSpaceDN w:val="0"/>
        <w:adjustRightInd w:val="0"/>
        <w:spacing w:after="0" w:line="360" w:lineRule="auto"/>
        <w:ind w:left="0" w:firstLine="709"/>
        <w:jc w:val="both"/>
        <w:rPr>
          <w:rFonts w:ascii="Times New Roman CYR" w:hAnsi="Times New Roman CYR" w:cs="Times New Roman CYR"/>
          <w:sz w:val="24"/>
          <w:szCs w:val="26"/>
        </w:rPr>
      </w:pPr>
      <w:r w:rsidRPr="004A3361">
        <w:rPr>
          <w:rFonts w:ascii="Times New Roman CYR" w:hAnsi="Times New Roman CYR" w:cs="Times New Roman CYR"/>
          <w:sz w:val="24"/>
          <w:szCs w:val="26"/>
        </w:rPr>
        <w:t>Игра «Продолжи слово»</w:t>
      </w:r>
    </w:p>
    <w:p w:rsidR="001F78E8" w:rsidRPr="004A3361" w:rsidRDefault="001F78E8" w:rsidP="001F78E8">
      <w:pPr>
        <w:pStyle w:val="a3"/>
        <w:widowControl w:val="0"/>
        <w:autoSpaceDE w:val="0"/>
        <w:autoSpaceDN w:val="0"/>
        <w:adjustRightInd w:val="0"/>
        <w:spacing w:after="0" w:line="360" w:lineRule="auto"/>
        <w:ind w:left="0" w:firstLine="709"/>
        <w:jc w:val="both"/>
        <w:rPr>
          <w:rFonts w:ascii="Times New Roman CYR" w:hAnsi="Times New Roman CYR" w:cs="Times New Roman CYR"/>
          <w:sz w:val="24"/>
          <w:szCs w:val="26"/>
        </w:rPr>
      </w:pPr>
      <w:r w:rsidRPr="004A3361">
        <w:rPr>
          <w:rFonts w:ascii="Times New Roman CYR" w:hAnsi="Times New Roman CYR" w:cs="Times New Roman CYR"/>
          <w:sz w:val="24"/>
          <w:szCs w:val="26"/>
        </w:rPr>
        <w:t>Цель: активизация изученных лексических единиц по теме «Еда».</w:t>
      </w:r>
    </w:p>
    <w:p w:rsidR="001F78E8" w:rsidRPr="004A3361" w:rsidRDefault="001F78E8" w:rsidP="001F78E8">
      <w:pPr>
        <w:pStyle w:val="a3"/>
        <w:widowControl w:val="0"/>
        <w:autoSpaceDE w:val="0"/>
        <w:autoSpaceDN w:val="0"/>
        <w:adjustRightInd w:val="0"/>
        <w:spacing w:after="0" w:line="360" w:lineRule="auto"/>
        <w:ind w:left="0" w:firstLine="709"/>
        <w:jc w:val="both"/>
        <w:rPr>
          <w:rFonts w:ascii="Times New Roman CYR" w:hAnsi="Times New Roman CYR" w:cs="Times New Roman CYR"/>
          <w:sz w:val="24"/>
          <w:szCs w:val="26"/>
          <w:lang w:val="en-US"/>
        </w:rPr>
      </w:pPr>
      <w:r w:rsidRPr="004A3361">
        <w:rPr>
          <w:rFonts w:ascii="Times New Roman CYR" w:hAnsi="Times New Roman CYR" w:cs="Times New Roman CYR"/>
          <w:sz w:val="24"/>
          <w:szCs w:val="26"/>
        </w:rPr>
        <w:t xml:space="preserve">Правила: Ведущий (учитель) произносит начало слова, а учащиеся должны его </w:t>
      </w:r>
      <w:r w:rsidRPr="004A3361">
        <w:rPr>
          <w:rFonts w:ascii="Times New Roman CYR" w:hAnsi="Times New Roman CYR" w:cs="Times New Roman CYR"/>
          <w:sz w:val="24"/>
          <w:szCs w:val="26"/>
        </w:rPr>
        <w:lastRenderedPageBreak/>
        <w:t>продолжить. Например</w:t>
      </w:r>
      <w:r w:rsidRPr="004A3361">
        <w:rPr>
          <w:rFonts w:ascii="Times New Roman CYR" w:hAnsi="Times New Roman CYR" w:cs="Times New Roman CYR"/>
          <w:sz w:val="24"/>
          <w:szCs w:val="26"/>
          <w:lang w:val="en-US"/>
        </w:rPr>
        <w:t xml:space="preserve">: </w:t>
      </w:r>
      <w:proofErr w:type="spellStart"/>
      <w:r w:rsidRPr="004A3361">
        <w:rPr>
          <w:rFonts w:ascii="Times New Roman CYR" w:hAnsi="Times New Roman CYR" w:cs="Times New Roman CYR"/>
          <w:sz w:val="24"/>
          <w:szCs w:val="26"/>
          <w:lang w:val="en-US"/>
        </w:rPr>
        <w:t>ba</w:t>
      </w:r>
      <w:proofErr w:type="spellEnd"/>
      <w:r w:rsidRPr="004A3361">
        <w:rPr>
          <w:rFonts w:ascii="Times New Roman CYR" w:hAnsi="Times New Roman CYR" w:cs="Times New Roman CYR"/>
          <w:sz w:val="24"/>
          <w:szCs w:val="26"/>
          <w:lang w:val="en-US"/>
        </w:rPr>
        <w:t xml:space="preserve"> – nana, ice – cream, </w:t>
      </w:r>
      <w:proofErr w:type="spellStart"/>
      <w:r w:rsidRPr="004A3361">
        <w:rPr>
          <w:rFonts w:ascii="Times New Roman CYR" w:hAnsi="Times New Roman CYR" w:cs="Times New Roman CYR"/>
          <w:sz w:val="24"/>
          <w:szCs w:val="26"/>
          <w:lang w:val="en-US"/>
        </w:rPr>
        <w:t>toma</w:t>
      </w:r>
      <w:proofErr w:type="spellEnd"/>
      <w:r w:rsidRPr="004A3361">
        <w:rPr>
          <w:rFonts w:ascii="Times New Roman CYR" w:hAnsi="Times New Roman CYR" w:cs="Times New Roman CYR"/>
          <w:sz w:val="24"/>
          <w:szCs w:val="26"/>
          <w:lang w:val="en-US"/>
        </w:rPr>
        <w:t xml:space="preserve"> – to, le – mon, cu – cumber </w:t>
      </w:r>
      <w:r w:rsidRPr="004A3361">
        <w:rPr>
          <w:rFonts w:ascii="Times New Roman CYR" w:hAnsi="Times New Roman CYR" w:cs="Times New Roman CYR"/>
          <w:sz w:val="24"/>
          <w:szCs w:val="26"/>
        </w:rPr>
        <w:t>и</w:t>
      </w:r>
      <w:r w:rsidRPr="004A3361">
        <w:rPr>
          <w:rFonts w:ascii="Times New Roman CYR" w:hAnsi="Times New Roman CYR" w:cs="Times New Roman CYR"/>
          <w:sz w:val="24"/>
          <w:szCs w:val="26"/>
          <w:lang w:val="en-US"/>
        </w:rPr>
        <w:t xml:space="preserve"> </w:t>
      </w:r>
      <w:r w:rsidRPr="004A3361">
        <w:rPr>
          <w:rFonts w:ascii="Times New Roman CYR" w:hAnsi="Times New Roman CYR" w:cs="Times New Roman CYR"/>
          <w:sz w:val="24"/>
          <w:szCs w:val="26"/>
        </w:rPr>
        <w:t>т</w:t>
      </w:r>
      <w:r w:rsidRPr="004A3361">
        <w:rPr>
          <w:rFonts w:ascii="Times New Roman CYR" w:hAnsi="Times New Roman CYR" w:cs="Times New Roman CYR"/>
          <w:sz w:val="24"/>
          <w:szCs w:val="26"/>
          <w:lang w:val="en-US"/>
        </w:rPr>
        <w:t>.</w:t>
      </w:r>
      <w:r w:rsidRPr="004A3361">
        <w:rPr>
          <w:rFonts w:ascii="Times New Roman CYR" w:hAnsi="Times New Roman CYR" w:cs="Times New Roman CYR"/>
          <w:sz w:val="24"/>
          <w:szCs w:val="26"/>
        </w:rPr>
        <w:t>д</w:t>
      </w:r>
      <w:r w:rsidRPr="004A3361">
        <w:rPr>
          <w:rFonts w:ascii="Times New Roman CYR" w:hAnsi="Times New Roman CYR" w:cs="Times New Roman CYR"/>
          <w:sz w:val="24"/>
          <w:szCs w:val="26"/>
          <w:lang w:val="en-US"/>
        </w:rPr>
        <w:t>.</w:t>
      </w:r>
    </w:p>
    <w:p w:rsidR="001F78E8" w:rsidRPr="004A3361" w:rsidRDefault="001F78E8" w:rsidP="001F78E8">
      <w:pPr>
        <w:pStyle w:val="a3"/>
        <w:widowControl w:val="0"/>
        <w:numPr>
          <w:ilvl w:val="0"/>
          <w:numId w:val="1"/>
        </w:numPr>
        <w:autoSpaceDE w:val="0"/>
        <w:autoSpaceDN w:val="0"/>
        <w:adjustRightInd w:val="0"/>
        <w:spacing w:after="0" w:line="360" w:lineRule="auto"/>
        <w:ind w:left="0" w:firstLine="709"/>
        <w:jc w:val="both"/>
        <w:rPr>
          <w:rFonts w:ascii="Times New Roman CYR" w:hAnsi="Times New Roman CYR" w:cs="Times New Roman CYR"/>
          <w:sz w:val="24"/>
          <w:szCs w:val="26"/>
        </w:rPr>
      </w:pPr>
      <w:proofErr w:type="gramStart"/>
      <w:r w:rsidRPr="004A3361">
        <w:rPr>
          <w:rFonts w:ascii="Times New Roman CYR" w:hAnsi="Times New Roman CYR" w:cs="Times New Roman CYR"/>
          <w:sz w:val="24"/>
          <w:szCs w:val="26"/>
        </w:rPr>
        <w:t>Игра</w:t>
      </w:r>
      <w:proofErr w:type="gramEnd"/>
      <w:r w:rsidRPr="004A3361">
        <w:rPr>
          <w:rFonts w:ascii="Times New Roman CYR" w:hAnsi="Times New Roman CYR" w:cs="Times New Roman CYR"/>
          <w:sz w:val="24"/>
          <w:szCs w:val="26"/>
        </w:rPr>
        <w:t xml:space="preserve"> «Какой продукт лишний?»</w:t>
      </w:r>
    </w:p>
    <w:p w:rsidR="001F78E8" w:rsidRPr="004A3361" w:rsidRDefault="001F78E8" w:rsidP="001F78E8">
      <w:pPr>
        <w:widowControl w:val="0"/>
        <w:autoSpaceDE w:val="0"/>
        <w:autoSpaceDN w:val="0"/>
        <w:adjustRightInd w:val="0"/>
        <w:spacing w:after="0" w:line="360" w:lineRule="auto"/>
        <w:ind w:firstLine="709"/>
        <w:jc w:val="both"/>
        <w:rPr>
          <w:rFonts w:ascii="Times New Roman CYR" w:hAnsi="Times New Roman CYR" w:cs="Times New Roman CYR"/>
          <w:sz w:val="24"/>
          <w:szCs w:val="26"/>
        </w:rPr>
      </w:pPr>
      <w:r w:rsidRPr="004A3361">
        <w:rPr>
          <w:rFonts w:ascii="Times New Roman CYR" w:hAnsi="Times New Roman CYR" w:cs="Times New Roman CYR"/>
          <w:sz w:val="24"/>
          <w:szCs w:val="26"/>
        </w:rPr>
        <w:t>Цель: активизация лексических единиц по теме «Еда» в речи.</w:t>
      </w:r>
    </w:p>
    <w:p w:rsidR="001F78E8" w:rsidRPr="004A3361" w:rsidRDefault="001F78E8" w:rsidP="001F78E8">
      <w:pPr>
        <w:widowControl w:val="0"/>
        <w:autoSpaceDE w:val="0"/>
        <w:autoSpaceDN w:val="0"/>
        <w:adjustRightInd w:val="0"/>
        <w:spacing w:after="0" w:line="360" w:lineRule="auto"/>
        <w:ind w:firstLine="709"/>
        <w:jc w:val="both"/>
        <w:rPr>
          <w:rFonts w:ascii="Times New Roman CYR" w:hAnsi="Times New Roman CYR" w:cs="Times New Roman CYR"/>
          <w:sz w:val="24"/>
          <w:szCs w:val="26"/>
        </w:rPr>
      </w:pPr>
      <w:r w:rsidRPr="004A3361">
        <w:rPr>
          <w:rFonts w:ascii="Times New Roman CYR" w:hAnsi="Times New Roman CYR" w:cs="Times New Roman CYR"/>
          <w:sz w:val="24"/>
          <w:szCs w:val="26"/>
        </w:rPr>
        <w:t xml:space="preserve">Правила: Ведущий раскладывает ряд карточек с продуктами. Задача учащихся – назвать продукты по-английски, найти лишний продукт. Например: </w:t>
      </w:r>
      <w:r w:rsidRPr="004A3361">
        <w:rPr>
          <w:rFonts w:ascii="Times New Roman CYR" w:hAnsi="Times New Roman CYR" w:cs="Times New Roman CYR"/>
          <w:sz w:val="24"/>
          <w:szCs w:val="26"/>
          <w:lang w:val="en-US"/>
        </w:rPr>
        <w:t>milk</w:t>
      </w:r>
      <w:r w:rsidRPr="004A3361">
        <w:rPr>
          <w:rFonts w:ascii="Times New Roman CYR" w:hAnsi="Times New Roman CYR" w:cs="Times New Roman CYR"/>
          <w:sz w:val="24"/>
          <w:szCs w:val="26"/>
        </w:rPr>
        <w:t xml:space="preserve">, </w:t>
      </w:r>
      <w:r w:rsidRPr="004A3361">
        <w:rPr>
          <w:rFonts w:ascii="Times New Roman CYR" w:hAnsi="Times New Roman CYR" w:cs="Times New Roman CYR"/>
          <w:sz w:val="24"/>
          <w:szCs w:val="26"/>
          <w:lang w:val="en-US"/>
        </w:rPr>
        <w:t>tomato</w:t>
      </w:r>
      <w:r w:rsidRPr="004A3361">
        <w:rPr>
          <w:rFonts w:ascii="Times New Roman CYR" w:hAnsi="Times New Roman CYR" w:cs="Times New Roman CYR"/>
          <w:sz w:val="24"/>
          <w:szCs w:val="26"/>
        </w:rPr>
        <w:t xml:space="preserve">, </w:t>
      </w:r>
      <w:r w:rsidRPr="004A3361">
        <w:rPr>
          <w:rFonts w:ascii="Times New Roman CYR" w:hAnsi="Times New Roman CYR" w:cs="Times New Roman CYR"/>
          <w:sz w:val="24"/>
          <w:szCs w:val="26"/>
          <w:lang w:val="en-US"/>
        </w:rPr>
        <w:t>juice</w:t>
      </w:r>
      <w:r w:rsidRPr="004A3361">
        <w:rPr>
          <w:rFonts w:ascii="Times New Roman CYR" w:hAnsi="Times New Roman CYR" w:cs="Times New Roman CYR"/>
          <w:sz w:val="24"/>
          <w:szCs w:val="26"/>
        </w:rPr>
        <w:t xml:space="preserve">, </w:t>
      </w:r>
      <w:r w:rsidRPr="004A3361">
        <w:rPr>
          <w:rFonts w:ascii="Times New Roman CYR" w:hAnsi="Times New Roman CYR" w:cs="Times New Roman CYR"/>
          <w:sz w:val="24"/>
          <w:szCs w:val="26"/>
          <w:lang w:val="en-US"/>
        </w:rPr>
        <w:t>coffee</w:t>
      </w:r>
      <w:r w:rsidRPr="004A3361">
        <w:rPr>
          <w:rFonts w:ascii="Times New Roman CYR" w:hAnsi="Times New Roman CYR" w:cs="Times New Roman CYR"/>
          <w:sz w:val="24"/>
          <w:szCs w:val="26"/>
        </w:rPr>
        <w:t xml:space="preserve">, </w:t>
      </w:r>
      <w:r w:rsidRPr="004A3361">
        <w:rPr>
          <w:rFonts w:ascii="Times New Roman CYR" w:hAnsi="Times New Roman CYR" w:cs="Times New Roman CYR"/>
          <w:sz w:val="24"/>
          <w:szCs w:val="26"/>
          <w:lang w:val="en-US"/>
        </w:rPr>
        <w:t>tea</w:t>
      </w:r>
      <w:r w:rsidRPr="004A3361">
        <w:rPr>
          <w:rFonts w:ascii="Times New Roman CYR" w:hAnsi="Times New Roman CYR" w:cs="Times New Roman CYR"/>
          <w:sz w:val="24"/>
          <w:szCs w:val="26"/>
        </w:rPr>
        <w:t xml:space="preserve">. Лишнее слово – </w:t>
      </w:r>
      <w:proofErr w:type="spellStart"/>
      <w:r w:rsidRPr="004A3361">
        <w:rPr>
          <w:rFonts w:ascii="Times New Roman CYR" w:hAnsi="Times New Roman CYR" w:cs="Times New Roman CYR"/>
          <w:sz w:val="24"/>
          <w:szCs w:val="26"/>
          <w:lang w:val="en-US"/>
        </w:rPr>
        <w:t>tomat</w:t>
      </w:r>
      <w:proofErr w:type="spellEnd"/>
      <w:proofErr w:type="gramStart"/>
      <w:r w:rsidRPr="004A3361">
        <w:rPr>
          <w:rFonts w:ascii="Times New Roman CYR" w:hAnsi="Times New Roman CYR" w:cs="Times New Roman CYR"/>
          <w:sz w:val="24"/>
          <w:szCs w:val="26"/>
        </w:rPr>
        <w:t>о</w:t>
      </w:r>
      <w:proofErr w:type="gramEnd"/>
      <w:r w:rsidRPr="004A3361">
        <w:rPr>
          <w:rFonts w:ascii="Times New Roman CYR" w:hAnsi="Times New Roman CYR" w:cs="Times New Roman CYR"/>
          <w:sz w:val="24"/>
          <w:szCs w:val="26"/>
        </w:rPr>
        <w:t>, потому что это название овоща, а все остальные слова – названия напитков.</w:t>
      </w:r>
    </w:p>
    <w:p w:rsidR="001F78E8" w:rsidRPr="004A3361" w:rsidRDefault="001F78E8" w:rsidP="001F78E8">
      <w:pPr>
        <w:pStyle w:val="a3"/>
        <w:widowControl w:val="0"/>
        <w:numPr>
          <w:ilvl w:val="0"/>
          <w:numId w:val="1"/>
        </w:numPr>
        <w:autoSpaceDE w:val="0"/>
        <w:autoSpaceDN w:val="0"/>
        <w:adjustRightInd w:val="0"/>
        <w:spacing w:after="0" w:line="360" w:lineRule="auto"/>
        <w:ind w:left="0" w:firstLine="709"/>
        <w:jc w:val="both"/>
        <w:rPr>
          <w:rFonts w:ascii="Times New Roman CYR" w:hAnsi="Times New Roman CYR" w:cs="Times New Roman CYR"/>
          <w:sz w:val="24"/>
          <w:szCs w:val="26"/>
        </w:rPr>
      </w:pPr>
      <w:r w:rsidRPr="004A3361">
        <w:rPr>
          <w:rFonts w:ascii="Times New Roman CYR" w:hAnsi="Times New Roman CYR" w:cs="Times New Roman CYR"/>
          <w:sz w:val="24"/>
          <w:szCs w:val="26"/>
        </w:rPr>
        <w:t>Игра «Крестики – нолики»</w:t>
      </w:r>
    </w:p>
    <w:p w:rsidR="001F78E8" w:rsidRPr="004A3361" w:rsidRDefault="001F78E8" w:rsidP="001F78E8">
      <w:pPr>
        <w:widowControl w:val="0"/>
        <w:autoSpaceDE w:val="0"/>
        <w:autoSpaceDN w:val="0"/>
        <w:adjustRightInd w:val="0"/>
        <w:spacing w:after="0" w:line="360" w:lineRule="auto"/>
        <w:ind w:firstLine="709"/>
        <w:jc w:val="both"/>
        <w:rPr>
          <w:rFonts w:ascii="Times New Roman CYR" w:hAnsi="Times New Roman CYR" w:cs="Times New Roman CYR"/>
          <w:sz w:val="24"/>
          <w:szCs w:val="26"/>
        </w:rPr>
      </w:pPr>
      <w:r w:rsidRPr="004A3361">
        <w:rPr>
          <w:rFonts w:ascii="Times New Roman CYR" w:hAnsi="Times New Roman CYR" w:cs="Times New Roman CYR"/>
          <w:sz w:val="24"/>
          <w:szCs w:val="26"/>
        </w:rPr>
        <w:t>Цель: активизация лексических единиц по теме «Еда» в речи.</w:t>
      </w:r>
    </w:p>
    <w:p w:rsidR="001F78E8" w:rsidRPr="004A3361" w:rsidRDefault="001F78E8" w:rsidP="001F78E8">
      <w:pPr>
        <w:widowControl w:val="0"/>
        <w:autoSpaceDE w:val="0"/>
        <w:autoSpaceDN w:val="0"/>
        <w:adjustRightInd w:val="0"/>
        <w:spacing w:after="0" w:line="360" w:lineRule="auto"/>
        <w:ind w:firstLine="709"/>
        <w:jc w:val="both"/>
        <w:rPr>
          <w:rFonts w:ascii="Times New Roman CYR" w:hAnsi="Times New Roman CYR" w:cs="Times New Roman CYR"/>
          <w:sz w:val="24"/>
          <w:szCs w:val="26"/>
        </w:rPr>
      </w:pPr>
      <w:r w:rsidRPr="004A3361">
        <w:rPr>
          <w:rFonts w:ascii="Times New Roman CYR" w:hAnsi="Times New Roman CYR" w:cs="Times New Roman CYR"/>
          <w:sz w:val="24"/>
          <w:szCs w:val="26"/>
        </w:rPr>
        <w:t>Правила: Учащиеся делятся на две команды. Первая именуется «крестиками», вторая – «ноликами». На доске чертится таблица (3 на 3 клетки). В каждой клетке написано слово «</w:t>
      </w:r>
      <w:r w:rsidRPr="004A3361">
        <w:rPr>
          <w:rFonts w:ascii="Times New Roman CYR" w:hAnsi="Times New Roman CYR" w:cs="Times New Roman CYR"/>
          <w:sz w:val="24"/>
          <w:szCs w:val="26"/>
          <w:lang w:val="en-US"/>
        </w:rPr>
        <w:t>like</w:t>
      </w:r>
      <w:r w:rsidRPr="004A3361">
        <w:rPr>
          <w:rFonts w:ascii="Times New Roman CYR" w:hAnsi="Times New Roman CYR" w:cs="Times New Roman CYR"/>
          <w:sz w:val="24"/>
          <w:szCs w:val="26"/>
        </w:rPr>
        <w:t>» или «</w:t>
      </w:r>
      <w:r w:rsidRPr="004A3361">
        <w:rPr>
          <w:rFonts w:ascii="Times New Roman CYR" w:hAnsi="Times New Roman CYR" w:cs="Times New Roman CYR"/>
          <w:sz w:val="24"/>
          <w:szCs w:val="26"/>
          <w:lang w:val="en-US"/>
        </w:rPr>
        <w:t>don</w:t>
      </w:r>
      <w:r w:rsidRPr="004A3361">
        <w:rPr>
          <w:rFonts w:ascii="Times New Roman CYR" w:hAnsi="Times New Roman CYR" w:cs="Times New Roman CYR"/>
          <w:sz w:val="24"/>
          <w:szCs w:val="26"/>
        </w:rPr>
        <w:t>’</w:t>
      </w:r>
      <w:r w:rsidRPr="004A3361">
        <w:rPr>
          <w:rFonts w:ascii="Times New Roman CYR" w:hAnsi="Times New Roman CYR" w:cs="Times New Roman CYR"/>
          <w:sz w:val="24"/>
          <w:szCs w:val="26"/>
          <w:lang w:val="en-US"/>
        </w:rPr>
        <w:t>t</w:t>
      </w:r>
      <w:r w:rsidRPr="004A3361">
        <w:rPr>
          <w:rFonts w:ascii="Times New Roman CYR" w:hAnsi="Times New Roman CYR" w:cs="Times New Roman CYR"/>
          <w:sz w:val="24"/>
          <w:szCs w:val="26"/>
        </w:rPr>
        <w:t xml:space="preserve"> </w:t>
      </w:r>
      <w:r w:rsidRPr="004A3361">
        <w:rPr>
          <w:rFonts w:ascii="Times New Roman CYR" w:hAnsi="Times New Roman CYR" w:cs="Times New Roman CYR"/>
          <w:sz w:val="24"/>
          <w:szCs w:val="26"/>
          <w:lang w:val="en-US"/>
        </w:rPr>
        <w:t>like</w:t>
      </w:r>
      <w:r w:rsidRPr="004A3361">
        <w:rPr>
          <w:rFonts w:ascii="Times New Roman CYR" w:hAnsi="Times New Roman CYR" w:cs="Times New Roman CYR"/>
          <w:sz w:val="24"/>
          <w:szCs w:val="26"/>
        </w:rPr>
        <w:t xml:space="preserve">». Поверх написанного слова прикрепляется карточка, перевернутая изображением к доске. </w:t>
      </w:r>
      <w:proofErr w:type="gramStart"/>
      <w:r w:rsidRPr="004A3361">
        <w:rPr>
          <w:rFonts w:ascii="Times New Roman CYR" w:hAnsi="Times New Roman CYR" w:cs="Times New Roman CYR"/>
          <w:sz w:val="24"/>
          <w:szCs w:val="26"/>
        </w:rPr>
        <w:t xml:space="preserve">Участники команд по очереди подходят к доске, выбирают картинку, переворачивают её и составляют предложение со словом и названием продукта, который изображен на карточке (Например, </w:t>
      </w:r>
      <w:r w:rsidRPr="004A3361">
        <w:rPr>
          <w:rFonts w:ascii="Times New Roman CYR" w:hAnsi="Times New Roman CYR" w:cs="Times New Roman CYR"/>
          <w:sz w:val="24"/>
          <w:szCs w:val="26"/>
          <w:lang w:val="en-US"/>
        </w:rPr>
        <w:t>I</w:t>
      </w:r>
      <w:r w:rsidRPr="004A3361">
        <w:rPr>
          <w:rFonts w:ascii="Times New Roman CYR" w:hAnsi="Times New Roman CYR" w:cs="Times New Roman CYR"/>
          <w:sz w:val="24"/>
          <w:szCs w:val="26"/>
        </w:rPr>
        <w:t xml:space="preserve"> </w:t>
      </w:r>
      <w:r w:rsidRPr="004A3361">
        <w:rPr>
          <w:rFonts w:ascii="Times New Roman CYR" w:hAnsi="Times New Roman CYR" w:cs="Times New Roman CYR"/>
          <w:sz w:val="24"/>
          <w:szCs w:val="26"/>
          <w:lang w:val="en-US"/>
        </w:rPr>
        <w:t>like</w:t>
      </w:r>
      <w:r w:rsidRPr="004A3361">
        <w:rPr>
          <w:rFonts w:ascii="Times New Roman CYR" w:hAnsi="Times New Roman CYR" w:cs="Times New Roman CYR"/>
          <w:sz w:val="24"/>
          <w:szCs w:val="26"/>
        </w:rPr>
        <w:t xml:space="preserve"> </w:t>
      </w:r>
      <w:r w:rsidRPr="004A3361">
        <w:rPr>
          <w:rFonts w:ascii="Times New Roman CYR" w:hAnsi="Times New Roman CYR" w:cs="Times New Roman CYR"/>
          <w:sz w:val="24"/>
          <w:szCs w:val="26"/>
          <w:lang w:val="en-US"/>
        </w:rPr>
        <w:t>ice</w:t>
      </w:r>
      <w:r w:rsidRPr="004A3361">
        <w:rPr>
          <w:rFonts w:ascii="Times New Roman CYR" w:hAnsi="Times New Roman CYR" w:cs="Times New Roman CYR"/>
          <w:sz w:val="24"/>
          <w:szCs w:val="26"/>
        </w:rPr>
        <w:t xml:space="preserve"> </w:t>
      </w:r>
      <w:r w:rsidRPr="004A3361">
        <w:rPr>
          <w:rFonts w:ascii="Times New Roman CYR" w:hAnsi="Times New Roman CYR" w:cs="Times New Roman CYR"/>
          <w:sz w:val="24"/>
          <w:szCs w:val="26"/>
          <w:lang w:val="en-US"/>
        </w:rPr>
        <w:t>cream</w:t>
      </w:r>
      <w:r w:rsidRPr="004A3361">
        <w:rPr>
          <w:rFonts w:ascii="Times New Roman CYR" w:hAnsi="Times New Roman CYR" w:cs="Times New Roman CYR"/>
          <w:sz w:val="24"/>
          <w:szCs w:val="26"/>
        </w:rPr>
        <w:t>.</w:t>
      </w:r>
      <w:proofErr w:type="gramEnd"/>
      <w:r w:rsidRPr="004A3361">
        <w:rPr>
          <w:rFonts w:ascii="Times New Roman CYR" w:hAnsi="Times New Roman CYR" w:cs="Times New Roman CYR"/>
          <w:sz w:val="24"/>
          <w:szCs w:val="26"/>
        </w:rPr>
        <w:t xml:space="preserve"> </w:t>
      </w:r>
      <w:r w:rsidRPr="004A3361">
        <w:rPr>
          <w:rFonts w:ascii="Times New Roman CYR" w:hAnsi="Times New Roman CYR" w:cs="Times New Roman CYR"/>
          <w:sz w:val="24"/>
          <w:szCs w:val="26"/>
          <w:lang w:val="en-US"/>
        </w:rPr>
        <w:t>I</w:t>
      </w:r>
      <w:r w:rsidRPr="004A3361">
        <w:rPr>
          <w:rFonts w:ascii="Times New Roman CYR" w:hAnsi="Times New Roman CYR" w:cs="Times New Roman CYR"/>
          <w:sz w:val="24"/>
          <w:szCs w:val="26"/>
        </w:rPr>
        <w:t xml:space="preserve"> </w:t>
      </w:r>
      <w:r w:rsidRPr="004A3361">
        <w:rPr>
          <w:rFonts w:ascii="Times New Roman CYR" w:hAnsi="Times New Roman CYR" w:cs="Times New Roman CYR"/>
          <w:sz w:val="24"/>
          <w:szCs w:val="26"/>
          <w:lang w:val="en-US"/>
        </w:rPr>
        <w:t>don</w:t>
      </w:r>
      <w:r w:rsidRPr="004A3361">
        <w:rPr>
          <w:rFonts w:ascii="Times New Roman CYR" w:hAnsi="Times New Roman CYR" w:cs="Times New Roman CYR"/>
          <w:sz w:val="24"/>
          <w:szCs w:val="26"/>
        </w:rPr>
        <w:t>’</w:t>
      </w:r>
      <w:r w:rsidRPr="004A3361">
        <w:rPr>
          <w:rFonts w:ascii="Times New Roman CYR" w:hAnsi="Times New Roman CYR" w:cs="Times New Roman CYR"/>
          <w:sz w:val="24"/>
          <w:szCs w:val="26"/>
          <w:lang w:val="en-US"/>
        </w:rPr>
        <w:t>t</w:t>
      </w:r>
      <w:r w:rsidRPr="004A3361">
        <w:rPr>
          <w:rFonts w:ascii="Times New Roman CYR" w:hAnsi="Times New Roman CYR" w:cs="Times New Roman CYR"/>
          <w:sz w:val="24"/>
          <w:szCs w:val="26"/>
        </w:rPr>
        <w:t xml:space="preserve"> </w:t>
      </w:r>
      <w:r w:rsidRPr="004A3361">
        <w:rPr>
          <w:rFonts w:ascii="Times New Roman CYR" w:hAnsi="Times New Roman CYR" w:cs="Times New Roman CYR"/>
          <w:sz w:val="24"/>
          <w:szCs w:val="26"/>
          <w:lang w:val="en-US"/>
        </w:rPr>
        <w:t>like</w:t>
      </w:r>
      <w:r w:rsidRPr="004A3361">
        <w:rPr>
          <w:rFonts w:ascii="Times New Roman CYR" w:hAnsi="Times New Roman CYR" w:cs="Times New Roman CYR"/>
          <w:sz w:val="24"/>
          <w:szCs w:val="26"/>
        </w:rPr>
        <w:t xml:space="preserve"> </w:t>
      </w:r>
      <w:r w:rsidRPr="004A3361">
        <w:rPr>
          <w:rFonts w:ascii="Times New Roman CYR" w:hAnsi="Times New Roman CYR" w:cs="Times New Roman CYR"/>
          <w:sz w:val="24"/>
          <w:szCs w:val="26"/>
          <w:lang w:val="en-US"/>
        </w:rPr>
        <w:t>porridge</w:t>
      </w:r>
      <w:r w:rsidRPr="004A3361">
        <w:rPr>
          <w:rFonts w:ascii="Times New Roman CYR" w:hAnsi="Times New Roman CYR" w:cs="Times New Roman CYR"/>
          <w:sz w:val="24"/>
          <w:szCs w:val="26"/>
        </w:rPr>
        <w:t xml:space="preserve">). Если предложение </w:t>
      </w:r>
      <w:proofErr w:type="gramStart"/>
      <w:r w:rsidRPr="004A3361">
        <w:rPr>
          <w:rFonts w:ascii="Times New Roman CYR" w:hAnsi="Times New Roman CYR" w:cs="Times New Roman CYR"/>
          <w:sz w:val="24"/>
          <w:szCs w:val="26"/>
          <w:lang w:val="en-US"/>
        </w:rPr>
        <w:t>c</w:t>
      </w:r>
      <w:proofErr w:type="gramEnd"/>
      <w:r w:rsidRPr="004A3361">
        <w:rPr>
          <w:rFonts w:ascii="Times New Roman CYR" w:hAnsi="Times New Roman CYR" w:cs="Times New Roman CYR"/>
          <w:sz w:val="24"/>
          <w:szCs w:val="26"/>
        </w:rPr>
        <w:t xml:space="preserve">оставлено правильно, ученик ставит в этой клетке крестик или нолик (фигура своей команды). Побеждает команда, которая первой выстроила в ряд 3 </w:t>
      </w:r>
      <w:proofErr w:type="gramStart"/>
      <w:r w:rsidRPr="004A3361">
        <w:rPr>
          <w:rFonts w:ascii="Times New Roman CYR" w:hAnsi="Times New Roman CYR" w:cs="Times New Roman CYR"/>
          <w:sz w:val="24"/>
          <w:szCs w:val="26"/>
        </w:rPr>
        <w:t>своих</w:t>
      </w:r>
      <w:proofErr w:type="gramEnd"/>
      <w:r w:rsidRPr="004A3361">
        <w:rPr>
          <w:rFonts w:ascii="Times New Roman CYR" w:hAnsi="Times New Roman CYR" w:cs="Times New Roman CYR"/>
          <w:sz w:val="24"/>
          <w:szCs w:val="26"/>
        </w:rPr>
        <w:t xml:space="preserve"> фигуры по вертикали, горизонтали или диагонали.</w:t>
      </w:r>
    </w:p>
    <w:p w:rsidR="001F78E8" w:rsidRPr="004A3361" w:rsidRDefault="001F78E8" w:rsidP="001F78E8">
      <w:pPr>
        <w:pStyle w:val="a3"/>
        <w:widowControl w:val="0"/>
        <w:numPr>
          <w:ilvl w:val="0"/>
          <w:numId w:val="1"/>
        </w:numPr>
        <w:autoSpaceDE w:val="0"/>
        <w:autoSpaceDN w:val="0"/>
        <w:spacing w:after="0" w:line="360" w:lineRule="auto"/>
        <w:ind w:left="0" w:firstLine="709"/>
        <w:jc w:val="both"/>
        <w:rPr>
          <w:rFonts w:ascii="Times New Roman" w:hAnsi="Times New Roman"/>
          <w:kern w:val="2"/>
          <w:sz w:val="24"/>
          <w:szCs w:val="26"/>
          <w:lang w:eastAsia="ko-KR"/>
        </w:rPr>
      </w:pPr>
      <w:r w:rsidRPr="004A3361">
        <w:rPr>
          <w:rFonts w:ascii="Times New Roman" w:hAnsi="Times New Roman"/>
          <w:kern w:val="2"/>
          <w:sz w:val="24"/>
          <w:szCs w:val="26"/>
          <w:lang w:eastAsia="ko-KR"/>
        </w:rPr>
        <w:t xml:space="preserve"> Игра «Покорми обезьянку </w:t>
      </w:r>
      <w:r w:rsidRPr="004A3361">
        <w:rPr>
          <w:rFonts w:ascii="Times New Roman" w:hAnsi="Times New Roman"/>
          <w:kern w:val="2"/>
          <w:sz w:val="24"/>
          <w:szCs w:val="26"/>
          <w:lang w:val="en-US" w:eastAsia="ko-KR"/>
        </w:rPr>
        <w:t>Monkey</w:t>
      </w:r>
      <w:r w:rsidRPr="004A3361">
        <w:rPr>
          <w:rFonts w:ascii="Times New Roman" w:hAnsi="Times New Roman"/>
          <w:kern w:val="2"/>
          <w:sz w:val="24"/>
          <w:szCs w:val="26"/>
          <w:lang w:eastAsia="ko-KR"/>
        </w:rPr>
        <w:t>»</w:t>
      </w:r>
    </w:p>
    <w:p w:rsidR="001F78E8" w:rsidRPr="004A3361" w:rsidRDefault="001F78E8" w:rsidP="001F78E8">
      <w:pPr>
        <w:widowControl w:val="0"/>
        <w:autoSpaceDE w:val="0"/>
        <w:autoSpaceDN w:val="0"/>
        <w:spacing w:after="0" w:line="360" w:lineRule="auto"/>
        <w:ind w:firstLine="709"/>
        <w:jc w:val="both"/>
        <w:rPr>
          <w:rFonts w:ascii="Times New Roman" w:hAnsi="Times New Roman"/>
          <w:kern w:val="2"/>
          <w:sz w:val="24"/>
          <w:szCs w:val="26"/>
          <w:lang w:eastAsia="ko-KR"/>
        </w:rPr>
      </w:pPr>
      <w:r w:rsidRPr="004A3361">
        <w:rPr>
          <w:rFonts w:ascii="Times New Roman" w:hAnsi="Times New Roman"/>
          <w:kern w:val="2"/>
          <w:sz w:val="24"/>
          <w:szCs w:val="26"/>
          <w:lang w:eastAsia="ko-KR"/>
        </w:rPr>
        <w:t>Цель: активизация лексики по теме «Еда»</w:t>
      </w:r>
    </w:p>
    <w:p w:rsidR="001F78E8" w:rsidRDefault="001F78E8" w:rsidP="001F78E8">
      <w:pPr>
        <w:widowControl w:val="0"/>
        <w:autoSpaceDE w:val="0"/>
        <w:autoSpaceDN w:val="0"/>
        <w:spacing w:after="0" w:line="360" w:lineRule="auto"/>
        <w:ind w:firstLine="709"/>
        <w:jc w:val="both"/>
        <w:rPr>
          <w:rFonts w:ascii="Times New Roman" w:hAnsi="Times New Roman"/>
          <w:kern w:val="2"/>
          <w:sz w:val="24"/>
          <w:szCs w:val="26"/>
          <w:lang w:eastAsia="ko-KR"/>
        </w:rPr>
      </w:pPr>
      <w:r w:rsidRPr="004A3361">
        <w:rPr>
          <w:rFonts w:ascii="Times New Roman" w:hAnsi="Times New Roman"/>
          <w:kern w:val="2"/>
          <w:sz w:val="24"/>
          <w:szCs w:val="26"/>
          <w:lang w:eastAsia="ko-KR"/>
        </w:rPr>
        <w:t xml:space="preserve">Правила: Учитель поясняет, что обезьянка </w:t>
      </w:r>
      <w:r w:rsidRPr="004A3361">
        <w:rPr>
          <w:rFonts w:ascii="Times New Roman" w:hAnsi="Times New Roman"/>
          <w:kern w:val="2"/>
          <w:sz w:val="24"/>
          <w:szCs w:val="26"/>
          <w:lang w:val="en-US" w:eastAsia="ko-KR"/>
        </w:rPr>
        <w:t>Monkey</w:t>
      </w:r>
      <w:r w:rsidRPr="004A3361">
        <w:rPr>
          <w:rFonts w:ascii="Times New Roman" w:hAnsi="Times New Roman"/>
          <w:kern w:val="2"/>
          <w:sz w:val="24"/>
          <w:szCs w:val="26"/>
          <w:lang w:eastAsia="ko-KR"/>
        </w:rPr>
        <w:t xml:space="preserve"> (игрушка) с утра ещё ничего не ела. Учащиеся должны покормить её. </w:t>
      </w:r>
      <w:proofErr w:type="gramStart"/>
      <w:r w:rsidRPr="004A3361">
        <w:rPr>
          <w:rFonts w:ascii="Times New Roman" w:hAnsi="Times New Roman"/>
          <w:kern w:val="2"/>
          <w:sz w:val="24"/>
          <w:szCs w:val="26"/>
          <w:lang w:eastAsia="ko-KR"/>
        </w:rPr>
        <w:t xml:space="preserve">Первоклассники по очереди подходят к карточкам, называют, что изображено и кормят обезьянку (Например, </w:t>
      </w:r>
      <w:r w:rsidRPr="004A3361">
        <w:rPr>
          <w:rFonts w:ascii="Times New Roman" w:hAnsi="Times New Roman"/>
          <w:kern w:val="2"/>
          <w:sz w:val="24"/>
          <w:szCs w:val="26"/>
          <w:lang w:val="en-US" w:eastAsia="ko-KR"/>
        </w:rPr>
        <w:t>It</w:t>
      </w:r>
      <w:r w:rsidRPr="004A3361">
        <w:rPr>
          <w:rFonts w:ascii="Times New Roman" w:hAnsi="Times New Roman"/>
          <w:kern w:val="2"/>
          <w:sz w:val="24"/>
          <w:szCs w:val="26"/>
          <w:lang w:eastAsia="ko-KR"/>
        </w:rPr>
        <w:t>’</w:t>
      </w:r>
      <w:proofErr w:type="spellStart"/>
      <w:r w:rsidRPr="004A3361">
        <w:rPr>
          <w:rFonts w:ascii="Times New Roman" w:hAnsi="Times New Roman"/>
          <w:kern w:val="2"/>
          <w:sz w:val="24"/>
          <w:szCs w:val="26"/>
          <w:lang w:val="en-US" w:eastAsia="ko-KR"/>
        </w:rPr>
        <w:t>s</w:t>
      </w:r>
      <w:proofErr w:type="spellEnd"/>
      <w:r w:rsidRPr="004A3361">
        <w:rPr>
          <w:rFonts w:ascii="Times New Roman" w:hAnsi="Times New Roman"/>
          <w:kern w:val="2"/>
          <w:sz w:val="24"/>
          <w:szCs w:val="26"/>
          <w:lang w:eastAsia="ko-KR"/>
        </w:rPr>
        <w:t xml:space="preserve"> </w:t>
      </w:r>
      <w:r w:rsidRPr="004A3361">
        <w:rPr>
          <w:rFonts w:ascii="Times New Roman" w:hAnsi="Times New Roman"/>
          <w:kern w:val="2"/>
          <w:sz w:val="24"/>
          <w:szCs w:val="26"/>
          <w:lang w:val="en-US" w:eastAsia="ko-KR"/>
        </w:rPr>
        <w:t>a</w:t>
      </w:r>
      <w:r w:rsidRPr="004A3361">
        <w:rPr>
          <w:rFonts w:ascii="Times New Roman" w:hAnsi="Times New Roman"/>
          <w:kern w:val="2"/>
          <w:sz w:val="24"/>
          <w:szCs w:val="26"/>
          <w:lang w:eastAsia="ko-KR"/>
        </w:rPr>
        <w:t xml:space="preserve"> </w:t>
      </w:r>
      <w:r w:rsidRPr="004A3361">
        <w:rPr>
          <w:rFonts w:ascii="Times New Roman" w:hAnsi="Times New Roman"/>
          <w:kern w:val="2"/>
          <w:sz w:val="24"/>
          <w:szCs w:val="26"/>
          <w:lang w:val="en-US" w:eastAsia="ko-KR"/>
        </w:rPr>
        <w:t>banana</w:t>
      </w:r>
      <w:r w:rsidRPr="004A3361">
        <w:rPr>
          <w:rFonts w:ascii="Times New Roman" w:hAnsi="Times New Roman"/>
          <w:kern w:val="2"/>
          <w:sz w:val="24"/>
          <w:szCs w:val="26"/>
          <w:lang w:eastAsia="ko-KR"/>
        </w:rPr>
        <w:t>.</w:t>
      </w:r>
      <w:proofErr w:type="gramEnd"/>
      <w:r w:rsidRPr="004A3361">
        <w:rPr>
          <w:rFonts w:ascii="Times New Roman" w:hAnsi="Times New Roman"/>
          <w:kern w:val="2"/>
          <w:sz w:val="24"/>
          <w:szCs w:val="26"/>
          <w:lang w:eastAsia="ko-KR"/>
        </w:rPr>
        <w:t xml:space="preserve"> </w:t>
      </w:r>
      <w:r w:rsidRPr="004A3361">
        <w:rPr>
          <w:rFonts w:ascii="Times New Roman" w:hAnsi="Times New Roman"/>
          <w:kern w:val="2"/>
          <w:sz w:val="24"/>
          <w:szCs w:val="26"/>
          <w:lang w:val="en-US" w:eastAsia="ko-KR"/>
        </w:rPr>
        <w:t>Help</w:t>
      </w:r>
      <w:r w:rsidRPr="004A3361">
        <w:rPr>
          <w:rFonts w:ascii="Times New Roman" w:hAnsi="Times New Roman"/>
          <w:kern w:val="2"/>
          <w:sz w:val="24"/>
          <w:szCs w:val="26"/>
          <w:lang w:eastAsia="ko-KR"/>
        </w:rPr>
        <w:t xml:space="preserve"> </w:t>
      </w:r>
      <w:r w:rsidRPr="004A3361">
        <w:rPr>
          <w:rFonts w:ascii="Times New Roman" w:hAnsi="Times New Roman"/>
          <w:kern w:val="2"/>
          <w:sz w:val="24"/>
          <w:szCs w:val="26"/>
          <w:lang w:val="en-US" w:eastAsia="ko-KR"/>
        </w:rPr>
        <w:t>yourself</w:t>
      </w:r>
      <w:r w:rsidRPr="004A3361">
        <w:rPr>
          <w:rFonts w:ascii="Times New Roman" w:hAnsi="Times New Roman"/>
          <w:kern w:val="2"/>
          <w:sz w:val="24"/>
          <w:szCs w:val="26"/>
          <w:lang w:eastAsia="ko-KR"/>
        </w:rPr>
        <w:t>!)</w:t>
      </w:r>
    </w:p>
    <w:p w:rsidR="00AE0A03" w:rsidRPr="004D0878" w:rsidRDefault="004D0878" w:rsidP="004D0878">
      <w:pPr>
        <w:widowControl w:val="0"/>
        <w:autoSpaceDE w:val="0"/>
        <w:autoSpaceDN w:val="0"/>
        <w:spacing w:after="0" w:line="360" w:lineRule="auto"/>
        <w:ind w:firstLine="709"/>
        <w:jc w:val="both"/>
        <w:rPr>
          <w:rFonts w:ascii="Times New Roman" w:hAnsi="Times New Roman"/>
          <w:kern w:val="2"/>
          <w:sz w:val="26"/>
          <w:szCs w:val="26"/>
          <w:lang w:eastAsia="ko-KR"/>
        </w:rPr>
      </w:pPr>
      <w:r>
        <w:rPr>
          <w:rFonts w:ascii="Times New Roman" w:hAnsi="Times New Roman"/>
          <w:kern w:val="2"/>
          <w:sz w:val="26"/>
          <w:szCs w:val="26"/>
          <w:lang w:eastAsia="ko-KR"/>
        </w:rPr>
        <w:t>Перечисленные</w:t>
      </w:r>
      <w:r w:rsidRPr="004E05A4">
        <w:rPr>
          <w:rFonts w:ascii="Times New Roman" w:hAnsi="Times New Roman"/>
          <w:kern w:val="2"/>
          <w:sz w:val="26"/>
          <w:szCs w:val="26"/>
          <w:lang w:eastAsia="ko-KR"/>
        </w:rPr>
        <w:t xml:space="preserve"> </w:t>
      </w:r>
      <w:r>
        <w:rPr>
          <w:rFonts w:ascii="Times New Roman" w:hAnsi="Times New Roman"/>
          <w:kern w:val="2"/>
          <w:sz w:val="26"/>
          <w:szCs w:val="26"/>
          <w:lang w:eastAsia="ko-KR"/>
        </w:rPr>
        <w:t>игровые упражнения</w:t>
      </w:r>
      <w:r w:rsidRPr="004E05A4">
        <w:rPr>
          <w:rFonts w:ascii="Times New Roman" w:hAnsi="Times New Roman"/>
          <w:kern w:val="2"/>
          <w:sz w:val="26"/>
          <w:szCs w:val="26"/>
          <w:lang w:eastAsia="ko-KR"/>
        </w:rPr>
        <w:t xml:space="preserve"> </w:t>
      </w:r>
      <w:r>
        <w:rPr>
          <w:rFonts w:ascii="Times New Roman" w:hAnsi="Times New Roman"/>
          <w:kern w:val="2"/>
          <w:sz w:val="26"/>
          <w:szCs w:val="26"/>
          <w:lang w:eastAsia="ko-KR"/>
        </w:rPr>
        <w:t xml:space="preserve">носят </w:t>
      </w:r>
      <w:r w:rsidRPr="004E05A4">
        <w:rPr>
          <w:rFonts w:ascii="Times New Roman" w:hAnsi="Times New Roman"/>
          <w:kern w:val="2"/>
          <w:sz w:val="26"/>
          <w:szCs w:val="26"/>
          <w:lang w:eastAsia="ko-KR"/>
        </w:rPr>
        <w:t>коммуникативный характер</w:t>
      </w:r>
      <w:r>
        <w:rPr>
          <w:rFonts w:ascii="Times New Roman" w:hAnsi="Times New Roman"/>
          <w:kern w:val="2"/>
          <w:sz w:val="26"/>
          <w:szCs w:val="26"/>
          <w:lang w:eastAsia="ko-KR"/>
        </w:rPr>
        <w:t>.</w:t>
      </w:r>
      <w:r>
        <w:rPr>
          <w:rFonts w:ascii="Times New Roman" w:hAnsi="Times New Roman"/>
          <w:kern w:val="2"/>
          <w:sz w:val="26"/>
          <w:szCs w:val="26"/>
          <w:lang w:eastAsia="ko-KR"/>
        </w:rPr>
        <w:t xml:space="preserve"> Из опыта собственной профессиональной деятельности можно сделать вывод о том, что л</w:t>
      </w:r>
      <w:r w:rsidR="001F78E8" w:rsidRPr="00393267">
        <w:rPr>
          <w:rFonts w:ascii="Times New Roman" w:hAnsi="Times New Roman" w:cs="Times New Roman"/>
          <w:sz w:val="26"/>
          <w:szCs w:val="26"/>
        </w:rPr>
        <w:t>ексические игры, стихотворения и рифмовки вызыва</w:t>
      </w:r>
      <w:r w:rsidR="001F78E8">
        <w:rPr>
          <w:rFonts w:ascii="Times New Roman" w:hAnsi="Times New Roman" w:cs="Times New Roman"/>
          <w:sz w:val="26"/>
          <w:szCs w:val="26"/>
        </w:rPr>
        <w:t>ют</w:t>
      </w:r>
      <w:r w:rsidR="001F78E8" w:rsidRPr="00393267">
        <w:rPr>
          <w:rFonts w:ascii="Times New Roman" w:hAnsi="Times New Roman" w:cs="Times New Roman"/>
          <w:sz w:val="26"/>
          <w:szCs w:val="26"/>
        </w:rPr>
        <w:t xml:space="preserve"> интерес</w:t>
      </w:r>
      <w:r w:rsidR="001F78E8">
        <w:rPr>
          <w:rFonts w:ascii="Times New Roman" w:hAnsi="Times New Roman" w:cs="Times New Roman"/>
          <w:sz w:val="26"/>
          <w:szCs w:val="26"/>
        </w:rPr>
        <w:t xml:space="preserve"> у </w:t>
      </w:r>
      <w:proofErr w:type="gramStart"/>
      <w:r w:rsidR="001F78E8">
        <w:rPr>
          <w:rFonts w:ascii="Times New Roman" w:hAnsi="Times New Roman" w:cs="Times New Roman"/>
          <w:sz w:val="26"/>
          <w:szCs w:val="26"/>
        </w:rPr>
        <w:t>обучающихся</w:t>
      </w:r>
      <w:proofErr w:type="gramEnd"/>
      <w:r w:rsidR="001F78E8" w:rsidRPr="00393267">
        <w:rPr>
          <w:rFonts w:ascii="Times New Roman" w:hAnsi="Times New Roman" w:cs="Times New Roman"/>
          <w:sz w:val="26"/>
          <w:szCs w:val="26"/>
        </w:rPr>
        <w:t>,</w:t>
      </w:r>
      <w:r w:rsidR="001F78E8">
        <w:rPr>
          <w:rFonts w:ascii="Times New Roman" w:hAnsi="Times New Roman" w:cs="Times New Roman"/>
          <w:sz w:val="26"/>
          <w:szCs w:val="26"/>
        </w:rPr>
        <w:t xml:space="preserve"> позволяют </w:t>
      </w:r>
      <w:r w:rsidR="001F78E8" w:rsidRPr="00393267">
        <w:rPr>
          <w:rFonts w:ascii="Times New Roman" w:hAnsi="Times New Roman" w:cs="Times New Roman"/>
          <w:sz w:val="26"/>
          <w:szCs w:val="26"/>
        </w:rPr>
        <w:t>снима</w:t>
      </w:r>
      <w:r w:rsidR="001F78E8">
        <w:rPr>
          <w:rFonts w:ascii="Times New Roman" w:hAnsi="Times New Roman" w:cs="Times New Roman"/>
          <w:sz w:val="26"/>
          <w:szCs w:val="26"/>
        </w:rPr>
        <w:t>ть</w:t>
      </w:r>
      <w:r w:rsidR="001F78E8" w:rsidRPr="00393267">
        <w:rPr>
          <w:rFonts w:ascii="Times New Roman" w:hAnsi="Times New Roman" w:cs="Times New Roman"/>
          <w:sz w:val="26"/>
          <w:szCs w:val="26"/>
        </w:rPr>
        <w:t xml:space="preserve"> трудности, возника</w:t>
      </w:r>
      <w:r w:rsidR="001F78E8">
        <w:rPr>
          <w:rFonts w:ascii="Times New Roman" w:hAnsi="Times New Roman" w:cs="Times New Roman"/>
          <w:sz w:val="26"/>
          <w:szCs w:val="26"/>
        </w:rPr>
        <w:t>ющ</w:t>
      </w:r>
      <w:r w:rsidR="001F78E8" w:rsidRPr="00393267">
        <w:rPr>
          <w:rFonts w:ascii="Times New Roman" w:hAnsi="Times New Roman" w:cs="Times New Roman"/>
          <w:sz w:val="26"/>
          <w:szCs w:val="26"/>
        </w:rPr>
        <w:t>ие в обучении. Игровые приёмы способств</w:t>
      </w:r>
      <w:r w:rsidR="001F78E8">
        <w:rPr>
          <w:rFonts w:ascii="Times New Roman" w:hAnsi="Times New Roman" w:cs="Times New Roman"/>
          <w:sz w:val="26"/>
          <w:szCs w:val="26"/>
        </w:rPr>
        <w:t xml:space="preserve">уют </w:t>
      </w:r>
      <w:r w:rsidR="001F78E8" w:rsidRPr="00393267">
        <w:rPr>
          <w:rFonts w:ascii="Times New Roman" w:hAnsi="Times New Roman" w:cs="Times New Roman"/>
          <w:sz w:val="26"/>
          <w:szCs w:val="26"/>
        </w:rPr>
        <w:t xml:space="preserve">повышению мотивации к усвоению лексических единиц. </w:t>
      </w:r>
    </w:p>
    <w:sectPr w:rsidR="00AE0A03" w:rsidRPr="004D0878" w:rsidSect="004D0878">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17422"/>
    <w:multiLevelType w:val="hybridMultilevel"/>
    <w:tmpl w:val="51D0F810"/>
    <w:lvl w:ilvl="0" w:tplc="E1A4DB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8A4"/>
    <w:rsid w:val="001F78E8"/>
    <w:rsid w:val="004D0878"/>
    <w:rsid w:val="006D7D99"/>
    <w:rsid w:val="00AD77D4"/>
    <w:rsid w:val="00BA58A4"/>
    <w:rsid w:val="00F67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8E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78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8E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78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1263</Words>
  <Characters>7205</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dc:creator>
  <cp:keywords/>
  <dc:description/>
  <cp:lastModifiedBy>Family</cp:lastModifiedBy>
  <cp:revision>2</cp:revision>
  <dcterms:created xsi:type="dcterms:W3CDTF">2024-03-02T22:00:00Z</dcterms:created>
  <dcterms:modified xsi:type="dcterms:W3CDTF">2024-03-02T22:21:00Z</dcterms:modified>
</cp:coreProperties>
</file>