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B3" w:rsidRPr="00DB04B3" w:rsidRDefault="00DB04B3" w:rsidP="002B74DA">
      <w:pPr>
        <w:ind w:left="-851" w:firstLine="567"/>
        <w:jc w:val="center"/>
        <w:rPr>
          <w:rFonts w:ascii="Times New Roman" w:hAnsi="Times New Roman" w:cs="Times New Roman"/>
          <w:sz w:val="28"/>
          <w:szCs w:val="28"/>
        </w:rPr>
      </w:pPr>
      <w:r>
        <w:rPr>
          <w:rFonts w:ascii="Times New Roman" w:hAnsi="Times New Roman" w:cs="Times New Roman"/>
          <w:b/>
          <w:i/>
          <w:sz w:val="28"/>
          <w:szCs w:val="28"/>
        </w:rPr>
        <w:t>Мезенцева В.П.</w:t>
      </w:r>
    </w:p>
    <w:p w:rsidR="004628DA" w:rsidRPr="00E42931" w:rsidRDefault="002B74DA" w:rsidP="002B74DA">
      <w:pPr>
        <w:ind w:left="-851" w:firstLine="567"/>
        <w:jc w:val="center"/>
        <w:rPr>
          <w:rFonts w:ascii="Times New Roman" w:hAnsi="Times New Roman" w:cs="Times New Roman"/>
          <w:b/>
          <w:sz w:val="28"/>
          <w:szCs w:val="28"/>
        </w:rPr>
      </w:pPr>
      <w:r w:rsidRPr="002B74DA">
        <w:rPr>
          <w:rFonts w:ascii="Times New Roman" w:hAnsi="Times New Roman" w:cs="Times New Roman"/>
          <w:b/>
          <w:sz w:val="28"/>
          <w:szCs w:val="28"/>
        </w:rPr>
        <w:t xml:space="preserve">Использование </w:t>
      </w:r>
      <w:r w:rsidR="007D060D">
        <w:rPr>
          <w:rFonts w:ascii="Times New Roman" w:hAnsi="Times New Roman" w:cs="Times New Roman"/>
          <w:b/>
          <w:sz w:val="28"/>
          <w:szCs w:val="28"/>
        </w:rPr>
        <w:t xml:space="preserve">метода живой преемственности </w:t>
      </w:r>
      <w:r w:rsidRPr="002B74DA">
        <w:rPr>
          <w:rFonts w:ascii="Times New Roman" w:hAnsi="Times New Roman" w:cs="Times New Roman"/>
          <w:b/>
          <w:sz w:val="28"/>
          <w:szCs w:val="28"/>
        </w:rPr>
        <w:t>в работе с учащимися фольклорного отделения</w:t>
      </w:r>
      <w:r w:rsidR="007D060D">
        <w:rPr>
          <w:rFonts w:ascii="Times New Roman" w:hAnsi="Times New Roman" w:cs="Times New Roman"/>
          <w:b/>
          <w:sz w:val="28"/>
          <w:szCs w:val="28"/>
        </w:rPr>
        <w:t xml:space="preserve"> </w:t>
      </w:r>
      <w:r w:rsidR="00E42931">
        <w:rPr>
          <w:rFonts w:ascii="Times New Roman" w:hAnsi="Times New Roman" w:cs="Times New Roman"/>
          <w:b/>
          <w:sz w:val="28"/>
          <w:szCs w:val="28"/>
        </w:rPr>
        <w:t>МБУ ДО "ДШИ п. Ягодное".</w:t>
      </w:r>
    </w:p>
    <w:p w:rsidR="007D060D" w:rsidRDefault="00EE1578"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t>Фольклор как феномен человеческой культуры имеет следующие свойства -традиционность, устность, синкретизм, вариативность, коллективность, функциональность. Обучение фольклору должно основываться а этих основных свойствах и использовать в качестве методов обучения традиционный народный опыт - подражание, подпевание, "подхватывание", пение "за следом", диалог, перенятие.</w:t>
      </w:r>
    </w:p>
    <w:p w:rsidR="006A477D" w:rsidRDefault="007D060D"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Для людей, всерьез занимающихся фольклором, на любом этапе развития (будь то ученик или студент, специалист, ученый или фольклорист-любитель, ребенок или взрослый) незаменимым методом познания народного наследия является </w:t>
      </w:r>
      <w:r w:rsidRPr="007D060D">
        <w:rPr>
          <w:rFonts w:ascii="Times New Roman" w:hAnsi="Times New Roman" w:cs="Times New Roman"/>
          <w:b/>
          <w:i/>
          <w:sz w:val="28"/>
          <w:szCs w:val="28"/>
        </w:rPr>
        <w:t>метод живой преемственности.</w:t>
      </w:r>
      <w:r>
        <w:rPr>
          <w:rFonts w:ascii="Times New Roman" w:hAnsi="Times New Roman" w:cs="Times New Roman"/>
          <w:sz w:val="28"/>
          <w:szCs w:val="28"/>
        </w:rPr>
        <w:t xml:space="preserve"> </w:t>
      </w:r>
      <w:r w:rsidR="006A477D">
        <w:rPr>
          <w:rFonts w:ascii="Times New Roman" w:hAnsi="Times New Roman" w:cs="Times New Roman"/>
          <w:sz w:val="28"/>
          <w:szCs w:val="28"/>
        </w:rPr>
        <w:t xml:space="preserve">Фольклористы стремятся непременно участвовать в фольклорно-этнографических экспедициях, </w:t>
      </w:r>
      <w:r w:rsidR="00862A11">
        <w:rPr>
          <w:rFonts w:ascii="Times New Roman" w:hAnsi="Times New Roman" w:cs="Times New Roman"/>
          <w:sz w:val="28"/>
          <w:szCs w:val="28"/>
        </w:rPr>
        <w:t xml:space="preserve">так как </w:t>
      </w:r>
      <w:r w:rsidR="006A477D">
        <w:rPr>
          <w:rFonts w:ascii="Times New Roman" w:hAnsi="Times New Roman" w:cs="Times New Roman"/>
          <w:sz w:val="28"/>
          <w:szCs w:val="28"/>
        </w:rPr>
        <w:t xml:space="preserve">общение с живыми носителями традиции - это, во первых - собирание этнографического материала для дальнейшего изучения и использования в работе, а во-торых - </w:t>
      </w:r>
      <w:r w:rsidR="006A477D" w:rsidRPr="00D1581B">
        <w:rPr>
          <w:rFonts w:ascii="Times New Roman" w:hAnsi="Times New Roman" w:cs="Times New Roman"/>
          <w:sz w:val="28"/>
          <w:szCs w:val="28"/>
          <w:u w:val="single"/>
        </w:rPr>
        <w:t xml:space="preserve">это </w:t>
      </w:r>
      <w:r w:rsidR="00D1581B" w:rsidRPr="00D1581B">
        <w:rPr>
          <w:rFonts w:ascii="Times New Roman" w:hAnsi="Times New Roman" w:cs="Times New Roman"/>
          <w:sz w:val="28"/>
          <w:szCs w:val="28"/>
          <w:u w:val="single"/>
        </w:rPr>
        <w:t>живое и непосредствнное</w:t>
      </w:r>
      <w:r w:rsidR="00D1581B">
        <w:rPr>
          <w:rFonts w:ascii="Times New Roman" w:hAnsi="Times New Roman" w:cs="Times New Roman"/>
          <w:sz w:val="28"/>
          <w:szCs w:val="28"/>
        </w:rPr>
        <w:t xml:space="preserve"> </w:t>
      </w:r>
      <w:r w:rsidR="00EE1578" w:rsidRPr="004E41E8">
        <w:rPr>
          <w:rFonts w:ascii="Times New Roman" w:hAnsi="Times New Roman" w:cs="Times New Roman"/>
          <w:sz w:val="28"/>
          <w:szCs w:val="28"/>
          <w:u w:val="single"/>
        </w:rPr>
        <w:t>перенятие культурных и духовно-нравственных традиций своего народа</w:t>
      </w:r>
      <w:r w:rsidR="00410B2E" w:rsidRPr="00410B2E">
        <w:rPr>
          <w:rFonts w:ascii="Times New Roman" w:hAnsi="Times New Roman" w:cs="Times New Roman"/>
          <w:sz w:val="28"/>
          <w:szCs w:val="28"/>
        </w:rPr>
        <w:t xml:space="preserve"> </w:t>
      </w:r>
      <w:r w:rsidR="00410B2E" w:rsidRPr="00410B2E">
        <w:rPr>
          <w:rFonts w:ascii="Times New Roman" w:hAnsi="Times New Roman" w:cs="Times New Roman"/>
          <w:sz w:val="24"/>
          <w:szCs w:val="24"/>
        </w:rPr>
        <w:t>(по Т. С. Рублевой)</w:t>
      </w:r>
      <w:r w:rsidR="005A71C4">
        <w:rPr>
          <w:rStyle w:val="a5"/>
          <w:rFonts w:ascii="Times New Roman" w:hAnsi="Times New Roman" w:cs="Times New Roman"/>
          <w:sz w:val="24"/>
          <w:szCs w:val="24"/>
        </w:rPr>
        <w:footnoteReference w:id="2"/>
      </w:r>
      <w:r w:rsidR="004E41E8" w:rsidRPr="00410B2E">
        <w:rPr>
          <w:rFonts w:ascii="Times New Roman" w:hAnsi="Times New Roman" w:cs="Times New Roman"/>
          <w:sz w:val="28"/>
          <w:szCs w:val="28"/>
        </w:rPr>
        <w:t xml:space="preserve"> </w:t>
      </w:r>
      <w:r w:rsidR="00840456">
        <w:rPr>
          <w:rFonts w:ascii="Times New Roman" w:hAnsi="Times New Roman" w:cs="Times New Roman"/>
          <w:sz w:val="28"/>
          <w:szCs w:val="28"/>
        </w:rPr>
        <w:t xml:space="preserve"> </w:t>
      </w:r>
      <w:r w:rsidR="004E41E8">
        <w:rPr>
          <w:rFonts w:ascii="Times New Roman" w:hAnsi="Times New Roman" w:cs="Times New Roman"/>
          <w:sz w:val="28"/>
          <w:szCs w:val="28"/>
        </w:rPr>
        <w:t xml:space="preserve">И это второе </w:t>
      </w:r>
      <w:r w:rsidR="00EE1578">
        <w:rPr>
          <w:rFonts w:ascii="Times New Roman" w:hAnsi="Times New Roman" w:cs="Times New Roman"/>
          <w:sz w:val="28"/>
          <w:szCs w:val="28"/>
        </w:rPr>
        <w:t>гораздо важнее для воспитания подрастающего поколения на основе традиционных ценностей народа.</w:t>
      </w:r>
      <w:r w:rsidR="004E41E8">
        <w:rPr>
          <w:rFonts w:ascii="Times New Roman" w:hAnsi="Times New Roman" w:cs="Times New Roman"/>
          <w:sz w:val="28"/>
          <w:szCs w:val="28"/>
        </w:rPr>
        <w:t xml:space="preserve"> Это и есть вышеупомянутый метод живой преемственности. </w:t>
      </w:r>
      <w:r w:rsidR="003A4029">
        <w:rPr>
          <w:rFonts w:ascii="Times New Roman" w:hAnsi="Times New Roman" w:cs="Times New Roman"/>
          <w:sz w:val="28"/>
          <w:szCs w:val="28"/>
        </w:rPr>
        <w:t>А д</w:t>
      </w:r>
      <w:r w:rsidR="005E04F8">
        <w:rPr>
          <w:rFonts w:ascii="Times New Roman" w:hAnsi="Times New Roman" w:cs="Times New Roman"/>
          <w:sz w:val="28"/>
          <w:szCs w:val="28"/>
        </w:rPr>
        <w:t xml:space="preserve">ля фольклорного отделения это имеет приоритетную значимость, так как одной из главных целей его работы является </w:t>
      </w:r>
      <w:r w:rsidR="005E04F8" w:rsidRPr="003A4029">
        <w:rPr>
          <w:rFonts w:ascii="Times New Roman" w:hAnsi="Times New Roman" w:cs="Times New Roman"/>
          <w:sz w:val="28"/>
          <w:szCs w:val="28"/>
          <w:u w:val="single"/>
        </w:rPr>
        <w:t>патриотическое воспитание</w:t>
      </w:r>
      <w:r w:rsidR="005E04F8">
        <w:rPr>
          <w:rFonts w:ascii="Times New Roman" w:hAnsi="Times New Roman" w:cs="Times New Roman"/>
          <w:sz w:val="28"/>
          <w:szCs w:val="28"/>
        </w:rPr>
        <w:t xml:space="preserve"> детей и молодежи.</w:t>
      </w:r>
    </w:p>
    <w:p w:rsidR="004E41E8" w:rsidRDefault="004E41E8"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Общаясь с носителями традиционной культуры, дети и взрослые фольклористы перенимают то великое неуловимое, что невозможно вместить ни в какую нотную запись и расшифровку. Это и манера исполнения речевых и музыкальных жанров, и дух человека, в котором отражается </w:t>
      </w:r>
      <w:r w:rsidR="003D430D">
        <w:rPr>
          <w:rFonts w:ascii="Times New Roman" w:hAnsi="Times New Roman" w:cs="Times New Roman"/>
          <w:sz w:val="28"/>
          <w:szCs w:val="28"/>
        </w:rPr>
        <w:t xml:space="preserve">судьба личная и народная, </w:t>
      </w:r>
      <w:r w:rsidR="00743D87">
        <w:rPr>
          <w:rFonts w:ascii="Times New Roman" w:hAnsi="Times New Roman" w:cs="Times New Roman"/>
          <w:sz w:val="28"/>
          <w:szCs w:val="28"/>
        </w:rPr>
        <w:t xml:space="preserve">тот </w:t>
      </w:r>
      <w:r>
        <w:rPr>
          <w:rFonts w:ascii="Times New Roman" w:hAnsi="Times New Roman" w:cs="Times New Roman"/>
          <w:sz w:val="28"/>
          <w:szCs w:val="28"/>
        </w:rPr>
        <w:t xml:space="preserve">могучий дух народа. </w:t>
      </w:r>
    </w:p>
    <w:p w:rsidR="00703B63" w:rsidRDefault="00703B63"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t>В 2017 году нам посчастливилось</w:t>
      </w:r>
      <w:r w:rsidR="00FC50AD">
        <w:rPr>
          <w:rFonts w:ascii="Times New Roman" w:hAnsi="Times New Roman" w:cs="Times New Roman"/>
          <w:sz w:val="28"/>
          <w:szCs w:val="28"/>
        </w:rPr>
        <w:t>. У</w:t>
      </w:r>
      <w:r>
        <w:rPr>
          <w:rFonts w:ascii="Times New Roman" w:hAnsi="Times New Roman" w:cs="Times New Roman"/>
          <w:sz w:val="28"/>
          <w:szCs w:val="28"/>
        </w:rPr>
        <w:t xml:space="preserve"> фольклорного отделения </w:t>
      </w:r>
      <w:r w:rsidR="00FC50AD">
        <w:rPr>
          <w:rFonts w:ascii="Times New Roman" w:hAnsi="Times New Roman" w:cs="Times New Roman"/>
          <w:sz w:val="28"/>
          <w:szCs w:val="28"/>
        </w:rPr>
        <w:t xml:space="preserve">МБУ ДО "ДШИ п. Ягодное" </w:t>
      </w:r>
      <w:r>
        <w:rPr>
          <w:rFonts w:ascii="Times New Roman" w:hAnsi="Times New Roman" w:cs="Times New Roman"/>
          <w:sz w:val="28"/>
          <w:szCs w:val="28"/>
        </w:rPr>
        <w:t xml:space="preserve">завязалось  творческое общение с носителем подлинной традиционной культуры. Это Вахнюк Михаил Васильевич 1963 г.р., уроженец села Михайловка </w:t>
      </w:r>
      <w:r w:rsidR="004568C0">
        <w:rPr>
          <w:rFonts w:ascii="Times New Roman" w:hAnsi="Times New Roman" w:cs="Times New Roman"/>
          <w:sz w:val="28"/>
          <w:szCs w:val="28"/>
        </w:rPr>
        <w:t>Глыбокск</w:t>
      </w:r>
      <w:r>
        <w:rPr>
          <w:rFonts w:ascii="Times New Roman" w:hAnsi="Times New Roman" w:cs="Times New Roman"/>
          <w:sz w:val="28"/>
          <w:szCs w:val="28"/>
        </w:rPr>
        <w:t>ого района Украинской ССР. С 1984 года проживает в Ягодном.</w:t>
      </w:r>
      <w:r w:rsidR="007D06F6">
        <w:rPr>
          <w:rStyle w:val="a5"/>
          <w:rFonts w:ascii="Times New Roman" w:hAnsi="Times New Roman" w:cs="Times New Roman"/>
          <w:sz w:val="28"/>
          <w:szCs w:val="28"/>
        </w:rPr>
        <w:footnoteReference w:id="3"/>
      </w:r>
    </w:p>
    <w:p w:rsidR="004568C0" w:rsidRDefault="000D4502"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13 июля 2017г. был организован первый полевой выход (малая фольклоро-этнографическая экспедиция) к М. В. Вахнюку. </w:t>
      </w:r>
      <w:r w:rsidR="00606664">
        <w:rPr>
          <w:rFonts w:ascii="Times New Roman" w:hAnsi="Times New Roman" w:cs="Times New Roman"/>
          <w:sz w:val="28"/>
          <w:szCs w:val="28"/>
        </w:rPr>
        <w:t xml:space="preserve"> </w:t>
      </w:r>
      <w:r>
        <w:rPr>
          <w:rFonts w:ascii="Times New Roman" w:hAnsi="Times New Roman" w:cs="Times New Roman"/>
          <w:sz w:val="28"/>
          <w:szCs w:val="28"/>
        </w:rPr>
        <w:t>В нем участвовали - Мезенцева В.П. - преподаватель фольклорного отделения (опрос информанта), Гусельникова София - ученица 3 класса фольклорного отделения (ведение экспедиционной тетради), Гусельникова Г. А. - родитель (ведение фото и видеозаписи).</w:t>
      </w:r>
      <w:r w:rsidR="00862A11">
        <w:rPr>
          <w:rFonts w:ascii="Times New Roman" w:hAnsi="Times New Roman" w:cs="Times New Roman"/>
          <w:sz w:val="28"/>
          <w:szCs w:val="28"/>
        </w:rPr>
        <w:t xml:space="preserve"> В этот день от информанта было записано 6 зимних поздравительных песен и 2 лирических песни, а также репортаж о традиционных праздниках (Рождество, Васильев день, Крещение, Пасха, именины).</w:t>
      </w:r>
      <w:r w:rsidR="007D06F6">
        <w:rPr>
          <w:rFonts w:ascii="Times New Roman" w:hAnsi="Times New Roman" w:cs="Times New Roman"/>
          <w:sz w:val="28"/>
          <w:szCs w:val="28"/>
        </w:rPr>
        <w:t xml:space="preserve"> </w:t>
      </w:r>
    </w:p>
    <w:p w:rsidR="007D06F6" w:rsidRDefault="007D06F6" w:rsidP="007D060D">
      <w:pPr>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Михаил Васильевич оказался ярким исполнителем народных песен, настоящим мастером, обладетелем прекрасного глубокого "бархатного" голоса (баса). Песни он исполняет проникновенно, передавая особенности исполнения данной традиции, украшая </w:t>
      </w:r>
      <w:r w:rsidR="00E036AA">
        <w:rPr>
          <w:rFonts w:ascii="Times New Roman" w:hAnsi="Times New Roman" w:cs="Times New Roman"/>
          <w:sz w:val="28"/>
          <w:szCs w:val="28"/>
        </w:rPr>
        <w:t>пение</w:t>
      </w:r>
      <w:r w:rsidR="00AF4862">
        <w:rPr>
          <w:rFonts w:ascii="Times New Roman" w:hAnsi="Times New Roman" w:cs="Times New Roman"/>
          <w:sz w:val="28"/>
          <w:szCs w:val="28"/>
        </w:rPr>
        <w:t xml:space="preserve"> </w:t>
      </w:r>
      <w:r>
        <w:rPr>
          <w:rFonts w:ascii="Times New Roman" w:hAnsi="Times New Roman" w:cs="Times New Roman"/>
          <w:sz w:val="28"/>
          <w:szCs w:val="28"/>
        </w:rPr>
        <w:t xml:space="preserve">огласовками, </w:t>
      </w:r>
      <w:r w:rsidR="00AF4862">
        <w:rPr>
          <w:rFonts w:ascii="Times New Roman" w:hAnsi="Times New Roman" w:cs="Times New Roman"/>
          <w:sz w:val="28"/>
          <w:szCs w:val="28"/>
        </w:rPr>
        <w:t xml:space="preserve">форшлагами, </w:t>
      </w:r>
      <w:r>
        <w:rPr>
          <w:rFonts w:ascii="Times New Roman" w:hAnsi="Times New Roman" w:cs="Times New Roman"/>
          <w:sz w:val="28"/>
          <w:szCs w:val="28"/>
        </w:rPr>
        <w:t>глиссандами. Он сам,</w:t>
      </w:r>
      <w:r w:rsidR="004F7BBD">
        <w:rPr>
          <w:rFonts w:ascii="Times New Roman" w:hAnsi="Times New Roman" w:cs="Times New Roman"/>
          <w:sz w:val="28"/>
          <w:szCs w:val="28"/>
        </w:rPr>
        <w:t xml:space="preserve"> предаваясь ностальгии,</w:t>
      </w:r>
      <w:r>
        <w:rPr>
          <w:rFonts w:ascii="Times New Roman" w:hAnsi="Times New Roman" w:cs="Times New Roman"/>
          <w:sz w:val="28"/>
          <w:szCs w:val="28"/>
        </w:rPr>
        <w:t xml:space="preserve"> а вместе с ним и слушатель погруж</w:t>
      </w:r>
      <w:r w:rsidR="00787C27">
        <w:rPr>
          <w:rFonts w:ascii="Times New Roman" w:hAnsi="Times New Roman" w:cs="Times New Roman"/>
          <w:sz w:val="28"/>
          <w:szCs w:val="28"/>
        </w:rPr>
        <w:t>ается в мир украинской деревни со старинным</w:t>
      </w:r>
      <w:r>
        <w:rPr>
          <w:rFonts w:ascii="Times New Roman" w:hAnsi="Times New Roman" w:cs="Times New Roman"/>
          <w:sz w:val="28"/>
          <w:szCs w:val="28"/>
        </w:rPr>
        <w:t xml:space="preserve"> патриархальным укладом жизни.</w:t>
      </w:r>
    </w:p>
    <w:p w:rsidR="007F6173" w:rsidRDefault="001319A2" w:rsidP="007F6173">
      <w:pPr>
        <w:ind w:left="-851" w:firstLine="567"/>
        <w:jc w:val="both"/>
        <w:rPr>
          <w:rFonts w:ascii="Times New Roman" w:hAnsi="Times New Roman" w:cs="Times New Roman"/>
          <w:sz w:val="28"/>
          <w:szCs w:val="28"/>
        </w:rPr>
      </w:pPr>
      <w:r>
        <w:rPr>
          <w:rFonts w:ascii="Times New Roman" w:hAnsi="Times New Roman" w:cs="Times New Roman"/>
          <w:sz w:val="28"/>
          <w:szCs w:val="28"/>
        </w:rPr>
        <w:t>Из всех замечательных песен М. В. Вахнюка нам особенно запала в душу поздравительная песня на Крещение Господне (Водохреще - по-украински), с которой совершался обход дворов после Великого водосвятия - "</w:t>
      </w:r>
      <w:r w:rsidRPr="001319A2">
        <w:rPr>
          <w:rFonts w:ascii="Times New Roman" w:hAnsi="Times New Roman" w:cs="Times New Roman"/>
          <w:i/>
          <w:sz w:val="28"/>
          <w:szCs w:val="28"/>
        </w:rPr>
        <w:t>Йордан - вода свяченая</w:t>
      </w:r>
      <w:r>
        <w:rPr>
          <w:rFonts w:ascii="Times New Roman" w:hAnsi="Times New Roman" w:cs="Times New Roman"/>
          <w:i/>
          <w:sz w:val="28"/>
          <w:szCs w:val="28"/>
        </w:rPr>
        <w:t>"</w:t>
      </w:r>
      <w:r w:rsidRPr="001319A2">
        <w:rPr>
          <w:rFonts w:ascii="Times New Roman" w:hAnsi="Times New Roman" w:cs="Times New Roman"/>
          <w:i/>
          <w:sz w:val="28"/>
          <w:szCs w:val="28"/>
        </w:rPr>
        <w:t>.</w:t>
      </w:r>
      <w:r>
        <w:rPr>
          <w:rFonts w:ascii="Times New Roman" w:hAnsi="Times New Roman" w:cs="Times New Roman"/>
          <w:sz w:val="28"/>
          <w:szCs w:val="28"/>
        </w:rPr>
        <w:t xml:space="preserve"> Она особенно отличается  могучей патетичностью поэтических образов и мелодии.</w:t>
      </w:r>
    </w:p>
    <w:p w:rsidR="001319A2" w:rsidRPr="00951492" w:rsidRDefault="007F6173" w:rsidP="00951492">
      <w:pPr>
        <w:spacing w:after="0" w:line="240" w:lineRule="auto"/>
        <w:jc w:val="both"/>
        <w:rPr>
          <w:rFonts w:ascii="Times New Roman" w:hAnsi="Times New Roman" w:cs="Times New Roman"/>
          <w:sz w:val="24"/>
          <w:szCs w:val="24"/>
        </w:rPr>
      </w:pPr>
      <w:r w:rsidRPr="00951492">
        <w:rPr>
          <w:rFonts w:ascii="Times New Roman" w:hAnsi="Times New Roman" w:cs="Times New Roman"/>
          <w:sz w:val="24"/>
          <w:szCs w:val="24"/>
        </w:rPr>
        <w:t xml:space="preserve"> Йордан - вода свяченая</w:t>
      </w:r>
    </w:p>
    <w:p w:rsidR="00951492" w:rsidRDefault="003A4029" w:rsidP="00951492">
      <w:pPr>
        <w:spacing w:before="240" w:after="0" w:line="240" w:lineRule="auto"/>
        <w:rPr>
          <w:rFonts w:ascii="Times New Roman" w:hAnsi="Times New Roman" w:cs="Times New Roman"/>
          <w:sz w:val="24"/>
          <w:szCs w:val="24"/>
        </w:rPr>
      </w:pPr>
      <w:r>
        <w:rPr>
          <w:rFonts w:ascii="Times New Roman" w:hAnsi="Times New Roman" w:cs="Times New Roman"/>
          <w:sz w:val="24"/>
          <w:szCs w:val="24"/>
        </w:rPr>
        <w:t>Пречиста(й) Диво(й), де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 подила?</w:t>
      </w:r>
    </w:p>
    <w:p w:rsidR="00951492" w:rsidRPr="00951492" w:rsidRDefault="00951492" w:rsidP="00951492">
      <w:pPr>
        <w:spacing w:before="240"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6E1D37"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Я йо занэсла в горы высоки</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3A4029" w:rsidP="00951492">
      <w:pPr>
        <w:spacing w:after="0" w:line="360" w:lineRule="auto"/>
        <w:rPr>
          <w:rFonts w:ascii="Times New Roman" w:hAnsi="Times New Roman" w:cs="Times New Roman"/>
          <w:sz w:val="24"/>
          <w:szCs w:val="24"/>
        </w:rPr>
      </w:pPr>
      <w:r>
        <w:rPr>
          <w:rFonts w:ascii="Times New Roman" w:hAnsi="Times New Roman" w:cs="Times New Roman"/>
          <w:sz w:val="24"/>
          <w:szCs w:val="24"/>
        </w:rPr>
        <w:t>Горы ломалы,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ста шукалы</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3A4029" w:rsidP="00951492">
      <w:pPr>
        <w:spacing w:after="0" w:line="360" w:lineRule="auto"/>
        <w:rPr>
          <w:rFonts w:ascii="Times New Roman" w:hAnsi="Times New Roman" w:cs="Times New Roman"/>
          <w:sz w:val="24"/>
          <w:szCs w:val="24"/>
        </w:rPr>
      </w:pPr>
      <w:r>
        <w:rPr>
          <w:rFonts w:ascii="Times New Roman" w:hAnsi="Times New Roman" w:cs="Times New Roman"/>
          <w:sz w:val="24"/>
          <w:szCs w:val="24"/>
        </w:rPr>
        <w:t>Горы зломалы,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ста нэ знайшли.</w:t>
      </w:r>
    </w:p>
    <w:p w:rsidR="006E1D37"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3A4029" w:rsidP="00951492">
      <w:pPr>
        <w:spacing w:after="0" w:line="360" w:lineRule="auto"/>
        <w:rPr>
          <w:rFonts w:ascii="Times New Roman" w:hAnsi="Times New Roman" w:cs="Times New Roman"/>
          <w:sz w:val="24"/>
          <w:szCs w:val="24"/>
        </w:rPr>
      </w:pPr>
      <w:r>
        <w:rPr>
          <w:rFonts w:ascii="Times New Roman" w:hAnsi="Times New Roman" w:cs="Times New Roman"/>
          <w:sz w:val="24"/>
          <w:szCs w:val="24"/>
        </w:rPr>
        <w:t>Пречиста(й) Диво(й), де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 подила?</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6E1D37"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Я йо взанэсла в лисы высоки</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6E1D37"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 xml:space="preserve">Лисы </w:t>
      </w:r>
      <w:r w:rsidR="003A4029">
        <w:rPr>
          <w:rFonts w:ascii="Times New Roman" w:hAnsi="Times New Roman" w:cs="Times New Roman"/>
          <w:sz w:val="24"/>
          <w:szCs w:val="24"/>
        </w:rPr>
        <w:t>рубалы, х</w:t>
      </w:r>
      <w:r w:rsidR="00951492" w:rsidRPr="00951492">
        <w:rPr>
          <w:rFonts w:ascii="Times New Roman" w:hAnsi="Times New Roman" w:cs="Times New Roman"/>
          <w:sz w:val="24"/>
          <w:szCs w:val="24"/>
        </w:rPr>
        <w:t>рэ</w:t>
      </w:r>
      <w:r w:rsidRPr="00951492">
        <w:rPr>
          <w:rFonts w:ascii="Times New Roman" w:hAnsi="Times New Roman" w:cs="Times New Roman"/>
          <w:sz w:val="24"/>
          <w:szCs w:val="24"/>
        </w:rPr>
        <w:t>ста шукалы</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3A4029" w:rsidP="00951492">
      <w:pPr>
        <w:spacing w:after="0" w:line="360" w:lineRule="auto"/>
        <w:rPr>
          <w:rFonts w:ascii="Times New Roman" w:hAnsi="Times New Roman" w:cs="Times New Roman"/>
          <w:sz w:val="24"/>
          <w:szCs w:val="24"/>
        </w:rPr>
      </w:pPr>
      <w:r>
        <w:rPr>
          <w:rFonts w:ascii="Times New Roman" w:hAnsi="Times New Roman" w:cs="Times New Roman"/>
          <w:sz w:val="24"/>
          <w:szCs w:val="24"/>
        </w:rPr>
        <w:t>Лисы зрубылы,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ста нэ знайшли.</w:t>
      </w:r>
    </w:p>
    <w:p w:rsidR="006E1D37"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lastRenderedPageBreak/>
        <w:t>Йордан - вода свяченая</w:t>
      </w:r>
    </w:p>
    <w:p w:rsidR="006E1D37" w:rsidRPr="00951492" w:rsidRDefault="003A4029" w:rsidP="00951492">
      <w:pPr>
        <w:spacing w:after="0" w:line="360" w:lineRule="auto"/>
        <w:rPr>
          <w:rFonts w:ascii="Times New Roman" w:hAnsi="Times New Roman" w:cs="Times New Roman"/>
          <w:sz w:val="24"/>
          <w:szCs w:val="24"/>
        </w:rPr>
      </w:pPr>
      <w:r>
        <w:rPr>
          <w:rFonts w:ascii="Times New Roman" w:hAnsi="Times New Roman" w:cs="Times New Roman"/>
          <w:sz w:val="24"/>
          <w:szCs w:val="24"/>
        </w:rPr>
        <w:t>Пречиста(й) Диво(й), де х</w:t>
      </w:r>
      <w:r w:rsidR="00951492" w:rsidRPr="00951492">
        <w:rPr>
          <w:rFonts w:ascii="Times New Roman" w:hAnsi="Times New Roman" w:cs="Times New Roman"/>
          <w:sz w:val="24"/>
          <w:szCs w:val="24"/>
        </w:rPr>
        <w:t>рэ</w:t>
      </w:r>
      <w:r w:rsidR="006E1D37" w:rsidRPr="00951492">
        <w:rPr>
          <w:rFonts w:ascii="Times New Roman" w:hAnsi="Times New Roman" w:cs="Times New Roman"/>
          <w:sz w:val="24"/>
          <w:szCs w:val="24"/>
        </w:rPr>
        <w:t>ст подила?</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6E1D37"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Я йо взанэсла в море широке</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7F6173"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М</w:t>
      </w:r>
      <w:r w:rsidR="006E1D37" w:rsidRPr="00951492">
        <w:rPr>
          <w:rFonts w:ascii="Times New Roman" w:hAnsi="Times New Roman" w:cs="Times New Roman"/>
          <w:sz w:val="24"/>
          <w:szCs w:val="24"/>
        </w:rPr>
        <w:t>оре зиграло, жидив забрало</w:t>
      </w:r>
    </w:p>
    <w:p w:rsidR="00951492"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p>
    <w:p w:rsidR="006E1D37" w:rsidRP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Жидивска(й) вира не увировала</w:t>
      </w:r>
    </w:p>
    <w:p w:rsidR="00951492" w:rsidRDefault="00951492" w:rsidP="00951492">
      <w:pPr>
        <w:spacing w:after="0" w:line="360" w:lineRule="auto"/>
        <w:rPr>
          <w:rFonts w:ascii="Times New Roman" w:hAnsi="Times New Roman" w:cs="Times New Roman"/>
          <w:sz w:val="24"/>
          <w:szCs w:val="24"/>
        </w:rPr>
      </w:pPr>
      <w:r w:rsidRPr="00951492">
        <w:rPr>
          <w:rFonts w:ascii="Times New Roman" w:hAnsi="Times New Roman" w:cs="Times New Roman"/>
          <w:sz w:val="24"/>
          <w:szCs w:val="24"/>
        </w:rPr>
        <w:t>Йордан - вода свяченая</w:t>
      </w:r>
      <w:r>
        <w:rPr>
          <w:rFonts w:ascii="Times New Roman" w:hAnsi="Times New Roman" w:cs="Times New Roman"/>
          <w:sz w:val="24"/>
          <w:szCs w:val="24"/>
        </w:rPr>
        <w:t>.</w:t>
      </w:r>
    </w:p>
    <w:p w:rsidR="00951492" w:rsidRDefault="00951492"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Эту песню решили разучить, но возникли определенные трудности: во-первых, информант во время исполнения (на записи) не воспроизвел текст полностью по порядку, а во-вторых, он был сольным исполнителем, а в данной традиции песня исполнялась коллективно и многоголосно. </w:t>
      </w:r>
      <w:r w:rsidR="003F7EDC">
        <w:rPr>
          <w:rFonts w:ascii="Times New Roman" w:hAnsi="Times New Roman" w:cs="Times New Roman"/>
          <w:sz w:val="28"/>
          <w:szCs w:val="28"/>
        </w:rPr>
        <w:t xml:space="preserve">Поэтому </w:t>
      </w:r>
      <w:r w:rsidR="005E14A8">
        <w:rPr>
          <w:rFonts w:ascii="Times New Roman" w:hAnsi="Times New Roman" w:cs="Times New Roman"/>
          <w:sz w:val="28"/>
          <w:szCs w:val="28"/>
        </w:rPr>
        <w:t xml:space="preserve">нами </w:t>
      </w:r>
      <w:r w:rsidR="003F7EDC">
        <w:rPr>
          <w:rFonts w:ascii="Times New Roman" w:hAnsi="Times New Roman" w:cs="Times New Roman"/>
          <w:sz w:val="28"/>
          <w:szCs w:val="28"/>
        </w:rPr>
        <w:t xml:space="preserve">была проведена кропотливая работа по восстановлению песни. В </w:t>
      </w:r>
      <w:r w:rsidR="000F5C35">
        <w:rPr>
          <w:rFonts w:ascii="Times New Roman" w:hAnsi="Times New Roman" w:cs="Times New Roman"/>
          <w:sz w:val="28"/>
          <w:szCs w:val="28"/>
        </w:rPr>
        <w:t>дальнесрочное</w:t>
      </w:r>
      <w:r w:rsidR="003F7EDC">
        <w:rPr>
          <w:rFonts w:ascii="Times New Roman" w:hAnsi="Times New Roman" w:cs="Times New Roman"/>
          <w:sz w:val="28"/>
          <w:szCs w:val="28"/>
        </w:rPr>
        <w:t xml:space="preserve"> отсутствие М.В. Вахнюка </w:t>
      </w:r>
      <w:r w:rsidR="00A153F5">
        <w:rPr>
          <w:rFonts w:ascii="Times New Roman" w:hAnsi="Times New Roman" w:cs="Times New Roman"/>
          <w:sz w:val="28"/>
          <w:szCs w:val="28"/>
        </w:rPr>
        <w:t>восстановить</w:t>
      </w:r>
      <w:r w:rsidR="003F7EDC">
        <w:rPr>
          <w:rFonts w:ascii="Times New Roman" w:hAnsi="Times New Roman" w:cs="Times New Roman"/>
          <w:sz w:val="28"/>
          <w:szCs w:val="28"/>
        </w:rPr>
        <w:t xml:space="preserve"> текст песни помогала его супруга Вахнюк Ольга Григорьевна. Затем мы разложили песню на голоса, основываясь на особенностях данной традиции. (В этой работе нам частично помогла Л. В.  Суровяк - научный сотрудник Новосибирского областного центра русского фольклора и этнографии.)</w:t>
      </w:r>
      <w:r w:rsidR="005C4738">
        <w:rPr>
          <w:rFonts w:ascii="Times New Roman" w:hAnsi="Times New Roman" w:cs="Times New Roman"/>
          <w:sz w:val="28"/>
          <w:szCs w:val="28"/>
        </w:rPr>
        <w:t xml:space="preserve"> Разучивая песню, дети работали с видеозаписью июльской экспедиции, пере</w:t>
      </w:r>
      <w:r w:rsidR="008E3D2E">
        <w:rPr>
          <w:rFonts w:ascii="Times New Roman" w:hAnsi="Times New Roman" w:cs="Times New Roman"/>
          <w:sz w:val="28"/>
          <w:szCs w:val="28"/>
        </w:rPr>
        <w:t>нимали манеру исполнения, украинское</w:t>
      </w:r>
      <w:r w:rsidR="005C4738">
        <w:rPr>
          <w:rFonts w:ascii="Times New Roman" w:hAnsi="Times New Roman" w:cs="Times New Roman"/>
          <w:sz w:val="28"/>
          <w:szCs w:val="28"/>
        </w:rPr>
        <w:t xml:space="preserve"> п</w:t>
      </w:r>
      <w:r w:rsidR="008E3D2E">
        <w:rPr>
          <w:rFonts w:ascii="Times New Roman" w:hAnsi="Times New Roman" w:cs="Times New Roman"/>
          <w:sz w:val="28"/>
          <w:szCs w:val="28"/>
        </w:rPr>
        <w:t>роизношение</w:t>
      </w:r>
      <w:r w:rsidR="005C4738">
        <w:rPr>
          <w:rFonts w:ascii="Times New Roman" w:hAnsi="Times New Roman" w:cs="Times New Roman"/>
          <w:sz w:val="28"/>
          <w:szCs w:val="28"/>
        </w:rPr>
        <w:t xml:space="preserve">, обсуждая текст, пытаясь проникнуть в глубину смысла и поэтических символов. </w:t>
      </w:r>
    </w:p>
    <w:p w:rsidR="003F7EDC" w:rsidRDefault="003F7EDC"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Песня была впервые исполнена фольклорным ансамблем "Рощица" (фольклорное отделение МБУ ДО "ДШИ п. Ягодное) на VI </w:t>
      </w:r>
      <w:r w:rsidR="005E68D8">
        <w:rPr>
          <w:rFonts w:ascii="Times New Roman" w:hAnsi="Times New Roman" w:cs="Times New Roman"/>
          <w:sz w:val="28"/>
          <w:szCs w:val="28"/>
        </w:rPr>
        <w:t>Межрегиональном детском фольклорном фестивале "Ты взойди-ка, солнце красное"</w:t>
      </w:r>
      <w:r w:rsidR="00431348">
        <w:rPr>
          <w:rFonts w:ascii="Times New Roman" w:hAnsi="Times New Roman" w:cs="Times New Roman"/>
          <w:sz w:val="28"/>
          <w:szCs w:val="28"/>
        </w:rPr>
        <w:t xml:space="preserve"> в г. Новосибирске</w:t>
      </w:r>
      <w:r w:rsidR="005E68D8">
        <w:rPr>
          <w:rFonts w:ascii="Times New Roman" w:hAnsi="Times New Roman" w:cs="Times New Roman"/>
          <w:sz w:val="28"/>
          <w:szCs w:val="28"/>
        </w:rPr>
        <w:t xml:space="preserve">. На этом фестивале наш коллектив получил </w:t>
      </w:r>
      <w:r w:rsidR="00DC79FF">
        <w:rPr>
          <w:rFonts w:ascii="Times New Roman" w:hAnsi="Times New Roman" w:cs="Times New Roman"/>
          <w:sz w:val="28"/>
          <w:szCs w:val="28"/>
        </w:rPr>
        <w:t xml:space="preserve">диплом </w:t>
      </w:r>
      <w:r w:rsidR="005E68D8">
        <w:rPr>
          <w:rFonts w:ascii="Times New Roman" w:hAnsi="Times New Roman" w:cs="Times New Roman"/>
          <w:sz w:val="28"/>
          <w:szCs w:val="28"/>
        </w:rPr>
        <w:t xml:space="preserve">Лауреата I степени, во многом благодаря </w:t>
      </w:r>
      <w:r w:rsidR="005C4738">
        <w:rPr>
          <w:rFonts w:ascii="Times New Roman" w:hAnsi="Times New Roman" w:cs="Times New Roman"/>
          <w:sz w:val="28"/>
          <w:szCs w:val="28"/>
        </w:rPr>
        <w:t>замечательной песне М. В. Вахнюка (дяди Миши, как его на</w:t>
      </w:r>
      <w:r w:rsidR="00140497">
        <w:rPr>
          <w:rFonts w:ascii="Times New Roman" w:hAnsi="Times New Roman" w:cs="Times New Roman"/>
          <w:sz w:val="28"/>
          <w:szCs w:val="28"/>
        </w:rPr>
        <w:t>зывают дети). Во время проведения Круглого стола на фестивале маститые специалисты похвалили ансамбль "Рощица" за осмысленное исполнение фольклорных песен.</w:t>
      </w:r>
    </w:p>
    <w:p w:rsidR="00431348" w:rsidRDefault="00140497"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Вернувшись с фестиваля,</w:t>
      </w:r>
      <w:r w:rsidR="00CD3238">
        <w:rPr>
          <w:rFonts w:ascii="Times New Roman" w:hAnsi="Times New Roman" w:cs="Times New Roman"/>
          <w:sz w:val="28"/>
          <w:szCs w:val="28"/>
        </w:rPr>
        <w:t xml:space="preserve"> мы предприняли второй поход к Михаилу В</w:t>
      </w:r>
      <w:r>
        <w:rPr>
          <w:rFonts w:ascii="Times New Roman" w:hAnsi="Times New Roman" w:cs="Times New Roman"/>
          <w:sz w:val="28"/>
          <w:szCs w:val="28"/>
        </w:rPr>
        <w:t>асильеви</w:t>
      </w:r>
      <w:r w:rsidR="00431348">
        <w:rPr>
          <w:rFonts w:ascii="Times New Roman" w:hAnsi="Times New Roman" w:cs="Times New Roman"/>
          <w:sz w:val="28"/>
          <w:szCs w:val="28"/>
        </w:rPr>
        <w:t>чу 10 декабря 2017г. На этот раз его участниками, кроме прежних стали и другие учащиеся фольклорного отделения - это именно те дети, которые работали над песней "Йордан - вода свяченая" и ездили в Новосибирск: Гусельникова София, Рудакова Ольга, Мезенцева Зоя, Сазонова Софья, Мутина Виктория.</w:t>
      </w:r>
    </w:p>
    <w:p w:rsidR="00431348" w:rsidRDefault="00431348"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Целей второго похода было несколько:</w:t>
      </w:r>
    </w:p>
    <w:p w:rsidR="00431348" w:rsidRDefault="00431348"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1. Живое общение детей с носителем традиционной культуры, тем, от кого записана разученная детьми песня.</w:t>
      </w:r>
    </w:p>
    <w:p w:rsidR="00431348" w:rsidRDefault="00431348"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2. Проверка точ</w:t>
      </w:r>
      <w:r w:rsidR="0077382B">
        <w:rPr>
          <w:rFonts w:ascii="Times New Roman" w:hAnsi="Times New Roman" w:cs="Times New Roman"/>
          <w:sz w:val="28"/>
          <w:szCs w:val="28"/>
        </w:rPr>
        <w:t>ности нашей реконструкции песни,</w:t>
      </w:r>
    </w:p>
    <w:p w:rsidR="0077382B" w:rsidRDefault="0077382B"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3. Налаживание связи и преемственности поколений, необходимых как для патриотического воспитания молодежи, так и для старшего поколения,</w:t>
      </w:r>
    </w:p>
    <w:p w:rsidR="0077382B" w:rsidRDefault="0077382B"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4. Поддержка живого интереса и понимания важности дела возрождения традиционной культуры. </w:t>
      </w:r>
    </w:p>
    <w:p w:rsidR="004D2600" w:rsidRDefault="004D2600"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Поход удался, поставленные цели были достигнуты. Дети слу</w:t>
      </w:r>
      <w:r w:rsidR="00DA1AF6">
        <w:rPr>
          <w:rFonts w:ascii="Times New Roman" w:hAnsi="Times New Roman" w:cs="Times New Roman"/>
          <w:sz w:val="28"/>
          <w:szCs w:val="28"/>
        </w:rPr>
        <w:t>шали дядю Мишу затаив дыхание, а</w:t>
      </w:r>
      <w:r>
        <w:rPr>
          <w:rFonts w:ascii="Times New Roman" w:hAnsi="Times New Roman" w:cs="Times New Roman"/>
          <w:sz w:val="28"/>
          <w:szCs w:val="28"/>
        </w:rPr>
        <w:t xml:space="preserve"> он был в восторге от того, как поют народные песни ребята, что народная культура продолжает жить.</w:t>
      </w:r>
      <w:r w:rsidR="00895A23">
        <w:rPr>
          <w:rFonts w:ascii="Times New Roman" w:hAnsi="Times New Roman" w:cs="Times New Roman"/>
          <w:sz w:val="28"/>
          <w:szCs w:val="28"/>
        </w:rPr>
        <w:t xml:space="preserve"> Волнительным моментом была демонстрация детьми реконструированной песни самому носителю. Это был настоящий экзамен. На диво, результат превзошел все ожидания. Михаил Васильевич слушая, даже прослезился. "Прямо как дома побывал!...Как вы так смогли?" - произнес он, и выше этой оценки уже трудно себе представить... </w:t>
      </w:r>
    </w:p>
    <w:p w:rsidR="00883EDC" w:rsidRDefault="00622D9A"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Народ не может жить без веры и традиций, как дерево без корней. </w:t>
      </w:r>
      <w:r w:rsidR="00CD2E1F">
        <w:rPr>
          <w:rFonts w:ascii="Times New Roman" w:hAnsi="Times New Roman" w:cs="Times New Roman"/>
          <w:sz w:val="28"/>
          <w:szCs w:val="28"/>
        </w:rPr>
        <w:t xml:space="preserve">Основываясь на </w:t>
      </w:r>
      <w:r w:rsidR="00184A0E">
        <w:rPr>
          <w:rFonts w:ascii="Times New Roman" w:hAnsi="Times New Roman" w:cs="Times New Roman"/>
          <w:sz w:val="28"/>
          <w:szCs w:val="28"/>
        </w:rPr>
        <w:t xml:space="preserve">наблюдениях за детьми в </w:t>
      </w:r>
      <w:r w:rsidR="00CD2E1F">
        <w:rPr>
          <w:rFonts w:ascii="Times New Roman" w:hAnsi="Times New Roman" w:cs="Times New Roman"/>
          <w:sz w:val="28"/>
          <w:szCs w:val="28"/>
        </w:rPr>
        <w:t>период работы над песней дяди Миши и живого общения с ним, надеюсь</w:t>
      </w:r>
      <w:r w:rsidR="00184A0E">
        <w:rPr>
          <w:rFonts w:ascii="Times New Roman" w:hAnsi="Times New Roman" w:cs="Times New Roman"/>
          <w:sz w:val="28"/>
          <w:szCs w:val="28"/>
        </w:rPr>
        <w:t xml:space="preserve"> и верю,</w:t>
      </w:r>
      <w:r w:rsidR="00CD2E1F">
        <w:rPr>
          <w:rFonts w:ascii="Times New Roman" w:hAnsi="Times New Roman" w:cs="Times New Roman"/>
          <w:sz w:val="28"/>
          <w:szCs w:val="28"/>
        </w:rPr>
        <w:t xml:space="preserve"> что эти моменты ими не забудутся и останутся </w:t>
      </w:r>
      <w:r w:rsidR="005D67AE">
        <w:rPr>
          <w:rFonts w:ascii="Times New Roman" w:hAnsi="Times New Roman" w:cs="Times New Roman"/>
          <w:sz w:val="28"/>
          <w:szCs w:val="28"/>
        </w:rPr>
        <w:t xml:space="preserve"> в детских душах </w:t>
      </w:r>
      <w:r w:rsidR="00CD2E1F">
        <w:rPr>
          <w:rFonts w:ascii="Times New Roman" w:hAnsi="Times New Roman" w:cs="Times New Roman"/>
          <w:sz w:val="28"/>
          <w:szCs w:val="28"/>
        </w:rPr>
        <w:t>яркими впечатлениями</w:t>
      </w:r>
      <w:r w:rsidR="005D67AE">
        <w:rPr>
          <w:rFonts w:ascii="Times New Roman" w:hAnsi="Times New Roman" w:cs="Times New Roman"/>
          <w:sz w:val="28"/>
          <w:szCs w:val="28"/>
        </w:rPr>
        <w:t xml:space="preserve"> на всю жизнь, во многом ее определяя. Можно надеяться, что</w:t>
      </w:r>
      <w:r w:rsidR="00CD2E1F">
        <w:rPr>
          <w:rFonts w:ascii="Times New Roman" w:hAnsi="Times New Roman" w:cs="Times New Roman"/>
          <w:sz w:val="28"/>
          <w:szCs w:val="28"/>
        </w:rPr>
        <w:t xml:space="preserve"> семена </w:t>
      </w:r>
      <w:r w:rsidR="005D67AE">
        <w:rPr>
          <w:rFonts w:ascii="Times New Roman" w:hAnsi="Times New Roman" w:cs="Times New Roman"/>
          <w:sz w:val="28"/>
          <w:szCs w:val="28"/>
        </w:rPr>
        <w:t xml:space="preserve">любви </w:t>
      </w:r>
      <w:r w:rsidR="00296AC2">
        <w:rPr>
          <w:rFonts w:ascii="Times New Roman" w:hAnsi="Times New Roman" w:cs="Times New Roman"/>
          <w:sz w:val="28"/>
          <w:szCs w:val="28"/>
        </w:rPr>
        <w:t xml:space="preserve">и уважения </w:t>
      </w:r>
      <w:r w:rsidR="005D67AE">
        <w:rPr>
          <w:rFonts w:ascii="Times New Roman" w:hAnsi="Times New Roman" w:cs="Times New Roman"/>
          <w:sz w:val="28"/>
          <w:szCs w:val="28"/>
        </w:rPr>
        <w:t xml:space="preserve">к народной культуре </w:t>
      </w:r>
      <w:r w:rsidR="00CB2742">
        <w:rPr>
          <w:rFonts w:ascii="Times New Roman" w:hAnsi="Times New Roman" w:cs="Times New Roman"/>
          <w:sz w:val="28"/>
          <w:szCs w:val="28"/>
        </w:rPr>
        <w:t xml:space="preserve">не замедлят дать </w:t>
      </w:r>
      <w:r w:rsidR="00537449">
        <w:rPr>
          <w:rFonts w:ascii="Times New Roman" w:hAnsi="Times New Roman" w:cs="Times New Roman"/>
          <w:sz w:val="28"/>
          <w:szCs w:val="28"/>
        </w:rPr>
        <w:t>хорошие плоды.</w:t>
      </w:r>
    </w:p>
    <w:p w:rsidR="008D6B2E" w:rsidRDefault="008D6B2E" w:rsidP="003F7EDC">
      <w:pPr>
        <w:spacing w:after="0"/>
        <w:ind w:left="-851" w:firstLine="567"/>
        <w:jc w:val="both"/>
        <w:rPr>
          <w:rFonts w:ascii="Times New Roman" w:hAnsi="Times New Roman" w:cs="Times New Roman"/>
          <w:sz w:val="28"/>
          <w:szCs w:val="28"/>
        </w:rPr>
      </w:pPr>
    </w:p>
    <w:p w:rsidR="00CD2E1F" w:rsidRPr="005E68D8" w:rsidRDefault="00CD2E1F" w:rsidP="003F7EDC">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B521B" w:rsidRPr="001319A2" w:rsidRDefault="006C6BF7" w:rsidP="00951492">
      <w:pPr>
        <w:spacing w:after="0"/>
        <w:ind w:left="-851"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454434"/>
            <wp:effectExtent l="19050" t="0" r="3175" b="0"/>
            <wp:docPr id="4" name="Рисунок 1" descr="C:\Users\Константин\Desktop\Рабочий стол мама\Поездка в Новосибирск\Новосиб\DSC0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тантин\Desktop\Рабочий стол мама\Поездка в Новосибирск\Новосиб\DSC02933.JPG"/>
                    <pic:cNvPicPr>
                      <a:picLocks noChangeAspect="1" noChangeArrowheads="1"/>
                    </pic:cNvPicPr>
                  </pic:nvPicPr>
                  <pic:blipFill>
                    <a:blip r:embed="rId7" cstate="print"/>
                    <a:srcRect/>
                    <a:stretch>
                      <a:fillRect/>
                    </a:stretch>
                  </pic:blipFill>
                  <pic:spPr bwMode="auto">
                    <a:xfrm>
                      <a:off x="0" y="0"/>
                      <a:ext cx="5940425" cy="4454434"/>
                    </a:xfrm>
                    <a:prstGeom prst="rect">
                      <a:avLst/>
                    </a:prstGeom>
                    <a:noFill/>
                    <a:ln w="9525">
                      <a:noFill/>
                      <a:miter lim="800000"/>
                      <a:headEnd/>
                      <a:tailEnd/>
                    </a:ln>
                  </pic:spPr>
                </pic:pic>
              </a:graphicData>
            </a:graphic>
          </wp:inline>
        </w:drawing>
      </w:r>
    </w:p>
    <w:p w:rsidR="007D060D" w:rsidRPr="006C6BF7" w:rsidRDefault="006C6BF7" w:rsidP="007D060D">
      <w:pPr>
        <w:ind w:left="-851" w:firstLine="567"/>
        <w:jc w:val="both"/>
        <w:rPr>
          <w:rFonts w:ascii="Times New Roman" w:hAnsi="Times New Roman" w:cs="Times New Roman"/>
          <w:sz w:val="24"/>
          <w:szCs w:val="24"/>
        </w:rPr>
      </w:pPr>
      <w:r w:rsidRPr="006C6BF7">
        <w:rPr>
          <w:rFonts w:ascii="Times New Roman" w:hAnsi="Times New Roman" w:cs="Times New Roman"/>
          <w:sz w:val="24"/>
          <w:szCs w:val="24"/>
        </w:rPr>
        <w:t>Фольклорный ансамбль "Рощица" во время выступления на VI Межрегиональном детском фольклорном фестивале "Ты взойди-ка, солнце красное" г. Новосибирск</w:t>
      </w:r>
    </w:p>
    <w:p w:rsidR="002B74DA" w:rsidRDefault="002B74DA" w:rsidP="002B74DA">
      <w:pPr>
        <w:ind w:left="-851" w:firstLine="567"/>
        <w:jc w:val="both"/>
        <w:rPr>
          <w:rFonts w:ascii="Times New Roman" w:hAnsi="Times New Roman" w:cs="Times New Roman"/>
          <w:sz w:val="28"/>
          <w:szCs w:val="28"/>
        </w:rPr>
      </w:pPr>
    </w:p>
    <w:p w:rsidR="00B3524E" w:rsidRDefault="00B3524E" w:rsidP="002B74DA">
      <w:pPr>
        <w:ind w:left="-851"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4454434"/>
            <wp:effectExtent l="19050" t="0" r="3175" b="0"/>
            <wp:docPr id="3" name="Рисунок 3" descr="C:\Users\Константин\Desktop\Рабочий стол мама\И снова экспедиция 10.12.2017г\DSC02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нстантин\Desktop\Рабочий стол мама\И снова экспедиция 10.12.2017г\DSC02968.JPG"/>
                    <pic:cNvPicPr>
                      <a:picLocks noChangeAspect="1" noChangeArrowheads="1"/>
                    </pic:cNvPicPr>
                  </pic:nvPicPr>
                  <pic:blipFill>
                    <a:blip r:embed="rId8" cstate="print"/>
                    <a:srcRect/>
                    <a:stretch>
                      <a:fillRect/>
                    </a:stretch>
                  </pic:blipFill>
                  <pic:spPr bwMode="auto">
                    <a:xfrm>
                      <a:off x="0" y="0"/>
                      <a:ext cx="5940425" cy="4454434"/>
                    </a:xfrm>
                    <a:prstGeom prst="rect">
                      <a:avLst/>
                    </a:prstGeom>
                    <a:noFill/>
                    <a:ln w="9525">
                      <a:noFill/>
                      <a:miter lim="800000"/>
                      <a:headEnd/>
                      <a:tailEnd/>
                    </a:ln>
                  </pic:spPr>
                </pic:pic>
              </a:graphicData>
            </a:graphic>
          </wp:inline>
        </w:drawing>
      </w:r>
    </w:p>
    <w:p w:rsidR="006C6BF7" w:rsidRPr="006C6BF7" w:rsidRDefault="006C6BF7" w:rsidP="002B74DA">
      <w:pPr>
        <w:ind w:left="-851" w:firstLine="567"/>
        <w:jc w:val="both"/>
        <w:rPr>
          <w:rFonts w:ascii="Times New Roman" w:hAnsi="Times New Roman" w:cs="Times New Roman"/>
          <w:sz w:val="24"/>
          <w:szCs w:val="24"/>
        </w:rPr>
      </w:pPr>
      <w:r w:rsidRPr="006C6BF7">
        <w:rPr>
          <w:rFonts w:ascii="Times New Roman" w:hAnsi="Times New Roman" w:cs="Times New Roman"/>
          <w:sz w:val="24"/>
          <w:szCs w:val="24"/>
        </w:rPr>
        <w:t>Участники ансамбля "Рощица" в гостях у М. В. Вахнюка - самобытного носителя и исполнителя украинского фо</w:t>
      </w:r>
      <w:r w:rsidR="005E04F8">
        <w:rPr>
          <w:rFonts w:ascii="Times New Roman" w:hAnsi="Times New Roman" w:cs="Times New Roman"/>
          <w:sz w:val="24"/>
          <w:szCs w:val="24"/>
        </w:rPr>
        <w:t>льклора.</w:t>
      </w:r>
    </w:p>
    <w:sectPr w:rsidR="006C6BF7" w:rsidRPr="006C6BF7" w:rsidSect="00883EDC">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904" w:rsidRDefault="00C75904" w:rsidP="007D06F6">
      <w:pPr>
        <w:spacing w:after="0" w:line="240" w:lineRule="auto"/>
      </w:pPr>
      <w:r>
        <w:separator/>
      </w:r>
    </w:p>
  </w:endnote>
  <w:endnote w:type="continuationSeparator" w:id="1">
    <w:p w:rsidR="00C75904" w:rsidRDefault="00C75904" w:rsidP="007D0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904" w:rsidRDefault="00C75904" w:rsidP="007D06F6">
      <w:pPr>
        <w:spacing w:after="0" w:line="240" w:lineRule="auto"/>
      </w:pPr>
      <w:r>
        <w:separator/>
      </w:r>
    </w:p>
  </w:footnote>
  <w:footnote w:type="continuationSeparator" w:id="1">
    <w:p w:rsidR="00C75904" w:rsidRDefault="00C75904" w:rsidP="007D06F6">
      <w:pPr>
        <w:spacing w:after="0" w:line="240" w:lineRule="auto"/>
      </w:pPr>
      <w:r>
        <w:continuationSeparator/>
      </w:r>
    </w:p>
  </w:footnote>
  <w:footnote w:id="2">
    <w:p w:rsidR="005A71C4" w:rsidRDefault="005A71C4">
      <w:pPr>
        <w:pStyle w:val="a3"/>
        <w:rPr>
          <w:rFonts w:ascii="Times New Roman" w:hAnsi="Times New Roman" w:cs="Times New Roman"/>
          <w:sz w:val="24"/>
          <w:szCs w:val="24"/>
        </w:rPr>
      </w:pPr>
      <w:r w:rsidRPr="005A71C4">
        <w:rPr>
          <w:rStyle w:val="a5"/>
          <w:rFonts w:ascii="Times New Roman" w:hAnsi="Times New Roman" w:cs="Times New Roman"/>
          <w:sz w:val="24"/>
          <w:szCs w:val="24"/>
        </w:rPr>
        <w:footnoteRef/>
      </w:r>
      <w:r w:rsidRPr="005A71C4">
        <w:rPr>
          <w:rFonts w:ascii="Times New Roman" w:hAnsi="Times New Roman" w:cs="Times New Roman"/>
          <w:sz w:val="24"/>
          <w:szCs w:val="24"/>
        </w:rPr>
        <w:t xml:space="preserve"> Т. С Рублева - один из ведущих специалистов по фольклору (г. Новосибирск), руководитель </w:t>
      </w:r>
      <w:r w:rsidR="00446236">
        <w:rPr>
          <w:rFonts w:ascii="Times New Roman" w:hAnsi="Times New Roman" w:cs="Times New Roman"/>
          <w:sz w:val="24"/>
          <w:szCs w:val="24"/>
        </w:rPr>
        <w:t xml:space="preserve">Центра традиционного воспитания </w:t>
      </w:r>
      <w:r w:rsidRPr="005A71C4">
        <w:rPr>
          <w:rFonts w:ascii="Times New Roman" w:hAnsi="Times New Roman" w:cs="Times New Roman"/>
          <w:sz w:val="24"/>
          <w:szCs w:val="24"/>
        </w:rPr>
        <w:t>"Домострой"</w:t>
      </w:r>
      <w:r w:rsidR="00446236">
        <w:rPr>
          <w:rFonts w:ascii="Times New Roman" w:hAnsi="Times New Roman" w:cs="Times New Roman"/>
          <w:sz w:val="24"/>
          <w:szCs w:val="24"/>
        </w:rPr>
        <w:t>, фольклорного ансамбля "Родичи".</w:t>
      </w:r>
    </w:p>
    <w:p w:rsidR="005A71C4" w:rsidRPr="005A71C4" w:rsidRDefault="005A71C4">
      <w:pPr>
        <w:pStyle w:val="a3"/>
        <w:rPr>
          <w:rFonts w:ascii="Times New Roman" w:hAnsi="Times New Roman" w:cs="Times New Roman"/>
          <w:sz w:val="24"/>
          <w:szCs w:val="24"/>
        </w:rPr>
      </w:pPr>
    </w:p>
  </w:footnote>
  <w:footnote w:id="3">
    <w:p w:rsidR="007D06F6" w:rsidRDefault="007D06F6" w:rsidP="007D06F6">
      <w:pPr>
        <w:ind w:left="-851" w:firstLine="567"/>
        <w:jc w:val="both"/>
        <w:rPr>
          <w:rFonts w:ascii="Times New Roman" w:hAnsi="Times New Roman" w:cs="Times New Roman"/>
          <w:sz w:val="28"/>
          <w:szCs w:val="28"/>
        </w:rPr>
      </w:pPr>
      <w:r>
        <w:rPr>
          <w:rStyle w:val="a5"/>
        </w:rPr>
        <w:footnoteRef/>
      </w:r>
      <w:r>
        <w:t xml:space="preserve"> </w:t>
      </w:r>
      <w:r w:rsidRPr="007D06F6">
        <w:rPr>
          <w:rFonts w:ascii="Times New Roman" w:hAnsi="Times New Roman" w:cs="Times New Roman"/>
          <w:sz w:val="24"/>
          <w:szCs w:val="24"/>
        </w:rPr>
        <w:t>Русская, украинская и белорусская культуры - это единое духовное и культурное пространство</w:t>
      </w:r>
      <w:r w:rsidR="00CE4C7C">
        <w:rPr>
          <w:rFonts w:ascii="Times New Roman" w:hAnsi="Times New Roman" w:cs="Times New Roman"/>
          <w:sz w:val="24"/>
          <w:szCs w:val="24"/>
        </w:rPr>
        <w:t xml:space="preserve"> -</w:t>
      </w:r>
      <w:r w:rsidRPr="007D06F6">
        <w:rPr>
          <w:rFonts w:ascii="Times New Roman" w:hAnsi="Times New Roman" w:cs="Times New Roman"/>
          <w:sz w:val="24"/>
          <w:szCs w:val="24"/>
        </w:rPr>
        <w:t xml:space="preserve"> "русский мир". Это славяне, наиболее близкие друг другу, выходцы из киевской купели крещения, когда-то бывшие единым народом и государством. Это - могучая</w:t>
      </w:r>
      <w:r w:rsidR="00CE4C7C">
        <w:rPr>
          <w:rFonts w:ascii="Times New Roman" w:hAnsi="Times New Roman" w:cs="Times New Roman"/>
          <w:sz w:val="24"/>
          <w:szCs w:val="24"/>
        </w:rPr>
        <w:t xml:space="preserve"> Святая</w:t>
      </w:r>
      <w:r w:rsidRPr="007D06F6">
        <w:rPr>
          <w:rFonts w:ascii="Times New Roman" w:hAnsi="Times New Roman" w:cs="Times New Roman"/>
          <w:sz w:val="24"/>
          <w:szCs w:val="24"/>
        </w:rPr>
        <w:t xml:space="preserve"> Русь. Поэтому украинские песни мы воспринимаем как свои, принадлежащие к русской православной культуре., тем более, что в России, в частности в Сибири, а затем и на Колыме истор</w:t>
      </w:r>
      <w:r w:rsidR="00AC3EDE">
        <w:rPr>
          <w:rFonts w:ascii="Times New Roman" w:hAnsi="Times New Roman" w:cs="Times New Roman"/>
          <w:sz w:val="24"/>
          <w:szCs w:val="24"/>
        </w:rPr>
        <w:t>ически проживает много украинских преселенцев</w:t>
      </w:r>
      <w:r w:rsidRPr="007D06F6">
        <w:rPr>
          <w:rFonts w:ascii="Times New Roman" w:hAnsi="Times New Roman" w:cs="Times New Roman"/>
          <w:sz w:val="24"/>
          <w:szCs w:val="24"/>
        </w:rPr>
        <w:t>.</w:t>
      </w:r>
    </w:p>
    <w:p w:rsidR="007D06F6" w:rsidRDefault="007D06F6">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74DA"/>
    <w:rsid w:val="0008592C"/>
    <w:rsid w:val="000B521B"/>
    <w:rsid w:val="000D4502"/>
    <w:rsid w:val="000E0613"/>
    <w:rsid w:val="000F5C35"/>
    <w:rsid w:val="001319A2"/>
    <w:rsid w:val="00140497"/>
    <w:rsid w:val="00184A0E"/>
    <w:rsid w:val="00296AC2"/>
    <w:rsid w:val="002B74DA"/>
    <w:rsid w:val="002F2D64"/>
    <w:rsid w:val="003060A6"/>
    <w:rsid w:val="003A4029"/>
    <w:rsid w:val="003D430D"/>
    <w:rsid w:val="003F7EDC"/>
    <w:rsid w:val="00410B2E"/>
    <w:rsid w:val="00431348"/>
    <w:rsid w:val="00446236"/>
    <w:rsid w:val="004568C0"/>
    <w:rsid w:val="004627AD"/>
    <w:rsid w:val="004628DA"/>
    <w:rsid w:val="004D2600"/>
    <w:rsid w:val="004E41E8"/>
    <w:rsid w:val="004F7BBD"/>
    <w:rsid w:val="00537449"/>
    <w:rsid w:val="005A71C4"/>
    <w:rsid w:val="005C4738"/>
    <w:rsid w:val="005D67AE"/>
    <w:rsid w:val="005D7E94"/>
    <w:rsid w:val="005E04F8"/>
    <w:rsid w:val="005E14A8"/>
    <w:rsid w:val="005E68D8"/>
    <w:rsid w:val="00606664"/>
    <w:rsid w:val="00622D9A"/>
    <w:rsid w:val="0065664A"/>
    <w:rsid w:val="006A477D"/>
    <w:rsid w:val="006C6BF7"/>
    <w:rsid w:val="006E1D37"/>
    <w:rsid w:val="00703B63"/>
    <w:rsid w:val="00743D87"/>
    <w:rsid w:val="0077382B"/>
    <w:rsid w:val="00787C27"/>
    <w:rsid w:val="007D060D"/>
    <w:rsid w:val="007D06F6"/>
    <w:rsid w:val="007F6173"/>
    <w:rsid w:val="00840456"/>
    <w:rsid w:val="00862A11"/>
    <w:rsid w:val="00883EDC"/>
    <w:rsid w:val="00895591"/>
    <w:rsid w:val="00895A23"/>
    <w:rsid w:val="008D6B2E"/>
    <w:rsid w:val="008E3D2E"/>
    <w:rsid w:val="00951492"/>
    <w:rsid w:val="00A153F5"/>
    <w:rsid w:val="00AC3EDE"/>
    <w:rsid w:val="00AF4862"/>
    <w:rsid w:val="00B3524E"/>
    <w:rsid w:val="00BC00DB"/>
    <w:rsid w:val="00BD461C"/>
    <w:rsid w:val="00C50107"/>
    <w:rsid w:val="00C75904"/>
    <w:rsid w:val="00CB2742"/>
    <w:rsid w:val="00CD2E1F"/>
    <w:rsid w:val="00CD3238"/>
    <w:rsid w:val="00CE3C27"/>
    <w:rsid w:val="00CE4C7C"/>
    <w:rsid w:val="00D1581B"/>
    <w:rsid w:val="00DA1AF6"/>
    <w:rsid w:val="00DB04B3"/>
    <w:rsid w:val="00DC79FF"/>
    <w:rsid w:val="00E036AA"/>
    <w:rsid w:val="00E42931"/>
    <w:rsid w:val="00EE1578"/>
    <w:rsid w:val="00F1027C"/>
    <w:rsid w:val="00FC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06F6"/>
    <w:pPr>
      <w:spacing w:after="0" w:line="240" w:lineRule="auto"/>
    </w:pPr>
    <w:rPr>
      <w:sz w:val="20"/>
      <w:szCs w:val="20"/>
    </w:rPr>
  </w:style>
  <w:style w:type="character" w:customStyle="1" w:styleId="a4">
    <w:name w:val="Текст сноски Знак"/>
    <w:basedOn w:val="a0"/>
    <w:link w:val="a3"/>
    <w:uiPriority w:val="99"/>
    <w:semiHidden/>
    <w:rsid w:val="007D06F6"/>
    <w:rPr>
      <w:sz w:val="20"/>
      <w:szCs w:val="20"/>
    </w:rPr>
  </w:style>
  <w:style w:type="character" w:styleId="a5">
    <w:name w:val="footnote reference"/>
    <w:basedOn w:val="a0"/>
    <w:uiPriority w:val="99"/>
    <w:semiHidden/>
    <w:unhideWhenUsed/>
    <w:rsid w:val="007D06F6"/>
    <w:rPr>
      <w:vertAlign w:val="superscript"/>
    </w:rPr>
  </w:style>
  <w:style w:type="paragraph" w:styleId="a6">
    <w:name w:val="Balloon Text"/>
    <w:basedOn w:val="a"/>
    <w:link w:val="a7"/>
    <w:uiPriority w:val="99"/>
    <w:semiHidden/>
    <w:unhideWhenUsed/>
    <w:rsid w:val="00B352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5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FF9B-AC18-4046-97ED-3C8B3A01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54</cp:revision>
  <dcterms:created xsi:type="dcterms:W3CDTF">2018-01-22T04:50:00Z</dcterms:created>
  <dcterms:modified xsi:type="dcterms:W3CDTF">2018-01-31T02:40:00Z</dcterms:modified>
</cp:coreProperties>
</file>