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4D9" w:rsidRDefault="00117D43" w:rsidP="001044D9">
      <w:pPr>
        <w:pStyle w:val="a4"/>
        <w:rPr>
          <w:rFonts w:ascii="Times New Roman" w:hAnsi="Times New Roman" w:cs="Times New Roman"/>
          <w:color w:val="1D1D1D"/>
          <w:sz w:val="28"/>
          <w:szCs w:val="28"/>
          <w:lang w:eastAsia="ru-RU"/>
        </w:rPr>
      </w:pPr>
      <w:r>
        <w:rPr>
          <w:rFonts w:ascii="Times New Roman" w:hAnsi="Times New Roman" w:cs="Times New Roman"/>
          <w:b/>
          <w:sz w:val="28"/>
          <w:szCs w:val="28"/>
          <w:lang w:eastAsia="ru-RU"/>
        </w:rPr>
        <w:t xml:space="preserve">                 Доклад «Патриотическое воспитание в ДОУ»</w:t>
      </w:r>
    </w:p>
    <w:p w:rsidR="001044D9" w:rsidRDefault="001044D9" w:rsidP="001044D9">
      <w:pPr>
        <w:pStyle w:val="a4"/>
        <w:rPr>
          <w:rFonts w:ascii="Times New Roman" w:hAnsi="Times New Roman" w:cs="Times New Roman"/>
          <w:color w:val="1D1D1D"/>
          <w:sz w:val="28"/>
          <w:szCs w:val="28"/>
          <w:lang w:eastAsia="ru-RU"/>
        </w:rPr>
      </w:pPr>
    </w:p>
    <w:p w:rsidR="00117D43" w:rsidRPr="00117D43" w:rsidRDefault="00117D43" w:rsidP="00117D43">
      <w:pPr>
        <w:pStyle w:val="a4"/>
        <w:jc w:val="both"/>
        <w:rPr>
          <w:rFonts w:ascii="Times New Roman" w:eastAsia="Times New Roman" w:hAnsi="Times New Roman" w:cs="Times New Roman"/>
          <w:sz w:val="28"/>
          <w:szCs w:val="28"/>
          <w:lang w:eastAsia="ru-RU"/>
        </w:rPr>
      </w:pPr>
      <w:r w:rsidRPr="00117D43">
        <w:rPr>
          <w:rFonts w:ascii="Times New Roman" w:hAnsi="Times New Roman" w:cs="Times New Roman"/>
          <w:sz w:val="28"/>
          <w:szCs w:val="28"/>
          <w:lang w:eastAsia="ru-RU"/>
        </w:rPr>
        <w:t xml:space="preserve">На  сегодняшний  день педагоги ДОУ </w:t>
      </w:r>
      <w:r w:rsidR="001044D9" w:rsidRPr="00117D43">
        <w:rPr>
          <w:rFonts w:ascii="Times New Roman" w:hAnsi="Times New Roman" w:cs="Times New Roman"/>
          <w:sz w:val="28"/>
          <w:szCs w:val="28"/>
          <w:lang w:eastAsia="ru-RU"/>
        </w:rPr>
        <w:t xml:space="preserve"> уделяют </w:t>
      </w:r>
      <w:r w:rsidRPr="00117D43">
        <w:rPr>
          <w:rFonts w:ascii="Times New Roman" w:hAnsi="Times New Roman" w:cs="Times New Roman"/>
          <w:sz w:val="28"/>
          <w:szCs w:val="28"/>
          <w:lang w:eastAsia="ru-RU"/>
        </w:rPr>
        <w:t xml:space="preserve"> большое </w:t>
      </w:r>
      <w:r w:rsidR="001044D9" w:rsidRPr="00117D43">
        <w:rPr>
          <w:rFonts w:ascii="Times New Roman" w:hAnsi="Times New Roman" w:cs="Times New Roman"/>
          <w:sz w:val="28"/>
          <w:szCs w:val="28"/>
          <w:lang w:eastAsia="ru-RU"/>
        </w:rPr>
        <w:t xml:space="preserve">внимание вопросам </w:t>
      </w:r>
      <w:r w:rsidRPr="00117D43">
        <w:rPr>
          <w:rFonts w:ascii="Times New Roman" w:hAnsi="Times New Roman" w:cs="Times New Roman"/>
          <w:sz w:val="28"/>
          <w:szCs w:val="28"/>
          <w:lang w:eastAsia="ru-RU"/>
        </w:rPr>
        <w:t xml:space="preserve"> патриотического воспитания. Как мы понимаем, о</w:t>
      </w:r>
      <w:r w:rsidR="001044D9" w:rsidRPr="00117D43">
        <w:rPr>
          <w:rFonts w:ascii="Times New Roman" w:hAnsi="Times New Roman" w:cs="Times New Roman"/>
          <w:sz w:val="28"/>
          <w:szCs w:val="28"/>
          <w:lang w:eastAsia="ru-RU"/>
        </w:rPr>
        <w:t xml:space="preserve">дной из ведущих задач дошкольного образования </w:t>
      </w:r>
      <w:r w:rsidRPr="00117D43">
        <w:rPr>
          <w:rFonts w:ascii="Times New Roman" w:hAnsi="Times New Roman" w:cs="Times New Roman"/>
          <w:sz w:val="28"/>
          <w:szCs w:val="28"/>
          <w:lang w:eastAsia="ru-RU"/>
        </w:rPr>
        <w:t xml:space="preserve"> является </w:t>
      </w:r>
      <w:r w:rsidR="001044D9" w:rsidRPr="00117D43">
        <w:rPr>
          <w:rFonts w:ascii="Times New Roman" w:hAnsi="Times New Roman" w:cs="Times New Roman"/>
          <w:sz w:val="28"/>
          <w:szCs w:val="28"/>
          <w:lang w:eastAsia="ru-RU"/>
        </w:rPr>
        <w:t xml:space="preserve">формирование гражданского самосознания подрастающего поколения и воспитание детей в духе любви к своей Родине, семье  и уважения ценностей и исторического прошлого своего народа. </w:t>
      </w:r>
      <w:r w:rsidR="001044D9" w:rsidRPr="00117D43">
        <w:rPr>
          <w:rFonts w:ascii="Times New Roman" w:eastAsia="Times New Roman" w:hAnsi="Times New Roman" w:cs="Times New Roman"/>
          <w:sz w:val="28"/>
          <w:szCs w:val="28"/>
          <w:lang w:eastAsia="ru-RU"/>
        </w:rPr>
        <w:t>30 декабря 2015 года Правительством Российской Федерации принята Государственная программа «Патриатическое воспитание граждан Российской Федерации на 2016-2020 годы».</w:t>
      </w:r>
      <w:r w:rsidRPr="00117D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данном этапе науки и образования с</w:t>
      </w:r>
      <w:r w:rsidR="001044D9" w:rsidRPr="00117D43">
        <w:rPr>
          <w:rFonts w:ascii="Times New Roman" w:eastAsia="Times New Roman" w:hAnsi="Times New Roman" w:cs="Times New Roman"/>
          <w:sz w:val="28"/>
          <w:szCs w:val="28"/>
          <w:lang w:eastAsia="ru-RU"/>
        </w:rPr>
        <w:t xml:space="preserve">истеме образования </w:t>
      </w:r>
      <w:r w:rsidRPr="00117D43">
        <w:rPr>
          <w:rFonts w:ascii="Times New Roman" w:eastAsia="Times New Roman" w:hAnsi="Times New Roman" w:cs="Times New Roman"/>
          <w:sz w:val="28"/>
          <w:szCs w:val="28"/>
          <w:lang w:eastAsia="ru-RU"/>
        </w:rPr>
        <w:t xml:space="preserve">отводится немаловажная роль  </w:t>
      </w:r>
      <w:r w:rsidR="001044D9" w:rsidRPr="00117D43">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w:t>
      </w:r>
      <w:r w:rsidR="001044D9" w:rsidRPr="00117D43">
        <w:rPr>
          <w:rFonts w:ascii="Times New Roman" w:eastAsia="Times New Roman" w:hAnsi="Times New Roman" w:cs="Times New Roman"/>
          <w:sz w:val="28"/>
          <w:szCs w:val="28"/>
          <w:lang w:eastAsia="ru-RU"/>
        </w:rPr>
        <w:t>гражданском и патриатическом становлении подрастающего поколения</w:t>
      </w:r>
      <w:r>
        <w:rPr>
          <w:rFonts w:ascii="Times New Roman" w:eastAsia="Times New Roman" w:hAnsi="Times New Roman" w:cs="Times New Roman"/>
          <w:sz w:val="28"/>
          <w:szCs w:val="28"/>
          <w:lang w:eastAsia="ru-RU"/>
        </w:rPr>
        <w:t>»</w:t>
      </w:r>
      <w:r w:rsidR="001044D9" w:rsidRPr="00117D43">
        <w:rPr>
          <w:rFonts w:ascii="Times New Roman" w:eastAsia="Times New Roman" w:hAnsi="Times New Roman" w:cs="Times New Roman"/>
          <w:sz w:val="28"/>
          <w:szCs w:val="28"/>
          <w:lang w:eastAsia="ru-RU"/>
        </w:rPr>
        <w:t>.</w:t>
      </w:r>
    </w:p>
    <w:p w:rsidR="00117D43" w:rsidRPr="00117D43" w:rsidRDefault="00117D43" w:rsidP="00117D43">
      <w:pPr>
        <w:pStyle w:val="a4"/>
        <w:jc w:val="both"/>
        <w:rPr>
          <w:rFonts w:ascii="Times New Roman" w:eastAsia="Times New Roman" w:hAnsi="Times New Roman" w:cs="Times New Roman"/>
          <w:sz w:val="28"/>
          <w:szCs w:val="28"/>
          <w:lang w:eastAsia="ru-RU"/>
        </w:rPr>
      </w:pPr>
      <w:r w:rsidRPr="00117D43">
        <w:rPr>
          <w:rFonts w:ascii="Times New Roman" w:eastAsia="Times New Roman" w:hAnsi="Times New Roman" w:cs="Times New Roman"/>
          <w:sz w:val="28"/>
          <w:szCs w:val="28"/>
          <w:lang w:eastAsia="ru-RU"/>
        </w:rPr>
        <w:t>Воспитать такие чувства  как л</w:t>
      </w:r>
      <w:r w:rsidR="001044D9" w:rsidRPr="00117D43">
        <w:rPr>
          <w:rFonts w:ascii="Times New Roman" w:eastAsia="Times New Roman" w:hAnsi="Times New Roman" w:cs="Times New Roman"/>
          <w:sz w:val="28"/>
          <w:szCs w:val="28"/>
          <w:lang w:eastAsia="ru-RU"/>
        </w:rPr>
        <w:t>юбовь к Родине</w:t>
      </w:r>
      <w:r w:rsidRPr="00117D43">
        <w:rPr>
          <w:rFonts w:ascii="Times New Roman" w:eastAsia="Times New Roman" w:hAnsi="Times New Roman" w:cs="Times New Roman"/>
          <w:sz w:val="28"/>
          <w:szCs w:val="28"/>
          <w:lang w:eastAsia="ru-RU"/>
        </w:rPr>
        <w:t xml:space="preserve">, семье – значит  раскрыть яркий,  более ёмкий образ, дать дошкольникам понятия  за что её любить,  ребёнку важно  знать её историю, знать героев и их великие подвиги. Знакомство с  своим  городом, своей страной,  природой  родного края,  культурным  наследием  народа - это и есть формирование  у детей дошкольного возраста отношения к Родине,  и эта работа начинается с детства, поэтому  патриотическое воспитание является на данном этапе одной из основных задач дошкольного образования. Когда  ребёнок  приобретёт </w:t>
      </w:r>
      <w:r w:rsidR="001044D9" w:rsidRPr="00117D43">
        <w:rPr>
          <w:rFonts w:ascii="Times New Roman" w:eastAsia="Times New Roman" w:hAnsi="Times New Roman" w:cs="Times New Roman"/>
          <w:sz w:val="28"/>
          <w:szCs w:val="28"/>
          <w:lang w:eastAsia="ru-RU"/>
        </w:rPr>
        <w:t xml:space="preserve"> эти знания, мы </w:t>
      </w:r>
      <w:r w:rsidRPr="00117D43">
        <w:rPr>
          <w:rFonts w:ascii="Times New Roman" w:eastAsia="Times New Roman" w:hAnsi="Times New Roman" w:cs="Times New Roman"/>
          <w:sz w:val="28"/>
          <w:szCs w:val="28"/>
          <w:lang w:eastAsia="ru-RU"/>
        </w:rPr>
        <w:t>с</w:t>
      </w:r>
      <w:r w:rsidR="001044D9" w:rsidRPr="00117D43">
        <w:rPr>
          <w:rFonts w:ascii="Times New Roman" w:eastAsia="Times New Roman" w:hAnsi="Times New Roman" w:cs="Times New Roman"/>
          <w:sz w:val="28"/>
          <w:szCs w:val="28"/>
          <w:lang w:eastAsia="ru-RU"/>
        </w:rPr>
        <w:t xml:space="preserve">можем создать необходимые условия </w:t>
      </w:r>
      <w:r w:rsidRPr="00117D43">
        <w:rPr>
          <w:rFonts w:ascii="Times New Roman" w:eastAsia="Times New Roman" w:hAnsi="Times New Roman" w:cs="Times New Roman"/>
          <w:sz w:val="28"/>
          <w:szCs w:val="28"/>
          <w:lang w:eastAsia="ru-RU"/>
        </w:rPr>
        <w:t>«</w:t>
      </w:r>
      <w:r w:rsidR="001044D9" w:rsidRPr="00117D43">
        <w:rPr>
          <w:rFonts w:ascii="Times New Roman" w:eastAsia="Times New Roman" w:hAnsi="Times New Roman" w:cs="Times New Roman"/>
          <w:sz w:val="28"/>
          <w:szCs w:val="28"/>
          <w:lang w:eastAsia="ru-RU"/>
        </w:rPr>
        <w:t>для приемственности, духовной связи поколений,</w:t>
      </w:r>
      <w:r w:rsidRPr="00117D43">
        <w:rPr>
          <w:rFonts w:ascii="Times New Roman" w:eastAsia="Times New Roman" w:hAnsi="Times New Roman" w:cs="Times New Roman"/>
          <w:sz w:val="28"/>
          <w:szCs w:val="28"/>
          <w:lang w:eastAsia="ru-RU"/>
        </w:rPr>
        <w:t xml:space="preserve"> </w:t>
      </w:r>
      <w:r w:rsidR="001044D9" w:rsidRPr="00117D43">
        <w:rPr>
          <w:rFonts w:ascii="Times New Roman" w:eastAsia="Times New Roman" w:hAnsi="Times New Roman" w:cs="Times New Roman"/>
          <w:sz w:val="28"/>
          <w:szCs w:val="28"/>
          <w:lang w:eastAsia="ru-RU"/>
        </w:rPr>
        <w:t>воспитания в каждом ребёнке патриота и гражданина</w:t>
      </w:r>
      <w:r w:rsidRPr="00117D43">
        <w:rPr>
          <w:rFonts w:ascii="Times New Roman" w:eastAsia="Times New Roman" w:hAnsi="Times New Roman" w:cs="Times New Roman"/>
          <w:sz w:val="28"/>
          <w:szCs w:val="28"/>
          <w:lang w:eastAsia="ru-RU"/>
        </w:rPr>
        <w:t>»</w:t>
      </w:r>
      <w:r w:rsidR="001044D9" w:rsidRPr="00117D43">
        <w:rPr>
          <w:rFonts w:ascii="Times New Roman" w:eastAsia="Times New Roman" w:hAnsi="Times New Roman" w:cs="Times New Roman"/>
          <w:sz w:val="28"/>
          <w:szCs w:val="28"/>
          <w:lang w:eastAsia="ru-RU"/>
        </w:rPr>
        <w:t>.</w:t>
      </w:r>
      <w:r w:rsidRPr="00117D43">
        <w:rPr>
          <w:rFonts w:ascii="Times New Roman" w:eastAsia="Times New Roman" w:hAnsi="Times New Roman" w:cs="Times New Roman"/>
          <w:sz w:val="28"/>
          <w:szCs w:val="28"/>
          <w:lang w:eastAsia="ru-RU"/>
        </w:rPr>
        <w:t xml:space="preserve"> </w:t>
      </w:r>
    </w:p>
    <w:p w:rsidR="001044D9" w:rsidRPr="00117D43" w:rsidRDefault="00117D43" w:rsidP="00117D43">
      <w:pPr>
        <w:pStyle w:val="a4"/>
        <w:jc w:val="both"/>
        <w:rPr>
          <w:rFonts w:ascii="Times New Roman" w:eastAsia="Times New Roman" w:hAnsi="Times New Roman" w:cs="Times New Roman"/>
          <w:sz w:val="28"/>
          <w:szCs w:val="28"/>
          <w:lang w:eastAsia="ru-RU"/>
        </w:rPr>
      </w:pPr>
      <w:r w:rsidRPr="00117D43">
        <w:rPr>
          <w:rFonts w:ascii="Times New Roman" w:eastAsia="Times New Roman" w:hAnsi="Times New Roman" w:cs="Times New Roman"/>
          <w:sz w:val="28"/>
          <w:szCs w:val="28"/>
          <w:lang w:eastAsia="ru-RU"/>
        </w:rPr>
        <w:t xml:space="preserve">Таким образом, из анализа психолого – педагогической литературы, опираясь на  работы известных авторов, мы можем сделать вывод, что </w:t>
      </w:r>
      <w:r w:rsidRPr="00117D43">
        <w:rPr>
          <w:rFonts w:ascii="Times New Roman" w:hAnsi="Times New Roman" w:cs="Times New Roman"/>
          <w:sz w:val="28"/>
          <w:szCs w:val="28"/>
          <w:lang w:eastAsia="ru-RU"/>
        </w:rPr>
        <w:t xml:space="preserve">используя принципы: доступность, системность и многие другие,  </w:t>
      </w:r>
      <w:r w:rsidR="001044D9" w:rsidRPr="00117D43">
        <w:rPr>
          <w:rFonts w:ascii="Times New Roman" w:hAnsi="Times New Roman" w:cs="Times New Roman"/>
          <w:sz w:val="28"/>
          <w:szCs w:val="28"/>
          <w:lang w:eastAsia="ru-RU"/>
        </w:rPr>
        <w:t xml:space="preserve">работа дошкольного учреждения с воспитанниками по </w:t>
      </w:r>
      <w:r w:rsidRPr="00117D43">
        <w:rPr>
          <w:rFonts w:ascii="Times New Roman" w:hAnsi="Times New Roman" w:cs="Times New Roman"/>
          <w:sz w:val="28"/>
          <w:szCs w:val="28"/>
          <w:lang w:eastAsia="ru-RU"/>
        </w:rPr>
        <w:t xml:space="preserve"> данному направлению  будет эффективна. Дошкольники  постепенно начнут понимать, что необходимо, как сказал один из авторов статей на данную тему, «</w:t>
      </w:r>
      <w:r w:rsidR="001044D9" w:rsidRPr="00117D43">
        <w:rPr>
          <w:rFonts w:ascii="Times New Roman" w:hAnsi="Times New Roman" w:cs="Times New Roman"/>
          <w:sz w:val="28"/>
          <w:szCs w:val="28"/>
          <w:lang w:eastAsia="ru-RU"/>
        </w:rPr>
        <w:t>стать развитой, реализованной личностью, много учиться, а затем работать, чтобы помочь родному городу стать процветающим и современным. Жизнь их самих, семьи, друзей, знакомых в стабильной и благополучной стране будет радостной, счастливой и интересной</w:t>
      </w:r>
      <w:r w:rsidRPr="00117D43">
        <w:rPr>
          <w:rFonts w:ascii="Times New Roman" w:hAnsi="Times New Roman" w:cs="Times New Roman"/>
          <w:sz w:val="28"/>
          <w:szCs w:val="28"/>
          <w:lang w:eastAsia="ru-RU"/>
        </w:rPr>
        <w:t>»</w:t>
      </w:r>
      <w:r w:rsidR="001044D9" w:rsidRPr="00117D43">
        <w:rPr>
          <w:rFonts w:ascii="Times New Roman" w:hAnsi="Times New Roman" w:cs="Times New Roman"/>
          <w:sz w:val="28"/>
          <w:szCs w:val="28"/>
          <w:lang w:eastAsia="ru-RU"/>
        </w:rPr>
        <w:t>.</w:t>
      </w:r>
    </w:p>
    <w:p w:rsidR="001044D9" w:rsidRPr="00117D43" w:rsidRDefault="001044D9" w:rsidP="00117D43">
      <w:pPr>
        <w:pStyle w:val="a4"/>
        <w:jc w:val="both"/>
        <w:rPr>
          <w:rFonts w:ascii="Times New Roman" w:eastAsia="Times New Roman" w:hAnsi="Times New Roman" w:cs="Times New Roman"/>
          <w:sz w:val="28"/>
          <w:szCs w:val="28"/>
          <w:lang w:eastAsia="ru-RU"/>
        </w:rPr>
      </w:pPr>
      <w:r w:rsidRPr="00117D43">
        <w:rPr>
          <w:rFonts w:ascii="Times New Roman" w:eastAsia="Times New Roman" w:hAnsi="Times New Roman" w:cs="Times New Roman"/>
          <w:sz w:val="28"/>
          <w:szCs w:val="28"/>
          <w:lang w:eastAsia="ru-RU"/>
        </w:rPr>
        <w:t> </w:t>
      </w:r>
    </w:p>
    <w:p w:rsidR="001044D9" w:rsidRPr="00117D43" w:rsidRDefault="001044D9" w:rsidP="00117D43">
      <w:pPr>
        <w:pStyle w:val="a4"/>
        <w:jc w:val="both"/>
        <w:rPr>
          <w:rFonts w:ascii="Times New Roman" w:hAnsi="Times New Roman" w:cs="Times New Roman"/>
          <w:sz w:val="28"/>
          <w:szCs w:val="28"/>
        </w:rPr>
      </w:pPr>
    </w:p>
    <w:p w:rsidR="001044D9" w:rsidRPr="00117D43" w:rsidRDefault="001044D9" w:rsidP="00117D43">
      <w:pPr>
        <w:pStyle w:val="a4"/>
        <w:jc w:val="both"/>
        <w:rPr>
          <w:rFonts w:ascii="Times New Roman" w:hAnsi="Times New Roman" w:cs="Times New Roman"/>
          <w:sz w:val="28"/>
          <w:szCs w:val="28"/>
        </w:rPr>
      </w:pPr>
    </w:p>
    <w:p w:rsidR="001044D9" w:rsidRPr="00117D43" w:rsidRDefault="001044D9" w:rsidP="00117D43">
      <w:pPr>
        <w:pStyle w:val="a4"/>
        <w:jc w:val="both"/>
        <w:rPr>
          <w:rFonts w:ascii="Times New Roman" w:hAnsi="Times New Roman" w:cs="Times New Roman"/>
          <w:sz w:val="28"/>
          <w:szCs w:val="28"/>
        </w:rPr>
      </w:pPr>
    </w:p>
    <w:p w:rsidR="001044D9" w:rsidRPr="00117D43" w:rsidRDefault="001044D9" w:rsidP="00117D43">
      <w:pPr>
        <w:pStyle w:val="a4"/>
        <w:jc w:val="both"/>
        <w:rPr>
          <w:rFonts w:ascii="Times New Roman" w:hAnsi="Times New Roman" w:cs="Times New Roman"/>
          <w:sz w:val="28"/>
          <w:szCs w:val="28"/>
        </w:rPr>
      </w:pPr>
    </w:p>
    <w:p w:rsidR="001044D9" w:rsidRPr="00117D43" w:rsidRDefault="001044D9" w:rsidP="00117D43">
      <w:pPr>
        <w:pStyle w:val="a4"/>
        <w:jc w:val="both"/>
        <w:rPr>
          <w:rFonts w:ascii="Times New Roman" w:hAnsi="Times New Roman" w:cs="Times New Roman"/>
          <w:sz w:val="28"/>
          <w:szCs w:val="28"/>
        </w:rPr>
      </w:pPr>
    </w:p>
    <w:p w:rsidR="001044D9" w:rsidRPr="00117D43" w:rsidRDefault="001044D9" w:rsidP="00117D43">
      <w:pPr>
        <w:rPr>
          <w:rFonts w:ascii="Times New Roman" w:hAnsi="Times New Roman" w:cs="Times New Roman"/>
          <w:sz w:val="24"/>
          <w:szCs w:val="24"/>
        </w:rPr>
      </w:pPr>
    </w:p>
    <w:p w:rsidR="001044D9" w:rsidRDefault="001044D9" w:rsidP="00117D43">
      <w:pPr>
        <w:rPr>
          <w:rFonts w:ascii="Times New Roman" w:hAnsi="Times New Roman" w:cs="Times New Roman"/>
          <w:sz w:val="24"/>
          <w:szCs w:val="24"/>
        </w:rPr>
      </w:pPr>
    </w:p>
    <w:p w:rsidR="00117D43" w:rsidRDefault="00117D43" w:rsidP="00117D43">
      <w:pPr>
        <w:rPr>
          <w:rFonts w:ascii="Times New Roman" w:hAnsi="Times New Roman" w:cs="Times New Roman"/>
          <w:sz w:val="24"/>
          <w:szCs w:val="24"/>
        </w:rPr>
      </w:pPr>
    </w:p>
    <w:p w:rsidR="00117D43" w:rsidRDefault="00117D43" w:rsidP="00117D43">
      <w:pPr>
        <w:rPr>
          <w:rFonts w:ascii="Times New Roman" w:hAnsi="Times New Roman" w:cs="Times New Roman"/>
          <w:sz w:val="24"/>
          <w:szCs w:val="24"/>
        </w:rPr>
      </w:pPr>
    </w:p>
    <w:p w:rsidR="00117D43" w:rsidRPr="00117D43" w:rsidRDefault="00117D43" w:rsidP="00117D43">
      <w:pPr>
        <w:pStyle w:val="a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Pr="00117D43">
        <w:rPr>
          <w:rFonts w:ascii="Times New Roman" w:eastAsia="Times New Roman" w:hAnsi="Times New Roman" w:cs="Times New Roman"/>
          <w:b/>
          <w:bCs/>
          <w:sz w:val="28"/>
          <w:szCs w:val="28"/>
          <w:lang w:eastAsia="ru-RU"/>
        </w:rPr>
        <w:t>Литература</w:t>
      </w:r>
    </w:p>
    <w:p w:rsidR="00117D43" w:rsidRPr="00117D43" w:rsidRDefault="00117D43" w:rsidP="00117D43">
      <w:pPr>
        <w:pStyle w:val="a4"/>
        <w:rPr>
          <w:rFonts w:ascii="Times New Roman" w:hAnsi="Times New Roman" w:cs="Times New Roman"/>
          <w:sz w:val="28"/>
          <w:szCs w:val="28"/>
          <w:shd w:val="clear" w:color="auto" w:fill="FFFFFF"/>
        </w:rPr>
      </w:pPr>
    </w:p>
    <w:p w:rsidR="00117D43" w:rsidRPr="00117D43" w:rsidRDefault="00117D43" w:rsidP="00117D43">
      <w:pPr>
        <w:pStyle w:val="a4"/>
        <w:rPr>
          <w:rFonts w:ascii="Times New Roman" w:hAnsi="Times New Roman" w:cs="Times New Roman"/>
          <w:sz w:val="28"/>
          <w:szCs w:val="28"/>
          <w:shd w:val="clear" w:color="auto" w:fill="FFFFFF"/>
        </w:rPr>
      </w:pPr>
      <w:r w:rsidRPr="00117D43">
        <w:rPr>
          <w:rFonts w:ascii="Times New Roman" w:hAnsi="Times New Roman" w:cs="Times New Roman"/>
          <w:sz w:val="28"/>
          <w:szCs w:val="28"/>
          <w:shd w:val="clear" w:color="auto" w:fill="FFFFFF"/>
        </w:rPr>
        <w:t>1.Александрова, Е.Ю. Система патриотического воспитания в ДОУ: планирование, педагогические проекты, разработки тематических занятий и сценарии мероприятий [Текст] - Волгоград: Учитель, 2007. - 203 с.</w:t>
      </w:r>
    </w:p>
    <w:p w:rsidR="00117D43" w:rsidRP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t>2.Андреева Н.Ф. Планирование работы по патриотическому воспитанию в ДОУ //Управление ДОУ. – 2005. - № 1. – С. 16 – 26.</w:t>
      </w:r>
    </w:p>
    <w:p w:rsidR="00117D43" w:rsidRP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t xml:space="preserve">3.Виноградова Н.Ф. Козлова С.А. Наша Родина: Пособие для воспитателя. – М. Просвещение, 1984. – 304 с.  </w:t>
      </w:r>
    </w:p>
    <w:p w:rsidR="00117D43" w:rsidRP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t xml:space="preserve">4.Ветохина, А.Я. Нравственно-патриотическое воспитание детей дошкольного возраста. Планирование и конспекты занятий. [Текст]: Методическое пособие для педагогов. / А.Я Ветохина, З.С. Дмитренко, Е.Н. Краснощекова, С.П. Подопригора, В.К. Полынова, О.В. Савельева. – СПб. ООО Изд. Детство-пресс , 2010. – 192 с. </w:t>
      </w:r>
    </w:p>
    <w:p w:rsidR="00117D43" w:rsidRP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t xml:space="preserve">5.Громыко, Ю. В. Национальная доктрина развития образования России [Текст]: Проект Общероссийского общественного движения Образование – будущее России / Громыко Ю. В. Н. Г. Алексеев, Л. В. Бабух, В. В. Давыдов, В. П. Зинченко, Ю. Б. Зотов, М. П. Карпинко, Ю. В. Крупнов, Н. Д. Никандров, В. М. Платонов, В. А. Поляков, В. В. Рубцов, И. М. Рукина, В. И. Слободчиков, В. Д. Шадриков. (третий вариант). – М. 1999. – 7 с. </w:t>
      </w:r>
    </w:p>
    <w:p w:rsidR="00117D43" w:rsidRP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t>6.Евдокимова Е. Проектная модель гражданского воспитания дошкольников //Дошкольное воспитание. – 2005. - № 3. – С. 6.</w:t>
      </w:r>
    </w:p>
    <w:p w:rsidR="00117D43" w:rsidRP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t>7.Жариков А.Д. Растите детей патриотами: Книга для воспитателя детского сада. – М. Просвещение, 1980 – 192 с.</w:t>
      </w:r>
    </w:p>
    <w:p w:rsidR="00117D43" w:rsidRP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t xml:space="preserve">Жуковская Р.И. и др. Родной край: Пособие для воспитателей детского сада /Под ред. С.А. Козловой. – М. Просвещение, 1985. </w:t>
      </w:r>
    </w:p>
    <w:p w:rsidR="00117D43" w:rsidRP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t>8..Зеленова, Н.Г. Мы живем в России. Гражданско - патриотическое воспитание дошкольников (Старшая группа) [Текст]: Пособие для воспитателе ДОУ / Н.Г. Зеленова, Л.Е. Осипова. – М. Издательство Скрипторий 2003 , 2008. – 104 с.</w:t>
      </w:r>
    </w:p>
    <w:p w:rsidR="00117D43" w:rsidRP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t xml:space="preserve">9. Иванова, Н.Г. Система работы по воспитанию чувства патриотизма. Старшая группа. [Текст]: Пособие для воспитателе ДОУ / Сост. Т.В. Иванова. – Волгоград: ИТД Корифей . – 96с. </w:t>
      </w:r>
    </w:p>
    <w:p w:rsidR="00117D43" w:rsidRP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t>10.Комратова Н.Г. Грибова Л.Ф. Патриотическое воспитание детей 4-6 лет: Методическое пособие. – М. Сфера, 2007.</w:t>
      </w:r>
    </w:p>
    <w:p w:rsidR="00117D43" w:rsidRP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t>11.Корчажинская С. Воспитываем патриотов //Дошкольное воспитание. – 2006. № 6. – С. – 27.</w:t>
      </w:r>
    </w:p>
    <w:p w:rsidR="00117D43" w:rsidRP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t xml:space="preserve">12.Концепция патриотического воспитания граждан Российской Федерации // Управление ДОУ. – 2005. - № 1. – С. 36 -46. </w:t>
      </w:r>
    </w:p>
    <w:p w:rsidR="00117D43" w:rsidRP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t>13.Кондрыкинская, Л.А. Дошкольникам о защитниках Отечества. [Текст]: 14.Методическое пособие по патриотическому воспитанию в ДОУ/ Под ред. Л.А. Кондрыкинской. – М. ТЦ Сфера, 2006. – 192 с.</w:t>
      </w:r>
    </w:p>
    <w:p w:rsidR="00117D43" w:rsidRPr="00117D43" w:rsidRDefault="00117D43" w:rsidP="00117D43">
      <w:pPr>
        <w:pStyle w:val="a4"/>
        <w:rPr>
          <w:rFonts w:ascii="Times New Roman" w:hAnsi="Times New Roman" w:cs="Times New Roman"/>
          <w:sz w:val="28"/>
          <w:szCs w:val="28"/>
        </w:rPr>
      </w:pPr>
    </w:p>
    <w:p w:rsidR="00117D43" w:rsidRPr="00117D43" w:rsidRDefault="00117D43" w:rsidP="00117D43">
      <w:pPr>
        <w:pStyle w:val="a4"/>
        <w:rPr>
          <w:rFonts w:ascii="Times New Roman" w:hAnsi="Times New Roman" w:cs="Times New Roman"/>
          <w:sz w:val="28"/>
          <w:szCs w:val="28"/>
        </w:rPr>
      </w:pPr>
    </w:p>
    <w:p w:rsidR="00117D43" w:rsidRPr="00117D43" w:rsidRDefault="00117D43" w:rsidP="00117D43">
      <w:pPr>
        <w:pStyle w:val="a4"/>
        <w:rPr>
          <w:rFonts w:ascii="Times New Roman" w:hAnsi="Times New Roman" w:cs="Times New Roman"/>
          <w:sz w:val="28"/>
          <w:szCs w:val="28"/>
        </w:rPr>
      </w:pPr>
    </w:p>
    <w:p w:rsidR="00117D43" w:rsidRP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lastRenderedPageBreak/>
        <w:t>15.Маханева М.Д. Нравственно-патриотическое воспитание дошкольников</w:t>
      </w:r>
    </w:p>
    <w:p w:rsidR="00117D43" w:rsidRP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t>// Управление ДОУ. – 2005. - № 1. – С. 55 – 67.</w:t>
      </w:r>
    </w:p>
    <w:p w:rsidR="00117D43" w:rsidRP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t>16.С чего начинается Родина? (Опыт работы по патриотическому воспитанию в ДОУ /Под ред. Л.А. Кондрыкинской. – М. – Сфера, 2005. – С. 168.</w:t>
      </w:r>
    </w:p>
    <w:p w:rsidR="00117D43" w:rsidRP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t>17. Патриотическое воспитание [Текст]: Нормативные правовые документы. – М. ТЦ Сфера, 2005. – 96 с.</w:t>
      </w:r>
    </w:p>
    <w:p w:rsidR="00117D43" w:rsidRPr="00117D43" w:rsidRDefault="00117D43" w:rsidP="00117D43">
      <w:pPr>
        <w:pStyle w:val="a4"/>
        <w:rPr>
          <w:rFonts w:ascii="Times New Roman" w:hAnsi="Times New Roman" w:cs="Times New Roman"/>
          <w:sz w:val="28"/>
          <w:szCs w:val="28"/>
        </w:rPr>
      </w:pPr>
      <w:r>
        <w:rPr>
          <w:rFonts w:ascii="Times New Roman" w:hAnsi="Times New Roman" w:cs="Times New Roman"/>
          <w:sz w:val="28"/>
          <w:szCs w:val="28"/>
        </w:rPr>
        <w:t>18</w:t>
      </w:r>
      <w:r w:rsidRPr="00117D43">
        <w:rPr>
          <w:rFonts w:ascii="Times New Roman" w:hAnsi="Times New Roman" w:cs="Times New Roman"/>
          <w:sz w:val="28"/>
          <w:szCs w:val="28"/>
        </w:rPr>
        <w:t>. Писарева, А.Е. Живем в Ладу : Патриотическое воспитание в ДОУ. [Текст]: Методическое пособие / А.Е Писарева, В.В. Уткина. – М. ТЦ Сфера, 2007. – 128 с.</w:t>
      </w:r>
    </w:p>
    <w:p w:rsidR="00117D43" w:rsidRPr="00117D43" w:rsidRDefault="00117D43" w:rsidP="00117D43">
      <w:pPr>
        <w:pStyle w:val="a4"/>
        <w:rPr>
          <w:rFonts w:ascii="Times New Roman" w:hAnsi="Times New Roman" w:cs="Times New Roman"/>
          <w:sz w:val="28"/>
          <w:szCs w:val="28"/>
        </w:rPr>
      </w:pPr>
      <w:r>
        <w:rPr>
          <w:rFonts w:ascii="Times New Roman" w:hAnsi="Times New Roman" w:cs="Times New Roman"/>
          <w:sz w:val="28"/>
          <w:szCs w:val="28"/>
        </w:rPr>
        <w:t>19</w:t>
      </w:r>
      <w:r w:rsidRPr="00117D43">
        <w:rPr>
          <w:rFonts w:ascii="Times New Roman" w:hAnsi="Times New Roman" w:cs="Times New Roman"/>
          <w:sz w:val="28"/>
          <w:szCs w:val="28"/>
        </w:rPr>
        <w:t>.Федеральный закон О днях воинской славы (победных днях) России</w:t>
      </w:r>
    </w:p>
    <w:p w:rsidR="00117D43" w:rsidRP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t>// Управление ДОУ. – 2005. - № 1. – С. 46 – 48.</w:t>
      </w:r>
    </w:p>
    <w:p w:rsidR="00117D43" w:rsidRPr="00117D43" w:rsidRDefault="00117D43" w:rsidP="00117D43">
      <w:pPr>
        <w:pStyle w:val="a4"/>
        <w:rPr>
          <w:rFonts w:ascii="Times New Roman" w:hAnsi="Times New Roman" w:cs="Times New Roman"/>
          <w:sz w:val="28"/>
          <w:szCs w:val="28"/>
        </w:rPr>
      </w:pPr>
      <w:r>
        <w:rPr>
          <w:rFonts w:ascii="Times New Roman" w:hAnsi="Times New Roman" w:cs="Times New Roman"/>
          <w:sz w:val="28"/>
          <w:szCs w:val="28"/>
        </w:rPr>
        <w:t>20</w:t>
      </w:r>
      <w:r w:rsidRPr="00117D43">
        <w:rPr>
          <w:rFonts w:ascii="Times New Roman" w:hAnsi="Times New Roman" w:cs="Times New Roman"/>
          <w:sz w:val="28"/>
          <w:szCs w:val="28"/>
        </w:rPr>
        <w:t>. Харитонова Я. Этих дней не смолкнет слава //Дошкольное воспитание. – 2005. - № 1. – С. 3.</w:t>
      </w:r>
    </w:p>
    <w:p w:rsidR="00117D43" w:rsidRPr="00117D43" w:rsidRDefault="00117D43" w:rsidP="00117D43">
      <w:pPr>
        <w:pStyle w:val="a4"/>
        <w:rPr>
          <w:rFonts w:ascii="Times New Roman" w:hAnsi="Times New Roman" w:cs="Times New Roman"/>
          <w:sz w:val="28"/>
          <w:szCs w:val="28"/>
        </w:rPr>
      </w:pPr>
      <w:r>
        <w:rPr>
          <w:rFonts w:ascii="Times New Roman" w:hAnsi="Times New Roman" w:cs="Times New Roman"/>
          <w:sz w:val="28"/>
          <w:szCs w:val="28"/>
        </w:rPr>
        <w:t>21</w:t>
      </w:r>
      <w:r w:rsidRPr="00117D43">
        <w:rPr>
          <w:rFonts w:ascii="Times New Roman" w:hAnsi="Times New Roman" w:cs="Times New Roman"/>
          <w:sz w:val="28"/>
          <w:szCs w:val="28"/>
        </w:rPr>
        <w:t>.Хрестоматия для старшего дошкольного возраста: Книга для воспитателей детского сада /Под ред. В.И. Логиновой. – М. Просвещение, 1990. – 420 с.</w:t>
      </w:r>
    </w:p>
    <w:p w:rsid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t xml:space="preserve">Источники:  </w:t>
      </w:r>
      <w:hyperlink r:id="rId5" w:history="1">
        <w:r w:rsidRPr="00117D43">
          <w:rPr>
            <w:rStyle w:val="a7"/>
            <w:rFonts w:ascii="Times New Roman" w:hAnsi="Times New Roman" w:cs="Times New Roman"/>
            <w:color w:val="auto"/>
            <w:sz w:val="28"/>
            <w:szCs w:val="28"/>
            <w:u w:val="none"/>
          </w:rPr>
          <w:t>https://nsportal.ru/detskiy-sad/raznoe/2013/01/12/statya-patrioticheskoe-vospitanie-v-usloviyakh-sovremennogo</w:t>
        </w:r>
      </w:hyperlink>
      <w:r>
        <w:rPr>
          <w:rFonts w:ascii="Times New Roman" w:hAnsi="Times New Roman" w:cs="Times New Roman"/>
          <w:sz w:val="28"/>
          <w:szCs w:val="28"/>
        </w:rPr>
        <w:t>.</w:t>
      </w:r>
    </w:p>
    <w:p w:rsidR="00117D43" w:rsidRPr="00117D43" w:rsidRDefault="00117D43" w:rsidP="00117D43">
      <w:pPr>
        <w:pStyle w:val="a4"/>
        <w:rPr>
          <w:rFonts w:ascii="Times New Roman" w:hAnsi="Times New Roman" w:cs="Times New Roman"/>
          <w:sz w:val="28"/>
          <w:szCs w:val="28"/>
          <w:shd w:val="clear" w:color="auto" w:fill="FFFFFF"/>
        </w:rPr>
      </w:pPr>
      <w:hyperlink r:id="rId6" w:history="1">
        <w:r w:rsidRPr="00117D43">
          <w:rPr>
            <w:rStyle w:val="a7"/>
            <w:rFonts w:ascii="Times New Roman" w:hAnsi="Times New Roman" w:cs="Times New Roman"/>
            <w:color w:val="auto"/>
            <w:sz w:val="28"/>
            <w:szCs w:val="28"/>
            <w:u w:val="none"/>
            <w:shd w:val="clear" w:color="auto" w:fill="FFFFFF"/>
          </w:rPr>
          <w:t>https://infourok.ru/statya-patrioticheskoe-vospitanie-v-dou-iz-opita-raboti-2537665.html</w:t>
        </w:r>
      </w:hyperlink>
      <w:r w:rsidRPr="00117D43">
        <w:rPr>
          <w:rFonts w:ascii="Times New Roman" w:hAnsi="Times New Roman" w:cs="Times New Roman"/>
          <w:sz w:val="28"/>
          <w:szCs w:val="28"/>
          <w:shd w:val="clear" w:color="auto" w:fill="FFFFFF"/>
        </w:rPr>
        <w:t>.</w:t>
      </w:r>
    </w:p>
    <w:p w:rsidR="00117D43" w:rsidRPr="00117D43" w:rsidRDefault="00117D43" w:rsidP="00117D43">
      <w:pPr>
        <w:pStyle w:val="a4"/>
        <w:rPr>
          <w:rFonts w:ascii="Times New Roman" w:hAnsi="Times New Roman" w:cs="Times New Roman"/>
          <w:sz w:val="28"/>
          <w:szCs w:val="28"/>
          <w:shd w:val="clear" w:color="auto" w:fill="FFFFFF"/>
        </w:rPr>
      </w:pPr>
      <w:r w:rsidRPr="00117D43">
        <w:rPr>
          <w:rFonts w:ascii="Times New Roman" w:hAnsi="Times New Roman" w:cs="Times New Roman"/>
          <w:sz w:val="28"/>
          <w:szCs w:val="28"/>
          <w:shd w:val="clear" w:color="auto" w:fill="FFFFFF"/>
        </w:rPr>
        <w:t>vospitately.ru/publikacii-vospitateley/aprel/no-2425-patrioticheskoe-vospitanie-v-usloviyah-sovremennogo-doshkolnogo-obrazovatelnogo-uchrezhdeniya/</w:t>
      </w:r>
    </w:p>
    <w:p w:rsidR="00117D43" w:rsidRPr="00117D43" w:rsidRDefault="00117D43" w:rsidP="00117D43">
      <w:pPr>
        <w:pStyle w:val="a4"/>
        <w:rPr>
          <w:rFonts w:ascii="Times New Roman" w:hAnsi="Times New Roman" w:cs="Times New Roman"/>
          <w:sz w:val="28"/>
          <w:szCs w:val="28"/>
        </w:rPr>
      </w:pPr>
      <w:r w:rsidRPr="00117D4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17D43" w:rsidRPr="00117D43" w:rsidRDefault="00117D43" w:rsidP="00117D43">
      <w:pPr>
        <w:pStyle w:val="s3"/>
        <w:spacing w:before="0" w:beforeAutospacing="0" w:after="0" w:afterAutospacing="0"/>
        <w:rPr>
          <w:bCs/>
          <w:sz w:val="28"/>
          <w:szCs w:val="28"/>
        </w:rPr>
      </w:pPr>
      <w:r w:rsidRPr="00117D43">
        <w:rPr>
          <w:bCs/>
          <w:color w:val="000000"/>
          <w:sz w:val="28"/>
          <w:szCs w:val="28"/>
        </w:rPr>
        <w:t>Государственная программа</w:t>
      </w:r>
      <w:r w:rsidRPr="00117D43">
        <w:rPr>
          <w:bCs/>
          <w:color w:val="000000"/>
          <w:sz w:val="28"/>
          <w:szCs w:val="28"/>
        </w:rPr>
        <w:br/>
        <w:t>"Патриотическое воспитание граждан Российской Федерации на 2016-2020 годы"</w:t>
      </w:r>
      <w:r w:rsidRPr="00117D43">
        <w:rPr>
          <w:bCs/>
          <w:color w:val="000000"/>
          <w:sz w:val="28"/>
          <w:szCs w:val="28"/>
        </w:rPr>
        <w:br/>
      </w:r>
      <w:r w:rsidRPr="00117D43">
        <w:rPr>
          <w:bCs/>
          <w:sz w:val="28"/>
          <w:szCs w:val="28"/>
        </w:rPr>
        <w:t>(утв. </w:t>
      </w:r>
      <w:hyperlink r:id="rId7" w:history="1">
        <w:r w:rsidRPr="00117D43">
          <w:rPr>
            <w:rStyle w:val="a7"/>
            <w:bCs/>
            <w:color w:val="auto"/>
            <w:sz w:val="28"/>
            <w:szCs w:val="28"/>
            <w:u w:val="none"/>
          </w:rPr>
          <w:t>постановлением</w:t>
        </w:r>
      </w:hyperlink>
      <w:r w:rsidRPr="00117D43">
        <w:rPr>
          <w:bCs/>
          <w:sz w:val="28"/>
          <w:szCs w:val="28"/>
        </w:rPr>
        <w:t> Правительства РФ от 30 декабря 2015 г. N 1493)</w:t>
      </w:r>
    </w:p>
    <w:p w:rsidR="00117D43" w:rsidRPr="00117D43" w:rsidRDefault="00117D43" w:rsidP="00117D43">
      <w:pPr>
        <w:pStyle w:val="4"/>
        <w:spacing w:before="0"/>
        <w:rPr>
          <w:rFonts w:ascii="Times New Roman" w:hAnsi="Times New Roman" w:cs="Times New Roman"/>
          <w:b w:val="0"/>
          <w:color w:val="auto"/>
          <w:sz w:val="28"/>
          <w:szCs w:val="28"/>
        </w:rPr>
      </w:pPr>
      <w:r w:rsidRPr="00117D43">
        <w:rPr>
          <w:rFonts w:ascii="Times New Roman" w:hAnsi="Times New Roman" w:cs="Times New Roman"/>
          <w:b w:val="0"/>
          <w:color w:val="auto"/>
          <w:sz w:val="28"/>
          <w:szCs w:val="28"/>
        </w:rPr>
        <w:t>С изменениями и дополнениями от:</w:t>
      </w:r>
    </w:p>
    <w:p w:rsidR="009D02A5" w:rsidRPr="00117D43" w:rsidRDefault="00117D43" w:rsidP="00117D43">
      <w:pPr>
        <w:pStyle w:val="s52"/>
        <w:spacing w:before="0" w:beforeAutospacing="0" w:after="0" w:afterAutospacing="0"/>
        <w:rPr>
          <w:bCs/>
          <w:sz w:val="28"/>
          <w:szCs w:val="28"/>
        </w:rPr>
      </w:pPr>
      <w:r w:rsidRPr="00117D43">
        <w:rPr>
          <w:bCs/>
          <w:sz w:val="28"/>
          <w:szCs w:val="28"/>
        </w:rPr>
        <w:t>13 октября 2017 г.</w:t>
      </w:r>
      <w:r w:rsidRPr="00117D43">
        <w:rPr>
          <w:bCs/>
          <w:sz w:val="28"/>
          <w:szCs w:val="28"/>
        </w:rPr>
        <w:br/>
        <w:t>Система ГАРАНТ: </w:t>
      </w:r>
      <w:hyperlink r:id="rId8" w:anchor="ixzz56227dDbt" w:history="1">
        <w:r w:rsidRPr="00117D43">
          <w:rPr>
            <w:rStyle w:val="a7"/>
            <w:bCs/>
            <w:color w:val="auto"/>
            <w:sz w:val="28"/>
            <w:szCs w:val="28"/>
            <w:u w:val="none"/>
          </w:rPr>
          <w:t>http://base.garant.ru/71296398/#ixzz56227dDbt</w:t>
        </w:r>
      </w:hyperlink>
    </w:p>
    <w:sectPr w:rsidR="009D02A5" w:rsidRPr="00117D43" w:rsidSect="009D02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A6914"/>
    <w:multiLevelType w:val="multilevel"/>
    <w:tmpl w:val="04D48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60496F"/>
    <w:multiLevelType w:val="multilevel"/>
    <w:tmpl w:val="F7507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F57CC4"/>
    <w:multiLevelType w:val="multilevel"/>
    <w:tmpl w:val="1256D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1044D9"/>
    <w:rsid w:val="001044D9"/>
    <w:rsid w:val="00117D43"/>
    <w:rsid w:val="0080568A"/>
    <w:rsid w:val="009D0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4D9"/>
  </w:style>
  <w:style w:type="paragraph" w:styleId="2">
    <w:name w:val="heading 2"/>
    <w:basedOn w:val="a"/>
    <w:link w:val="20"/>
    <w:uiPriority w:val="9"/>
    <w:qFormat/>
    <w:rsid w:val="00117D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117D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044D9"/>
  </w:style>
  <w:style w:type="paragraph" w:styleId="a4">
    <w:name w:val="No Spacing"/>
    <w:link w:val="a3"/>
    <w:uiPriority w:val="1"/>
    <w:qFormat/>
    <w:rsid w:val="001044D9"/>
    <w:pPr>
      <w:spacing w:after="0" w:line="240" w:lineRule="auto"/>
    </w:pPr>
  </w:style>
  <w:style w:type="character" w:customStyle="1" w:styleId="20">
    <w:name w:val="Заголовок 2 Знак"/>
    <w:basedOn w:val="a0"/>
    <w:link w:val="2"/>
    <w:uiPriority w:val="9"/>
    <w:rsid w:val="00117D43"/>
    <w:rPr>
      <w:rFonts w:ascii="Times New Roman" w:eastAsia="Times New Roman" w:hAnsi="Times New Roman" w:cs="Times New Roman"/>
      <w:b/>
      <w:bCs/>
      <w:sz w:val="36"/>
      <w:szCs w:val="36"/>
      <w:lang w:eastAsia="ru-RU"/>
    </w:rPr>
  </w:style>
  <w:style w:type="character" w:styleId="a5">
    <w:name w:val="Strong"/>
    <w:basedOn w:val="a0"/>
    <w:uiPriority w:val="22"/>
    <w:qFormat/>
    <w:rsid w:val="00117D43"/>
    <w:rPr>
      <w:b/>
      <w:bCs/>
    </w:rPr>
  </w:style>
  <w:style w:type="paragraph" w:styleId="a6">
    <w:name w:val="Normal (Web)"/>
    <w:basedOn w:val="a"/>
    <w:uiPriority w:val="99"/>
    <w:semiHidden/>
    <w:unhideWhenUsed/>
    <w:rsid w:val="00117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117D43"/>
    <w:rPr>
      <w:color w:val="0000FF" w:themeColor="hyperlink"/>
      <w:u w:val="single"/>
    </w:rPr>
  </w:style>
  <w:style w:type="character" w:customStyle="1" w:styleId="40">
    <w:name w:val="Заголовок 4 Знак"/>
    <w:basedOn w:val="a0"/>
    <w:link w:val="4"/>
    <w:uiPriority w:val="9"/>
    <w:semiHidden/>
    <w:rsid w:val="00117D43"/>
    <w:rPr>
      <w:rFonts w:asciiTheme="majorHAnsi" w:eastAsiaTheme="majorEastAsia" w:hAnsiTheme="majorHAnsi" w:cstheme="majorBidi"/>
      <w:b/>
      <w:bCs/>
      <w:i/>
      <w:iCs/>
      <w:color w:val="4F81BD" w:themeColor="accent1"/>
    </w:rPr>
  </w:style>
  <w:style w:type="paragraph" w:customStyle="1" w:styleId="s3">
    <w:name w:val="s_3"/>
    <w:basedOn w:val="a"/>
    <w:rsid w:val="00117D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117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6575860">
      <w:bodyDiv w:val="1"/>
      <w:marLeft w:val="0"/>
      <w:marRight w:val="0"/>
      <w:marTop w:val="0"/>
      <w:marBottom w:val="0"/>
      <w:divBdr>
        <w:top w:val="none" w:sz="0" w:space="0" w:color="auto"/>
        <w:left w:val="none" w:sz="0" w:space="0" w:color="auto"/>
        <w:bottom w:val="none" w:sz="0" w:space="0" w:color="auto"/>
        <w:right w:val="none" w:sz="0" w:space="0" w:color="auto"/>
      </w:divBdr>
    </w:div>
    <w:div w:id="1117748597">
      <w:bodyDiv w:val="1"/>
      <w:marLeft w:val="0"/>
      <w:marRight w:val="0"/>
      <w:marTop w:val="0"/>
      <w:marBottom w:val="0"/>
      <w:divBdr>
        <w:top w:val="none" w:sz="0" w:space="0" w:color="auto"/>
        <w:left w:val="none" w:sz="0" w:space="0" w:color="auto"/>
        <w:bottom w:val="none" w:sz="0" w:space="0" w:color="auto"/>
        <w:right w:val="none" w:sz="0" w:space="0" w:color="auto"/>
      </w:divBdr>
    </w:div>
    <w:div w:id="1194344705">
      <w:bodyDiv w:val="1"/>
      <w:marLeft w:val="0"/>
      <w:marRight w:val="0"/>
      <w:marTop w:val="0"/>
      <w:marBottom w:val="0"/>
      <w:divBdr>
        <w:top w:val="none" w:sz="0" w:space="0" w:color="auto"/>
        <w:left w:val="none" w:sz="0" w:space="0" w:color="auto"/>
        <w:bottom w:val="none" w:sz="0" w:space="0" w:color="auto"/>
        <w:right w:val="none" w:sz="0" w:space="0" w:color="auto"/>
      </w:divBdr>
    </w:div>
    <w:div w:id="1497301775">
      <w:bodyDiv w:val="1"/>
      <w:marLeft w:val="0"/>
      <w:marRight w:val="0"/>
      <w:marTop w:val="0"/>
      <w:marBottom w:val="0"/>
      <w:divBdr>
        <w:top w:val="none" w:sz="0" w:space="0" w:color="auto"/>
        <w:left w:val="none" w:sz="0" w:space="0" w:color="auto"/>
        <w:bottom w:val="none" w:sz="0" w:space="0" w:color="auto"/>
        <w:right w:val="none" w:sz="0" w:space="0" w:color="auto"/>
      </w:divBdr>
    </w:div>
    <w:div w:id="16884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296398/" TargetMode="External"/><Relationship Id="rId3" Type="http://schemas.openxmlformats.org/officeDocument/2006/relationships/settings" Target="settings.xml"/><Relationship Id="rId7" Type="http://schemas.openxmlformats.org/officeDocument/2006/relationships/hyperlink" Target="http://base.garant.ru/712963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statya-patrioticheskoe-vospitanie-v-dou-iz-opita-raboti-2537665.html" TargetMode="External"/><Relationship Id="rId5" Type="http://schemas.openxmlformats.org/officeDocument/2006/relationships/hyperlink" Target="https://nsportal.ru/detskiy-sad/raznoe/2013/01/12/statya-patrioticheskoe-vospitanie-v-usloviyakh-sovremennog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961</Words>
  <Characters>5480</Characters>
  <Application>Microsoft Office Word</Application>
  <DocSecurity>0</DocSecurity>
  <Lines>45</Lines>
  <Paragraphs>12</Paragraphs>
  <ScaleCrop>false</ScaleCrop>
  <Company>Reanimator Extreme Edition</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2018-02-03T06:55:00Z</dcterms:created>
  <dcterms:modified xsi:type="dcterms:W3CDTF">2018-02-03T08:29:00Z</dcterms:modified>
</cp:coreProperties>
</file>