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80" w:rsidRPr="00037880" w:rsidRDefault="0029391A" w:rsidP="00037880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44"/>
          <w:szCs w:val="44"/>
          <w:lang w:eastAsia="ru-RU"/>
        </w:rPr>
      </w:pPr>
      <w:r w:rsidRPr="0003788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«Инновационные</w:t>
      </w:r>
      <w:r w:rsidR="0003788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формы работы</w:t>
      </w:r>
    </w:p>
    <w:p w:rsidR="00037880" w:rsidRPr="00037880" w:rsidRDefault="0029391A" w:rsidP="00037880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по </w:t>
      </w:r>
      <w:r w:rsidR="00037880" w:rsidRPr="0003788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духовно-нравственном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у</w:t>
      </w:r>
      <w:r w:rsidR="00F81C72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воспитанию</w:t>
      </w:r>
      <w:r w:rsidR="00037880" w:rsidRPr="0003788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</w:t>
      </w:r>
      <w:r w:rsidR="008D29F5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с детьми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 xml:space="preserve"> дошкольного возраста</w:t>
      </w:r>
      <w:r w:rsidR="00037880" w:rsidRPr="0003788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»</w:t>
      </w:r>
    </w:p>
    <w:p w:rsidR="00037880" w:rsidRPr="00037880" w:rsidRDefault="00037880" w:rsidP="000378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7880" w:rsidRPr="00037880" w:rsidRDefault="00037880" w:rsidP="000378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– это наше отражение.  По образцу, данному взрослыми, они строят отношения с людьми, учатся доброте, товариществу и благородству, патриотизму к Родине и родным истокам. </w:t>
      </w: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ФГОС  выдвигает одним из основополагающих принципов дошкольного воспитания «приобщение детей к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социокультурным</w:t>
      </w:r>
      <w:proofErr w:type="spellEnd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нормам, традициям семьи, общества и государства». </w:t>
      </w:r>
      <w:proofErr w:type="gramStart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Стандарт направлен на решение ряда задач, в том числе и на «объединения обучение и воспитание в целостный образовательный процесс на основе духовно-нравственных и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социокультурных</w:t>
      </w:r>
      <w:proofErr w:type="spellEnd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ценностей и принятых в обществе правил и норм поведения в интересах человека, семьи, общества», «формирование общей культуры личности детей, в том числе ценностей здорового образа жизни, развитием их социальных, нравственных, эстетических, интеллектуальных, физических качеств, инициативности, самостоятельности</w:t>
      </w:r>
      <w:proofErr w:type="gramEnd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ответственности ребёнка…»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Современные условия развития детей диктуют использование и применение в работе педагога современных и инновационных технологий духовно-нравственного воспитания, которые должны быть направлены не на передачу готовых нравственно-этических норм, а на то, чтобы поставить ребенка в условия нравственного выбора.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 должен предложить разнообразие поведенческих вариантов, лишь в этом случае у ребенка появляется моральный выбор. Он становится свободным в своем выборе и самостоятельным для принятия решения в нравственной ситуации. И именно тогда нравственная норма для него будет личностно значимой.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качестве решения задач по духовно-нравственному воспитанию современных детей можно использовать такие технологии:</w:t>
      </w:r>
    </w:p>
    <w:p w:rsidR="00037880" w:rsidRPr="007677B3" w:rsidRDefault="00037880" w:rsidP="00C24C7B">
      <w:pPr>
        <w:spacing w:line="240" w:lineRule="auto"/>
        <w:rPr>
          <w:rFonts w:ascii="Times New Roman" w:hAnsi="Times New Roman" w:cs="Times New Roman"/>
          <w:b/>
          <w:color w:val="111115"/>
          <w:sz w:val="28"/>
          <w:szCs w:val="28"/>
          <w:lang w:eastAsia="ru-RU"/>
        </w:rPr>
      </w:pPr>
      <w:r w:rsidRPr="007677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</w:t>
      </w:r>
      <w:r w:rsidRPr="007677B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1.     </w:t>
      </w:r>
      <w:r w:rsidRPr="007677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Проектная деятельность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Проектная деятельность с дошкольниками позволяет повысить самостоятельную активность детей, развить творческое мышление, умение разными способами находить информацию об интересующем предмете или явлении и использовать эти знания для создания новых объектов действительности. Так как метод проектов через познавательную деятельность всегда ориентирован на результат, то такой совместный процесс достижения конечной цели, представленной в той или иной форме полезен для духовно-нравственного развития и формирования знаний, умений дошкольников в этом направлении. 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  Примерная тематика проектов: «Мир вокруг нас», «Дерево добра», «Край в котором ты живешь», «Наши пернатые друзья», «История варежки», «Театр», «Здравствуй, масленица». Проекты, посвященные детским поэтам и писателям: «Агния Львовна </w:t>
      </w:r>
      <w:proofErr w:type="spellStart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», «Сергей Михалков», «Виталий Бианки», «Сказки А.С. Пушкина».   Такие проекты помогают формировать в детях правильную систему ценностей.</w:t>
      </w:r>
    </w:p>
    <w:p w:rsidR="00037880" w:rsidRPr="007677B3" w:rsidRDefault="00037880" w:rsidP="00C24C7B">
      <w:pPr>
        <w:spacing w:line="240" w:lineRule="auto"/>
        <w:rPr>
          <w:rFonts w:ascii="Times New Roman" w:hAnsi="Times New Roman" w:cs="Times New Roman"/>
          <w:b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 </w:t>
      </w:r>
      <w:r w:rsidRPr="007677B3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2.Лэпбук.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Одной из инновационных форм работы по развитию духовно-нравственных качеств у детей дошкольного возраста является создание «</w:t>
      </w:r>
      <w:proofErr w:type="spellStart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лэпбуков</w:t>
      </w:r>
      <w:proofErr w:type="spellEnd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различной тематики.  </w:t>
      </w:r>
      <w:proofErr w:type="spellStart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Лэпбук</w:t>
      </w:r>
      <w:proofErr w:type="spellEnd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обычно выглядит как интерактивная книжка, информация в которой представлена в виде открывающихся окошек, вынимающихся и разворачивающихся листочков и прочих забавных деталей. Создание </w:t>
      </w:r>
      <w:proofErr w:type="spellStart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лэпбука</w:t>
      </w:r>
      <w:proofErr w:type="spellEnd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является одним из видов совместной деятельности взрослого и детей. Он помогает в игровой форме дать детям представления о малой родине, семье, национальных традициях. </w:t>
      </w:r>
      <w:proofErr w:type="spellStart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Лэпбук</w:t>
      </w:r>
      <w:proofErr w:type="spellEnd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побуждает детей к взаимодействию </w:t>
      </w:r>
      <w:proofErr w:type="gramStart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взрослыми и сверстниками. </w:t>
      </w: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24C7B"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Лэпбук</w:t>
      </w:r>
      <w:proofErr w:type="spellEnd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создаётся непосредственно руками детей, взрослый принимает роль партнёра, который оказывает помощь.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Темы </w:t>
      </w:r>
      <w:proofErr w:type="spellStart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лэпбуков</w:t>
      </w:r>
      <w:proofErr w:type="spellEnd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духовно-нравственной направленности: </w:t>
      </w: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«Моя семья», «Впустите в сердце доброту», «Кем быть?», «Мой любимый город», «Хорошие и плохие поступки», «Любимые сказки».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954F8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Pr="00954F8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 В работе с детьми особое значение имеет – обращение к художественной литературе</w:t>
      </w: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Дошедшие из глубины веков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прибаутки, перевертыши и т.д., наилучшим образом открывают и объясняют ребенку жизнь общества и природы, мир человеческих чувств и взаимоотношений. Художественная литература развивает мышление и воображение ребенка, обогащает его эмоции.</w:t>
      </w:r>
    </w:p>
    <w:p w:rsidR="00037880" w:rsidRPr="00C24C7B" w:rsidRDefault="00037880" w:rsidP="007677B3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Первое знакомство с книгой у малышей начинаем с малых фольклорных форм. Именно в фольклоре нашли отражение народные культурные и нравственные традиции. Песенки,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воспитывают доброту, чувство любви к родителям. </w:t>
      </w:r>
      <w:r w:rsid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 в своей работе использую макет русской избы</w:t>
      </w:r>
      <w:r w:rsidR="007677B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где элементы </w:t>
      </w:r>
      <w:r w:rsidR="007677B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избы</w:t>
      </w:r>
      <w:r w:rsid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могут</w:t>
      </w:r>
      <w:proofErr w:type="gramEnd"/>
      <w:r w:rsid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7677B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манятся</w:t>
      </w:r>
      <w:r w:rsid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зависимости </w:t>
      </w:r>
      <w:r w:rsidR="007677B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 возраста детей. В избе живут бабушка </w:t>
      </w:r>
      <w:proofErr w:type="gramStart"/>
      <w:r w:rsidR="007677B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сказочница</w:t>
      </w:r>
      <w:proofErr w:type="gramEnd"/>
      <w:r w:rsidR="007677B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которая рассказывает детям сказки,  </w:t>
      </w:r>
      <w:proofErr w:type="spellStart"/>
      <w:r w:rsidR="007677B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="007677B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прибаутки и дед сказочник к ним приходят гости про которых дети рассказывают сказки,  </w:t>
      </w:r>
      <w:proofErr w:type="spellStart"/>
      <w:r w:rsidR="007677B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="007677B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придумывают истории. </w:t>
      </w: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Одним из самых простых и важных средств формирования нравственного сознания для дошкольников являются все виды сказок. Моральные ценности в сказках представлены «нравственным уроком». Положительные герои, как правило, наделены мужеством, смелостью, красотой, честностью. Для девочек — красная девица (умница, рукодельница). Для мальчиков — добрый молодец (смелый, сильный, честный, добрый, трудолюбивый). Идеалом для ребенка являются </w:t>
      </w: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положительные герои, к которым он будет стремиться, сверяя с идеалом свои дела и поступки.   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нравственного воспитания чувств, развития эстетического вкуса у дошкольников используем художественные средства. Например: рисование по сказке. Воспитанники выражают свое отношение к героям сказки,</w:t>
      </w:r>
      <w:r w:rsidRPr="00C24C7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677B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Игровая технология</w:t>
      </w:r>
      <w:r w:rsidRPr="007677B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 является основным видом деятельности детей.</w:t>
      </w:r>
      <w:r w:rsidRPr="00C24C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Сюжетно-ролевые, театрализованные, коммуникативные, подвижные игры, подвижные с правилами, </w:t>
      </w:r>
      <w:r w:rsidRPr="00C24C7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игровые</w:t>
      </w:r>
      <w:r w:rsidRPr="00C24C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упражнения проводятся во время образовательной деятельности, в самостоятельной и в свободной деятельности, на прогулке, в повседневно-бытовых ситуациях, беседах, во второй половине дня. Деятельность может быть организована незаметно для ребенка, посредством включения педагога в процесс </w:t>
      </w:r>
      <w:r w:rsidRPr="00C24C7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игровой деятельности</w:t>
      </w:r>
      <w:r w:rsidRPr="00C24C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  <w:r w:rsidRPr="00C24C7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C24C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 своей работе педагогу необходимо обращаться к игре: как </w:t>
      </w:r>
      <w:proofErr w:type="gramStart"/>
      <w:r w:rsidRPr="00C24C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C24C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современной, так и к народной.</w:t>
      </w:r>
    </w:p>
    <w:p w:rsidR="00037880" w:rsidRPr="00C24C7B" w:rsidRDefault="007677B3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037880" w:rsidRPr="00C24C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Народные игры являются неотъемлемой частью духовно- нравственного воспитания дошкольников. В них отражается образ жизни людей, их труд, быт, национальные устои, представления о чести.</w:t>
      </w:r>
    </w:p>
    <w:p w:rsidR="00037880" w:rsidRPr="00C24C7B" w:rsidRDefault="007677B3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037880" w:rsidRPr="00C24C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37880" w:rsidRPr="00C24C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Дидактические игры с национальным колоритом:</w:t>
      </w:r>
      <w:r w:rsidR="00037880" w:rsidRPr="00C24C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br/>
        <w:t>«Чей сарафан?», «Укрась одежду национальным узором», «Сортируй узоры» Из каких частей состоит Российский флаг», «Какие цвета у Российского флага» и т.д.</w:t>
      </w:r>
    </w:p>
    <w:p w:rsidR="00037880" w:rsidRPr="00C24C7B" w:rsidRDefault="007677B3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3. </w:t>
      </w:r>
      <w:r w:rsidR="00037880"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="00037880" w:rsidRPr="00C24C7B">
        <w:rPr>
          <w:rFonts w:ascii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="00037880"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 игры для </w:t>
      </w:r>
      <w:r w:rsidR="00037880"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дошкольников духовно-нравственного содержания</w:t>
      </w:r>
    </w:p>
    <w:p w:rsidR="00037880" w:rsidRPr="00C24C7B" w:rsidRDefault="007677B3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4.</w:t>
      </w:r>
      <w:r w:rsidR="00037880"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  <w:r w:rsidR="00037880" w:rsidRPr="00C24C7B">
        <w:rPr>
          <w:rFonts w:ascii="Times New Roman" w:hAnsi="Times New Roman" w:cs="Times New Roman"/>
          <w:sz w:val="28"/>
          <w:szCs w:val="28"/>
          <w:lang w:eastAsia="ru-RU"/>
        </w:rPr>
        <w:t>Народные игры и игрушки, как средство </w:t>
      </w:r>
      <w:r w:rsidR="00037880"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духовно-нравственного воспитания детей</w:t>
      </w:r>
      <w:r w:rsidR="00037880" w:rsidRPr="00C24C7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нашей группе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живет кукла коза с помощью ее дети рассказывают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разбирают различные ситуации.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Коза может похвалить или по журить детей за или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инные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поступки. </w:t>
      </w:r>
      <w:proofErr w:type="gramEnd"/>
    </w:p>
    <w:p w:rsidR="00037880" w:rsidRPr="007677B3" w:rsidRDefault="00037880" w:rsidP="00C24C7B">
      <w:pPr>
        <w:spacing w:line="240" w:lineRule="auto"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  <w:r w:rsidRPr="007677B3">
        <w:rPr>
          <w:rFonts w:ascii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Проведем с вами «Мозговая разминка».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1. Документ, охватывающий все основные моменты жизнедеятельности детей, иными словами – это модель </w:t>
      </w:r>
      <w:proofErr w:type="spellStart"/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учебно</w:t>
      </w:r>
      <w:proofErr w:type="spellEnd"/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– воспитательного процесса в ДОУ?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(Образовательная программа ДОУ)</w:t>
      </w: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2. Система материальных объектов деятельности ребенка, функционально моделирующая содержание его нравственно – патриотического воспитания. Что это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(Предметно – пространственная развивающая среда)</w:t>
      </w: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3. Земля, где ты родился </w:t>
      </w:r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(Родина)</w:t>
      </w: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4. целью духовно–нравственного воспитания </w:t>
      </w:r>
      <w:r w:rsidRPr="00C24C7B">
        <w:rPr>
          <w:rFonts w:ascii="Times New Roman" w:hAnsi="Times New Roman" w:cs="Times New Roman"/>
          <w:color w:val="181818"/>
          <w:sz w:val="28"/>
          <w:szCs w:val="28"/>
          <w:u w:val="single"/>
          <w:lang w:eastAsia="ru-RU"/>
        </w:rPr>
        <w:t>дошкольника является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lastRenderedPageBreak/>
        <w:t>: </w:t>
      </w:r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воспитание духовно – нравственной личности ребенка.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5. проблема духовно-нравственного воспитания?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Постоянное воздействие различных потоков информации на душу ребенка, разрушительная </w:t>
      </w:r>
      <w:proofErr w:type="spellStart"/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антидуховная</w:t>
      </w:r>
      <w:proofErr w:type="spellEnd"/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пропаганда СМИ. Низкий уровень духовно нравственной культуры родителей.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6. что такое духовность?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-Это свойство души, состоящее в преобладании духовных, нравственных и интеллектуальных интересов над </w:t>
      </w:r>
      <w:proofErr w:type="gramStart"/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материальными</w:t>
      </w:r>
      <w:proofErr w:type="gramEnd"/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-Это компонент культуры, содержанием которого выступают этнические ценности, составляющие основу сознания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7.  Какие чувства формируются у детей в процесс нравственного воспитания 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товарищества, коллективизма, патриотизма, глубокое уважение к труду людей)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8. перечислите нравственные качества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(милосердие, доброта, ответственность, порядочность)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9. Преданность и любовь к своему отечеству, к своему народу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(Патриотизм)</w:t>
      </w: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10. Крупная территория, которая имеет определенные границы и пользуется государственным суверенитетом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24C7B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(Страна)</w:t>
      </w: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7677B3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5. Детская агитбригада</w:t>
      </w: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- действенная форма воспитания и образования детей дошкольного возраста, т.к. она органически соединяет в себе духовно - нравственное содержание с необычайно яркими формами его выражения.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Стили выступлений агитбригады могут быть разными: 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Разговорный жанр;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 Песни, частушки, стихи;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 Танцевальные композиции;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 Театрализованные сценки.</w:t>
      </w:r>
    </w:p>
    <w:p w:rsidR="00954F87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Коллектив детской агитационной бригады, является как носителем информации, рупором определенной идеи, которую необходимо донести до зрителя, используя различные выразительные средства, так и сам является объектом социализирующего процесса. Тематические выступления </w:t>
      </w: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агитбригады позволяют зрителям (детя</w:t>
      </w:r>
      <w:proofErr w:type="gramStart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м-</w:t>
      </w:r>
      <w:proofErr w:type="gramEnd"/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дошкольникам) в занимательной форме прививать основные правила и понятия духовно-нравственного воспитания.</w:t>
      </w:r>
    </w:p>
    <w:p w:rsidR="00037880" w:rsidRPr="007677B3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7677B3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6. Доверительные беседы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Доверительные беседы – специально организованный разговор с детьми на духовно-нравственные темы. Удачное соединение доверительных бесед с разнообразными играми, упражнениями, этюдами помогает развитию эмоциональной и духовной сфер, формированию этических представлений у детей.</w:t>
      </w:r>
      <w:r w:rsidR="007677B3">
        <w:rPr>
          <w:rFonts w:ascii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Доверительные беседы с детьми могут быть в форме интервью:    «Возьмем интервью у мамы», «Как тебя ласково называют родители?»,                     </w:t>
      </w:r>
    </w:p>
    <w:p w:rsidR="00037880" w:rsidRPr="007677B3" w:rsidRDefault="00037880" w:rsidP="00C24C7B">
      <w:pPr>
        <w:spacing w:line="240" w:lineRule="auto"/>
        <w:rPr>
          <w:rFonts w:ascii="Times New Roman" w:hAnsi="Times New Roman" w:cs="Times New Roman"/>
          <w:b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="007677B3" w:rsidRPr="007677B3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7</w:t>
      </w:r>
      <w:r w:rsidRPr="007677B3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.  </w:t>
      </w:r>
      <w:proofErr w:type="spellStart"/>
      <w:r w:rsidRPr="007677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Одним из эффективных методов духовно- нравственного воспитания детей является работа над созданием нерифмованного стихотворения,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синквейна</w:t>
      </w:r>
      <w:proofErr w:type="spellEnd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Технология </w:t>
      </w:r>
      <w:proofErr w:type="spellStart"/>
      <w:r w:rsidRPr="00C24C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скрайбинг</w:t>
      </w:r>
      <w:proofErr w:type="spellEnd"/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Технология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скрайбинг</w:t>
      </w:r>
      <w:proofErr w:type="spell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 - (от английского слова "</w:t>
      </w:r>
      <w:proofErr w:type="spell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scribe</w:t>
      </w:r>
      <w:proofErr w:type="spell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>" – набрасывать эскизы или рисунки).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Скрайбинг</w:t>
      </w:r>
      <w:proofErr w:type="spell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 - это создание небольших понятных рисунков, которые делают смысл образовательной деятельности понятным.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Эта технология была придумана британским художником Эндрю Парком для британской компании, которая занималась популяризацией научных знаний. </w:t>
      </w:r>
      <w:proofErr w:type="gram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В чем смысл данной технологии - речь выступающего иллюстрируется "на лету" рисунками фломастером на белой доске (или листе бумаги).</w:t>
      </w:r>
      <w:proofErr w:type="gram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 Выступающий рассказывает что-то, и в это же время этот рассказ иллюстрирует. Рисовать можно чем угодно и фломастерами и карандашами, используя бумагу, презентационную доску, сопровождать это все можно рисунками, пиктограммами, символами, буквами, цифрами. И самое главное в этой технологии </w:t>
      </w:r>
      <w:proofErr w:type="gram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все таки</w:t>
      </w:r>
      <w:proofErr w:type="gram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 не картинки, схемы, а история, которая ведет за собой повествование.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выделяют три самых распространенных вида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скрайбинга</w:t>
      </w:r>
      <w:proofErr w:type="spell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 – рисованный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скрайбинг</w:t>
      </w:r>
      <w:proofErr w:type="spell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, аппликационный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скрайбинг</w:t>
      </w:r>
      <w:proofErr w:type="spell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онлайн-скрайбинг</w:t>
      </w:r>
      <w:proofErr w:type="spell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Рисованный</w:t>
      </w:r>
      <w:proofErr w:type="gram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скрайбинг</w:t>
      </w:r>
      <w:proofErr w:type="spell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классическим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скрайбингом</w:t>
      </w:r>
      <w:proofErr w:type="spell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>. Художник (</w:t>
      </w:r>
      <w:proofErr w:type="spell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скрайбер</w:t>
      </w:r>
      <w:proofErr w:type="spell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>) изображает картинки, схемы, диаграммы, записывает ключевые слова. Это происходит параллельно с произносимым текстом.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C24C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Аппликационный </w:t>
      </w:r>
      <w:proofErr w:type="spellStart"/>
      <w:r w:rsidRPr="00C24C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скрайбинг</w:t>
      </w:r>
      <w:proofErr w:type="spell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> – техника, при которой на произвольный фон накладываются или наклеиваются готовые изображения, которые соответствуют произносимому тексту.</w:t>
      </w:r>
      <w:proofErr w:type="gram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Магнитный</w:t>
      </w:r>
      <w:proofErr w:type="gram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24C7B">
        <w:rPr>
          <w:rFonts w:ascii="Times New Roman" w:hAnsi="Times New Roman" w:cs="Times New Roman"/>
          <w:sz w:val="28"/>
          <w:szCs w:val="28"/>
          <w:lang w:eastAsia="ru-RU"/>
        </w:rPr>
        <w:t>скрайбинг</w:t>
      </w:r>
      <w:proofErr w:type="spellEnd"/>
      <w:r w:rsidRPr="00C24C7B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разновидностью аппликационного, единственное отличие – готовые изображения крепятся магнитами на презентационную магнитную доску.</w:t>
      </w:r>
    </w:p>
    <w:p w:rsidR="00037880" w:rsidRPr="00C24C7B" w:rsidRDefault="00954F87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54F8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8. </w:t>
      </w:r>
      <w:r w:rsidR="00037880" w:rsidRPr="00954F8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Кластер</w:t>
      </w:r>
      <w:r w:rsidR="00037880" w:rsidRPr="00C2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—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в виде грозди. Правила составления «кластера» очень простые. Выделяем центр – это наша тема. От нее отходят лучи – крупные смысловые единицы, а от них соответствующие термины, понятия.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«Кластер» можно использовать на разных этапах работы по духовно-нравственному воспитанию детей. Правила составления «кластера» очень простые. Выделяем центр – это наша тема. От нее отходят лучи – крупные смысловые единицы, а от них соответствующие термины, понятия.</w:t>
      </w:r>
      <w:r w:rsidRPr="00C2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как не все дети умеют читать, можно использовать иллюстрированные или смешанные кластеры.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9640" cy="708660"/>
            <wp:effectExtent l="0" t="0" r="3810" b="0"/>
            <wp:docPr id="1" name="Рисунок 1" descr="hello_html_m5512e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512e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C7B">
        <w:rPr>
          <w:rFonts w:ascii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0" cy="695325"/>
            <wp:effectExtent l="0" t="0" r="0" b="9525"/>
            <wp:wrapSquare wrapText="bothSides"/>
            <wp:docPr id="2" name="Рисунок 3" descr="https://documents.infourok.ru/c7bb259e-5c57-40ba-97d7-2d11449030e5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c7bb259e-5c57-40ba-97d7-2d11449030e5/0/image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заполнения кластера и легкости запоминания необходимо использовать картинки, фотографии, рисунки, схемы по заданной теме.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совместной деятельности с детьми составляем кластеры на любую из тем направлений духовно- нравственного развития детей: «Животный мир»; «Семья»; «Мои добрые поступки», «Что такое хорошо и что такое плохо» и т.п.</w:t>
      </w:r>
    </w:p>
    <w:p w:rsidR="00037880" w:rsidRPr="00C24C7B" w:rsidRDefault="00954F87" w:rsidP="00C24C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9.</w:t>
      </w:r>
      <w:r w:rsidR="00037880" w:rsidRPr="00954F8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</w:t>
      </w:r>
      <w:r w:rsidR="00037880" w:rsidRPr="00954F87">
        <w:rPr>
          <w:rFonts w:ascii="Times New Roman" w:hAnsi="Times New Roman" w:cs="Times New Roman"/>
          <w:b/>
          <w:sz w:val="28"/>
          <w:szCs w:val="28"/>
        </w:rPr>
        <w:t>Конкурсы творческих художественных работ</w:t>
      </w:r>
      <w:r w:rsidR="00037880" w:rsidRPr="00C24C7B">
        <w:rPr>
          <w:rFonts w:ascii="Times New Roman" w:hAnsi="Times New Roman" w:cs="Times New Roman"/>
          <w:sz w:val="28"/>
          <w:szCs w:val="28"/>
        </w:rPr>
        <w:t xml:space="preserve">: Продуктивная деятельность – это лучший способ выражения эмоций детей </w:t>
      </w:r>
      <w:proofErr w:type="gramStart"/>
      <w:r w:rsidR="00037880" w:rsidRPr="00C24C7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37880" w:rsidRPr="00C24C7B">
        <w:rPr>
          <w:rFonts w:ascii="Times New Roman" w:hAnsi="Times New Roman" w:cs="Times New Roman"/>
          <w:sz w:val="28"/>
          <w:szCs w:val="28"/>
        </w:rPr>
        <w:t xml:space="preserve"> увиденного. Дети творят - это помогает им еще раз пережить чувство прекрасного и закрепит знания и впечатления. </w:t>
      </w:r>
      <w:proofErr w:type="gramStart"/>
      <w:r w:rsidR="00037880" w:rsidRPr="00C24C7B">
        <w:rPr>
          <w:rFonts w:ascii="Times New Roman" w:hAnsi="Times New Roman" w:cs="Times New Roman"/>
          <w:sz w:val="28"/>
          <w:szCs w:val="28"/>
        </w:rPr>
        <w:t>Подарок</w:t>
      </w:r>
      <w:proofErr w:type="gramEnd"/>
      <w:r w:rsidR="00037880" w:rsidRPr="00C24C7B">
        <w:rPr>
          <w:rFonts w:ascii="Times New Roman" w:hAnsi="Times New Roman" w:cs="Times New Roman"/>
          <w:sz w:val="28"/>
          <w:szCs w:val="28"/>
        </w:rPr>
        <w:t xml:space="preserve"> сделанный своими руками, детскими руками «греет». Дети с большим удовольствием делают подарки своим близким, организовывают выставки творческих работ: «Мама – мой ангел!», «Покорение космоса», «Никто не забыт и ничто не забыто», «</w:t>
      </w:r>
      <w:proofErr w:type="spellStart"/>
      <w:r w:rsidR="00037880" w:rsidRPr="00C24C7B">
        <w:rPr>
          <w:rFonts w:ascii="Times New Roman" w:hAnsi="Times New Roman" w:cs="Times New Roman"/>
          <w:sz w:val="28"/>
          <w:szCs w:val="28"/>
        </w:rPr>
        <w:t>Неополимая</w:t>
      </w:r>
      <w:proofErr w:type="spellEnd"/>
      <w:r w:rsidR="00037880" w:rsidRPr="00C24C7B">
        <w:rPr>
          <w:rFonts w:ascii="Times New Roman" w:hAnsi="Times New Roman" w:cs="Times New Roman"/>
          <w:sz w:val="28"/>
          <w:szCs w:val="28"/>
        </w:rPr>
        <w:t xml:space="preserve"> купина».</w:t>
      </w:r>
      <w:r w:rsidR="00037880" w:rsidRPr="00C24C7B">
        <w:rPr>
          <w:rFonts w:ascii="Times New Roman" w:hAnsi="Times New Roman" w:cs="Times New Roman"/>
          <w:sz w:val="28"/>
          <w:szCs w:val="28"/>
        </w:rPr>
        <w:br/>
        <w:t>Решение задач нравственно-патриотического воспитания детей в ДОУ представляется возможным средствами музейной педагогики.</w:t>
      </w:r>
      <w:r w:rsidR="00037880" w:rsidRPr="00C24C7B">
        <w:rPr>
          <w:rFonts w:ascii="Times New Roman" w:hAnsi="Times New Roman" w:cs="Times New Roman"/>
          <w:sz w:val="28"/>
          <w:szCs w:val="28"/>
        </w:rPr>
        <w:br/>
        <w:t>С этой целью в группе оформляются различные тематические «Полки красоты» (к празднику Победы, «Загадочный мир космоса» и др.).</w:t>
      </w:r>
    </w:p>
    <w:p w:rsidR="00037880" w:rsidRPr="00954F87" w:rsidRDefault="00954F87" w:rsidP="00C24C7B">
      <w:pPr>
        <w:spacing w:line="240" w:lineRule="auto"/>
        <w:rPr>
          <w:rFonts w:ascii="Times New Roman" w:hAnsi="Times New Roman" w:cs="Times New Roman"/>
          <w:b/>
          <w:color w:val="111115"/>
          <w:sz w:val="28"/>
          <w:szCs w:val="28"/>
          <w:lang w:eastAsia="ru-RU"/>
        </w:rPr>
      </w:pPr>
      <w:r w:rsidRPr="00954F87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10</w:t>
      </w:r>
      <w:r w:rsidR="00037880" w:rsidRPr="00954F87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. Информационно-коммуникационные технологии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Использование аудио средств.</w:t>
      </w:r>
    </w:p>
    <w:p w:rsidR="00954F87" w:rsidRDefault="00037880" w:rsidP="00C24C7B">
      <w:pPr>
        <w:spacing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 использован</w:t>
      </w:r>
      <w:proofErr w:type="gramStart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ии ау</w:t>
      </w:r>
      <w:proofErr w:type="gramEnd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дио средств в процессе духовно-нравственного воспитания дошкольников делаем акцент на использование произведений отечественного музыкального искусства. Это позволяет раскрыть высокий духовный смысл русского искусства, несущего в себе веру, добро, любовь, нравственность. 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Использование видеофильмов, мультфильмов, познавательных видео роликов.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Видеофильм имеет ряд особенностей - это информационная насыщенность и сильное эмоциональное воздействие на аудиторию.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празднике посвященному </w:t>
      </w:r>
      <w:r w:rsidRPr="00C24C7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«Дню матери»</w:t>
      </w: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можно продемонстрировать мини-фильм </w:t>
      </w:r>
      <w:r w:rsidRPr="00C24C7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«Мама – слово дорогое»</w:t>
      </w: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который</w:t>
      </w:r>
      <w:proofErr w:type="gramEnd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осуществит   важную работу в направлении духовно-нравственного развития с православным ориентированием и детей, и себя, и родителей.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 возможности применения видеозаписей многообразны, поэтому целесообразно создать электронную тематическую картотека притч, сказок, рассказов, мультфильмов, песен, которые помогут в работе по духовно-нравственному воспитанию дошкольников и их родителей.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Создание </w:t>
      </w:r>
      <w:proofErr w:type="spellStart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мультимедийных</w:t>
      </w:r>
      <w:proofErr w:type="spellEnd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презентаций.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Мультимедийная</w:t>
      </w:r>
      <w:proofErr w:type="spellEnd"/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презентация является самым быстрым и современным способом донести любую информацию. Она дает возможность четко, ярко, быстро и интересно подать, и соответственно получить нужную нам информацию.</w:t>
      </w:r>
    </w:p>
    <w:p w:rsidR="00037880" w:rsidRPr="00954F87" w:rsidRDefault="00037880" w:rsidP="00C24C7B">
      <w:pPr>
        <w:spacing w:line="240" w:lineRule="auto"/>
        <w:rPr>
          <w:rFonts w:ascii="Times New Roman" w:hAnsi="Times New Roman" w:cs="Times New Roman"/>
          <w:b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954F87">
        <w:rPr>
          <w:rFonts w:ascii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Поиграем «Комплимент» -</w:t>
      </w:r>
      <w:r w:rsidRPr="00954F87"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  <w:t> в кругу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Основу коммуникативного взаимодействия дошкольников с взрослыми и сверстниками в любом виде деятельности составляет потребность в доброжелательном внимании. Средством внимания, одобрения является комплимент. Важно, чтобы дети слышали комплименты от воспитателей, родителей, сверстников.</w:t>
      </w: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br/>
        <w:t>Вам предлагается грамотно произнести как можно больше комплиментов по следующим направлениям:</w:t>
      </w: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br/>
        <w:t>1.Одобрение внешности.</w:t>
      </w:r>
      <w:r w:rsidRPr="00C24C7B">
        <w:rPr>
          <w:rFonts w:ascii="Times New Roman" w:hAnsi="Times New Roman" w:cs="Times New Roman"/>
          <w:color w:val="181818"/>
          <w:sz w:val="28"/>
          <w:szCs w:val="28"/>
          <w:lang w:eastAsia="ru-RU"/>
        </w:rPr>
        <w:br/>
        <w:t>2.Одобрение личностных качеств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Говорить о духовно-нравственном воспитании необходимо с самого раннего возраста. Педагог в детском саду должен уметь помочь ребенку, направив его в нужное русло. В этом ему поможет использование</w:t>
      </w: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современных и нетрадиционных технологий.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11115"/>
          <w:sz w:val="28"/>
          <w:szCs w:val="28"/>
          <w:lang w:eastAsia="ru-RU"/>
        </w:rPr>
      </w:pP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Пусть ваши дети живут в уютном мире тепла и доброты, в мире духовности и фантазии. Ведь всё лучшее, что начнёт формироваться в детском саду, найдёт </w:t>
      </w:r>
      <w:r w:rsidRPr="00C24C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своё отражение в дальнейшей жизни дошкольников и окажет исключительное влияние на последующем духовно-нравственном развитии каждого ребёнка. </w:t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4C7B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</w: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037880" w:rsidRPr="00C24C7B" w:rsidRDefault="00037880" w:rsidP="00C24C7B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EA6A83" w:rsidRPr="00C24C7B" w:rsidRDefault="00EA6A83" w:rsidP="00C24C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A6A83" w:rsidRPr="00C24C7B" w:rsidSect="0089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9501B"/>
    <w:multiLevelType w:val="hybridMultilevel"/>
    <w:tmpl w:val="1992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E9B"/>
    <w:rsid w:val="00037880"/>
    <w:rsid w:val="0029391A"/>
    <w:rsid w:val="0041783D"/>
    <w:rsid w:val="007677B3"/>
    <w:rsid w:val="00882E9B"/>
    <w:rsid w:val="00897703"/>
    <w:rsid w:val="008D29F5"/>
    <w:rsid w:val="00911121"/>
    <w:rsid w:val="00954F87"/>
    <w:rsid w:val="00C24C7B"/>
    <w:rsid w:val="00E30368"/>
    <w:rsid w:val="00EA6A83"/>
    <w:rsid w:val="00F8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4C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Камалетдинов</dc:creator>
  <cp:keywords/>
  <dc:description/>
  <cp:lastModifiedBy>user</cp:lastModifiedBy>
  <cp:revision>8</cp:revision>
  <dcterms:created xsi:type="dcterms:W3CDTF">2022-10-17T18:04:00Z</dcterms:created>
  <dcterms:modified xsi:type="dcterms:W3CDTF">2025-12-08T13:14:00Z</dcterms:modified>
</cp:coreProperties>
</file>