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F4" w:rsidRPr="00173339" w:rsidRDefault="00DB7A60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bookmarkStart w:id="0" w:name="_GoBack"/>
      <w:bookmarkEnd w:id="0"/>
      <w:r>
        <w:rPr>
          <w:u w:val="single"/>
        </w:rPr>
        <w:t>Доклад по теме «</w:t>
      </w:r>
      <w:r w:rsidR="00646FF4" w:rsidRPr="00173339">
        <w:rPr>
          <w:u w:val="single"/>
        </w:rPr>
        <w:t>Дифференцированный подход в обучении как способ раз</w:t>
      </w:r>
      <w:r w:rsidR="00050E17" w:rsidRPr="00173339">
        <w:rPr>
          <w:u w:val="single"/>
        </w:rPr>
        <w:t>вития познавательной активности</w:t>
      </w:r>
      <w:r>
        <w:rPr>
          <w:u w:val="single"/>
        </w:rPr>
        <w:t>»</w:t>
      </w:r>
    </w:p>
    <w:p w:rsidR="00646FF4" w:rsidRDefault="00050E17" w:rsidP="0017333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(подготовила </w:t>
      </w:r>
      <w:proofErr w:type="spellStart"/>
      <w:r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>Гарифуллина</w:t>
      </w:r>
      <w:proofErr w:type="spellEnd"/>
      <w:r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Людмила Геннадьевна</w:t>
      </w:r>
      <w:r w:rsidR="00646FF4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учитель начальных классов высшей квалификационной категории</w:t>
      </w:r>
      <w:r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FF4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proofErr w:type="spellStart"/>
      <w:r w:rsidR="00646FF4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>Устьвашская</w:t>
      </w:r>
      <w:proofErr w:type="spellEnd"/>
      <w:r w:rsidR="00646FF4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55188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>СОШ</w:t>
      </w:r>
      <w:r w:rsidR="00646FF4" w:rsidRPr="00173339">
        <w:rPr>
          <w:rFonts w:ascii="Times New Roman" w:hAnsi="Times New Roman" w:cs="Times New Roman"/>
          <w:bCs/>
          <w:color w:val="000000"/>
          <w:sz w:val="24"/>
          <w:szCs w:val="24"/>
        </w:rPr>
        <w:t>» с. Лешуконское)</w:t>
      </w:r>
    </w:p>
    <w:p w:rsidR="00173339" w:rsidRPr="00173339" w:rsidRDefault="00173339" w:rsidP="0017333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0539" w:rsidRPr="00173339" w:rsidRDefault="006E6DA7" w:rsidP="00173339">
      <w:pPr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73339">
        <w:rPr>
          <w:rFonts w:ascii="Times New Roman" w:hAnsi="Times New Roman" w:cs="Times New Roman"/>
          <w:sz w:val="24"/>
          <w:szCs w:val="24"/>
        </w:rPr>
        <w:t>Начальная школа является важным этапом возрастного развития и становления личности обучающегося, она должна и непременно обязана гарантировать высокий уровень образования. Сегодня школа  в неустанном поиске новых более эффективных  средств, методов  и форм обучения. Интерес к этому вполне понятен. Большинство применяемых в образовании технологий ориентировано на групповой способ обучения при единых требованиях, затратах времени, объеме изучаемого материала без учета особенностей индивидуально-психологического развити</w:t>
      </w:r>
      <w:r w:rsidR="00166FFE" w:rsidRPr="00173339">
        <w:rPr>
          <w:rFonts w:ascii="Times New Roman" w:hAnsi="Times New Roman" w:cs="Times New Roman"/>
          <w:sz w:val="24"/>
          <w:szCs w:val="24"/>
        </w:rPr>
        <w:t>я каждого обу</w:t>
      </w:r>
      <w:r w:rsidRPr="00173339">
        <w:rPr>
          <w:rFonts w:ascii="Times New Roman" w:hAnsi="Times New Roman" w:cs="Times New Roman"/>
          <w:sz w:val="24"/>
          <w:szCs w:val="24"/>
        </w:rPr>
        <w:t>ча</w:t>
      </w:r>
      <w:r w:rsidR="00166FFE" w:rsidRPr="00173339">
        <w:rPr>
          <w:rFonts w:ascii="Times New Roman" w:hAnsi="Times New Roman" w:cs="Times New Roman"/>
          <w:sz w:val="24"/>
          <w:szCs w:val="24"/>
        </w:rPr>
        <w:t>ю</w:t>
      </w:r>
      <w:r w:rsidRPr="00173339">
        <w:rPr>
          <w:rFonts w:ascii="Times New Roman" w:hAnsi="Times New Roman" w:cs="Times New Roman"/>
          <w:sz w:val="24"/>
          <w:szCs w:val="24"/>
        </w:rPr>
        <w:t>щегося, что не приносит значительных результатов в обучении</w:t>
      </w:r>
      <w:r w:rsidR="00166FFE" w:rsidRPr="00173339">
        <w:rPr>
          <w:rFonts w:ascii="Times New Roman" w:hAnsi="Times New Roman" w:cs="Times New Roman"/>
          <w:sz w:val="24"/>
          <w:szCs w:val="24"/>
        </w:rPr>
        <w:t>.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>Образовательная система, предоставляющая всем одинаковые временные, содержательные и процессуальные условия, кажется по замыслу справедливой и демократичной, но</w:t>
      </w:r>
      <w:r w:rsidR="00D57212" w:rsidRPr="00173339">
        <w:t>,</w:t>
      </w:r>
      <w:r w:rsidRPr="00173339">
        <w:t xml:space="preserve"> по сути</w:t>
      </w:r>
      <w:r w:rsidR="00D57212" w:rsidRPr="00173339">
        <w:t>,</w:t>
      </w:r>
      <w:r w:rsidRPr="00173339">
        <w:t xml:space="preserve"> неизбежно приводи</w:t>
      </w:r>
      <w:r w:rsidR="00D57212" w:rsidRPr="00173339">
        <w:t>т к ситуации, о которой писал П</w:t>
      </w:r>
      <w:r w:rsidR="00DB7A60">
        <w:t>.</w:t>
      </w:r>
      <w:r w:rsidR="00D57212" w:rsidRPr="00173339">
        <w:t xml:space="preserve"> П</w:t>
      </w:r>
      <w:r w:rsidR="00DB7A60">
        <w:t>.</w:t>
      </w:r>
      <w:r w:rsidRPr="00173339">
        <w:t xml:space="preserve"> </w:t>
      </w:r>
      <w:proofErr w:type="spellStart"/>
      <w:r w:rsidRPr="00173339">
        <w:t>Блонский</w:t>
      </w:r>
      <w:proofErr w:type="spellEnd"/>
      <w:r w:rsidRPr="00173339">
        <w:t xml:space="preserve">: "Развитые забивают </w:t>
      </w:r>
      <w:proofErr w:type="gramStart"/>
      <w:r w:rsidRPr="00173339">
        <w:t>неразвитых</w:t>
      </w:r>
      <w:proofErr w:type="gramEnd"/>
      <w:r w:rsidRPr="00173339">
        <w:t xml:space="preserve">, учителю трудно работать в такой пестрой группе, он невольно предъявляет к слабым более высокие требования. Неграмотные привыкают </w:t>
      </w:r>
      <w:proofErr w:type="gramStart"/>
      <w:r w:rsidRPr="00173339">
        <w:t>в первые</w:t>
      </w:r>
      <w:proofErr w:type="gramEnd"/>
      <w:r w:rsidRPr="00173339">
        <w:t xml:space="preserve"> же дни в школе быть последними людьми своего коллектива. Товарищи относятся к ним пренебрежительно. Это очень вредно. Поставив слабого в одни условия </w:t>
      </w:r>
      <w:proofErr w:type="gramStart"/>
      <w:r w:rsidRPr="00173339">
        <w:t>с</w:t>
      </w:r>
      <w:proofErr w:type="gramEnd"/>
      <w:r w:rsidR="00166FFE" w:rsidRPr="00173339">
        <w:t xml:space="preserve"> </w:t>
      </w:r>
      <w:proofErr w:type="gramStart"/>
      <w:r w:rsidRPr="00173339">
        <w:t>сильным</w:t>
      </w:r>
      <w:proofErr w:type="gramEnd"/>
      <w:r w:rsidRPr="00173339">
        <w:t>, значит создавать неравенство".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возникновение и становление данного опыта оказали влияние следующие факторы:</w:t>
      </w:r>
    </w:p>
    <w:p w:rsidR="006E6DA7" w:rsidRPr="00173339" w:rsidRDefault="006E6DA7" w:rsidP="00173339">
      <w:pPr>
        <w:numPr>
          <w:ilvl w:val="0"/>
          <w:numId w:val="1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обследования при поступлении детей в школу;</w:t>
      </w:r>
      <w:r w:rsidR="00166FFE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proofErr w:type="gramStart"/>
      <w:r w:rsidR="00166FFE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( </w:t>
      </w:r>
      <w:proofErr w:type="gramEnd"/>
      <w:r w:rsidR="00166FFE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из 22 детей - </w:t>
      </w:r>
      <w:r w:rsidR="00166FFE" w:rsidRPr="00173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ученик класса не готов к обучению, 1 рекомендован для обучения в коррекционной школе, 3 ученика имеют диагноз ЗПР.)</w:t>
      </w:r>
    </w:p>
    <w:p w:rsidR="006E6DA7" w:rsidRPr="00173339" w:rsidRDefault="006E6DA7" w:rsidP="00173339">
      <w:pPr>
        <w:numPr>
          <w:ilvl w:val="0"/>
          <w:numId w:val="1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интереса к знаниям.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классом, обнаружила, практически все дети на уроках малоактивны. Это обусловлено следующим:</w:t>
      </w:r>
    </w:p>
    <w:p w:rsidR="006E6DA7" w:rsidRPr="00173339" w:rsidRDefault="006E6DA7" w:rsidP="00173339">
      <w:pPr>
        <w:numPr>
          <w:ilvl w:val="0"/>
          <w:numId w:val="2"/>
        </w:numPr>
        <w:spacing w:after="0" w:line="36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речью имеют 68 % учащихся;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Сделан </w:t>
      </w:r>
      <w:r w:rsidRPr="001733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вывод: </w:t>
      </w:r>
      <w:r w:rsidRPr="0017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заставить ребёнка быть активным на уроке недостаточно. Надо научить ребёнка думать, рассуждать, анализировать, делать выводы. Но это возможно лишь тогда, когда изучаемый материал понятен и доступен.</w:t>
      </w:r>
    </w:p>
    <w:p w:rsidR="006E6DA7" w:rsidRPr="00173339" w:rsidRDefault="006E6DA7" w:rsidP="00173339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Таким образом, встает </w:t>
      </w:r>
      <w:r w:rsidRPr="0017333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проблема</w:t>
      </w:r>
      <w:r w:rsidRPr="001733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как в сложившихся условиях  </w:t>
      </w:r>
      <w:r w:rsidRPr="00173339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заинтересовать детей на уроках.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173339">
        <w:lastRenderedPageBreak/>
        <w:t>Успешность процесса учения зависит от многих факторов, среди которых не последнюю роль играет обучение соответственно способностям и возможностям ребенка, т.е. дифференцированное обучение.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 xml:space="preserve">На протяжении многих лет  работы в школе меня интересовал вопрос, какие методы и формы  работы использовать для того, чтобы обучающийся не просто усваивал информацию, полученную от учителя, но и научился мыслить, понимать, самостоятельно делать выводы. Необходимо активизировать познавательную деятельность младших школьников, развивать их творческий потенциал, а значит, и повысить качество знаний обучающихся. В процессе работы  </w:t>
      </w:r>
      <w:proofErr w:type="gramStart"/>
      <w:r w:rsidR="00C55188" w:rsidRPr="00173339">
        <w:t>была</w:t>
      </w:r>
      <w:proofErr w:type="gramEnd"/>
      <w:r w:rsidR="00C55188" w:rsidRPr="00173339">
        <w:t xml:space="preserve"> </w:t>
      </w:r>
      <w:r w:rsidRPr="00173339">
        <w:t xml:space="preserve">сформулировала </w:t>
      </w:r>
      <w:r w:rsidR="00C55188" w:rsidRPr="00173339">
        <w:t>данная  тема.</w:t>
      </w:r>
      <w:r w:rsidRPr="00173339">
        <w:t xml:space="preserve"> 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>Дифференцированное обучение создает условия для максимального развития обучающихся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6E6DA7" w:rsidRPr="00173339" w:rsidRDefault="00C55188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rPr>
          <w:b/>
          <w:bCs/>
        </w:rPr>
        <w:t>Основной ц</w:t>
      </w:r>
      <w:r w:rsidR="006E6DA7" w:rsidRPr="00173339">
        <w:rPr>
          <w:b/>
          <w:bCs/>
        </w:rPr>
        <w:t>ель</w:t>
      </w:r>
      <w:r w:rsidRPr="00173339">
        <w:rPr>
          <w:b/>
          <w:bCs/>
        </w:rPr>
        <w:t>ю</w:t>
      </w:r>
      <w:r w:rsidR="006E6DA7" w:rsidRPr="00173339">
        <w:rPr>
          <w:b/>
          <w:bCs/>
        </w:rPr>
        <w:t xml:space="preserve"> работы на уроке</w:t>
      </w:r>
      <w:r w:rsidRPr="00173339">
        <w:rPr>
          <w:b/>
          <w:bCs/>
        </w:rPr>
        <w:t xml:space="preserve"> стало</w:t>
      </w:r>
      <w:r w:rsidR="006E6DA7" w:rsidRPr="00173339">
        <w:t xml:space="preserve">  обеспечение условий для максимального развития способностей, склонностей, удовлетворения познавательных потребностей и интересов каждого обучающегося в процессе усвоения им содержания общего образования.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Данный опыт позволяет устранить затруднения в практике учителя по</w:t>
      </w:r>
      <w:r w:rsidRPr="00173339">
        <w:rPr>
          <w:rFonts w:ascii="Times New Roman" w:hAnsi="Times New Roman" w:cs="Times New Roman"/>
          <w:sz w:val="24"/>
          <w:szCs w:val="24"/>
        </w:rPr>
        <w:t xml:space="preserve"> обеспечению продуктивной и успешной деятельности младших школьников на уроках.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Одна  из важнейших целей – создание оптимальных условий для интеллектуального, нравственного и волевого развития личности ребёнка, включение его в творческую деятельность.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опыта в усовершенствовании, модернизации и адаптации к конкретным условиям уже известных методов и средств обучения.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Новизна  заключается: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- в разработке индивидуально-дифференцированных упражнений для младших школьников через технологию системно-</w:t>
      </w:r>
      <w:proofErr w:type="spell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обучении;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-  в их применении на уроках;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- в использовании материалов для формирования познавательной активности обучающихся начальной школы педагогами в собственной практической деятельности. </w:t>
      </w:r>
    </w:p>
    <w:p w:rsidR="001363DA" w:rsidRPr="00173339" w:rsidRDefault="001363DA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b/>
          <w:color w:val="000000"/>
          <w:sz w:val="24"/>
          <w:szCs w:val="24"/>
        </w:rPr>
        <w:t>Работа над опытом</w:t>
      </w:r>
    </w:p>
    <w:p w:rsidR="001363DA" w:rsidRPr="00173339" w:rsidRDefault="001363DA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Работа над опытом продолжа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лась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с сентября 2012 года по 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июнь 2016 г</w:t>
      </w:r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173339">
        <w:rPr>
          <w:rFonts w:ascii="Times New Roman" w:hAnsi="Times New Roman" w:cs="Times New Roman"/>
          <w:color w:val="000000"/>
          <w:sz w:val="24"/>
          <w:szCs w:val="24"/>
        </w:rPr>
        <w:t>Большое внимание уделя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лось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отработке формирования путей ученика как «субъекта» деятельности, где каждый обучающийся станови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лся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равноправным участником процесса обучения.</w:t>
      </w:r>
    </w:p>
    <w:p w:rsidR="001363DA" w:rsidRPr="00173339" w:rsidRDefault="001363DA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Трудоёмкость опыта заключа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>лась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 в подборе материалов для обучающихся с разным уровнем развития, в овладении педагогическими технологиями и приёмами системно-деятельного подхода, обеспечивающими продуктивную и успешную деятельность обучающихся на уроках.</w:t>
      </w:r>
      <w:proofErr w:type="gramEnd"/>
    </w:p>
    <w:p w:rsidR="00200B04" w:rsidRPr="00173339" w:rsidRDefault="00200B04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дети негласно разбиты на группы или пары (по способностям, по умению работать самостоятельно, по творческим способностям) в зависимости от заданий. В ходе работы сильные ученики выступали в роли помощника </w:t>
      </w:r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слабым</w:t>
      </w:r>
      <w:proofErr w:type="gramEnd"/>
      <w:r w:rsidRPr="00173339">
        <w:rPr>
          <w:rFonts w:ascii="Times New Roman" w:hAnsi="Times New Roman" w:cs="Times New Roman"/>
          <w:color w:val="000000"/>
          <w:sz w:val="24"/>
          <w:szCs w:val="24"/>
        </w:rPr>
        <w:t>, если группы смешанные. Дети в группах менял</w:t>
      </w:r>
      <w:r w:rsidR="00683819" w:rsidRPr="00173339">
        <w:rPr>
          <w:rFonts w:ascii="Times New Roman" w:hAnsi="Times New Roman" w:cs="Times New Roman"/>
          <w:color w:val="000000"/>
          <w:sz w:val="24"/>
          <w:szCs w:val="24"/>
        </w:rPr>
        <w:t>ись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. В ходе такой деятельности не только </w:t>
      </w:r>
      <w:r w:rsidR="00A00A58" w:rsidRPr="00173339">
        <w:rPr>
          <w:rFonts w:ascii="Times New Roman" w:hAnsi="Times New Roman" w:cs="Times New Roman"/>
          <w:color w:val="000000"/>
          <w:sz w:val="24"/>
          <w:szCs w:val="24"/>
        </w:rPr>
        <w:t>формировалось качество знаний, но и умения прийти на помощь товарищу, формировался дружный классный коллектив, где были все за одного и один за всех.</w:t>
      </w:r>
    </w:p>
    <w:p w:rsidR="00C55188" w:rsidRPr="00173339" w:rsidRDefault="00166FFE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C55188"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использовала следующие приёмы: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 опросе: 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1.Солидарная работа (шепотом объясни товарищу материал и научить его так, чтобы он мог сам выполнить задание).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Взаимоопрос</w:t>
      </w:r>
      <w:proofErr w:type="spellEnd"/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(Опрос ведут 3 ученика.</w:t>
      </w:r>
      <w:proofErr w:type="gramEnd"/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Первый принимает на «5», второй на «4», третий на «3»).</w:t>
      </w:r>
      <w:proofErr w:type="gramEnd"/>
    </w:p>
    <w:p w:rsidR="00E83F90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3. Тихий опрос (беседую по изученному материалу с учеником, другие выполняют работу)</w:t>
      </w:r>
      <w:r w:rsidR="00E4654E" w:rsidRPr="001733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объяснении нового материала: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1.Могу быть учителем (обучающийся предлагает объяснить материал).</w:t>
      </w:r>
    </w:p>
    <w:p w:rsidR="00C55188" w:rsidRPr="00173339" w:rsidRDefault="00C55188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2. Стараюсь разобраться сам (работаю с группой детей, которые испытывают трудности)</w:t>
      </w:r>
    </w:p>
    <w:p w:rsidR="00E4654E" w:rsidRPr="00173339" w:rsidRDefault="00E4654E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  <w:u w:val="single"/>
        </w:rPr>
        <w:t>Домашнее задание:</w:t>
      </w:r>
    </w:p>
    <w:p w:rsidR="00E4654E" w:rsidRPr="00173339" w:rsidRDefault="00E4654E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1. Три уровня (1 – обязательный  минимум; 2 – тренировочный, 3 – творческое задание).</w:t>
      </w:r>
    </w:p>
    <w:p w:rsidR="00E4654E" w:rsidRPr="00173339" w:rsidRDefault="00E4654E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2. Задание массивом (большой объём заданий, оговаривая начало, окончание работы определяет сам обучающийся)</w:t>
      </w:r>
    </w:p>
    <w:p w:rsidR="00E83F90" w:rsidRPr="00173339" w:rsidRDefault="00E4654E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color w:val="000000"/>
          <w:sz w:val="24"/>
          <w:szCs w:val="24"/>
        </w:rPr>
        <w:t>В ходе работы</w:t>
      </w:r>
      <w:r w:rsidR="00E83F90"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осуществлялась:  </w:t>
      </w:r>
      <w:r w:rsidRPr="00173339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дифференциация учебных заданий по уровню творчества, по уровню трудности, по объёму учебного материала, по характеру помощи </w:t>
      </w:r>
      <w:proofErr w:type="gramStart"/>
      <w:r w:rsidRPr="0017333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733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6DA7" w:rsidRPr="00173339" w:rsidRDefault="006E6DA7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39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</w:t>
      </w:r>
      <w:r w:rsidRPr="00173339">
        <w:rPr>
          <w:rFonts w:ascii="Times New Roman" w:hAnsi="Times New Roman" w:cs="Times New Roman"/>
          <w:sz w:val="24"/>
          <w:szCs w:val="24"/>
        </w:rPr>
        <w:t>: опыт работы  может быть использован в учебно-воспитательном процессе учителями начальной школы.</w:t>
      </w:r>
    </w:p>
    <w:p w:rsidR="00D57212" w:rsidRPr="00173339" w:rsidRDefault="00D57212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73339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Результат  работы:  </w:t>
      </w: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количественные показатели учебной деятельности </w:t>
      </w:r>
      <w:proofErr w:type="gramStart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обучающихся</w:t>
      </w:r>
      <w:proofErr w:type="gramEnd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и качественные изменения личности ученика. Количественные результаты  –  качество знаний обучающихся, итоги участия в различных предметных олимпиадах, конкурсах.</w:t>
      </w:r>
      <w:r w:rsidR="002A305A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Всё это </w:t>
      </w: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lastRenderedPageBreak/>
        <w:t xml:space="preserve">позволяет говорить о достаточной степени </w:t>
      </w:r>
      <w:proofErr w:type="spellStart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сформированности</w:t>
      </w:r>
      <w:proofErr w:type="spellEnd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познавательной активности </w:t>
      </w:r>
      <w:proofErr w:type="gramStart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обучающихся</w:t>
      </w:r>
      <w:proofErr w:type="gramEnd"/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.</w:t>
      </w:r>
    </w:p>
    <w:p w:rsidR="006E6DA7" w:rsidRPr="00173339" w:rsidRDefault="00D57212" w:rsidP="00173339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>Использование дифференцированного обучения и вовлечение обучающихся в активную учебно-познавательную  деятельность на всех уроках, максимальное использование самостоятельности учащихся позволило обеспечить положительную динамику (таблица.1)</w:t>
      </w:r>
      <w:r w:rsidR="002A305A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что отражено в таблице.</w:t>
      </w:r>
    </w:p>
    <w:p w:rsidR="00E4654E" w:rsidRPr="00173339" w:rsidRDefault="00E4654E" w:rsidP="00173339">
      <w:pPr>
        <w:spacing w:after="0" w:line="360" w:lineRule="auto"/>
        <w:jc w:val="right"/>
        <w:rPr>
          <w:rFonts w:ascii="Times New Roman" w:eastAsia="Calibri" w:hAnsi="Times New Roman" w:cs="Times New Roman"/>
          <w:bCs/>
          <w:spacing w:val="-5"/>
          <w:sz w:val="24"/>
          <w:szCs w:val="24"/>
          <w:lang w:eastAsia="ru-RU"/>
        </w:rPr>
      </w:pPr>
      <w:r w:rsidRPr="00173339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ru-RU"/>
        </w:rPr>
        <w:t xml:space="preserve">                                                                    </w:t>
      </w:r>
      <w:r w:rsidRPr="00173339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ru-RU"/>
        </w:rPr>
        <w:t>Таблица 1.</w:t>
      </w:r>
    </w:p>
    <w:p w:rsidR="00E4654E" w:rsidRPr="00173339" w:rsidRDefault="00E4654E" w:rsidP="0017333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ru-RU"/>
        </w:rPr>
      </w:pPr>
      <w:r w:rsidRPr="00E4654E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ru-RU"/>
        </w:rPr>
        <w:t xml:space="preserve">Диагностика психологических характеристик учащихся </w:t>
      </w:r>
      <w:r w:rsidRPr="00173339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eastAsia="ru-RU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D57212" w:rsidRPr="00173339" w:rsidTr="00CE79E7">
        <w:tc>
          <w:tcPr>
            <w:tcW w:w="959" w:type="dxa"/>
            <w:vMerge w:val="restart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  <w:gridSpan w:val="3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126" w:type="dxa"/>
            <w:gridSpan w:val="3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126" w:type="dxa"/>
            <w:gridSpan w:val="3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092" w:type="dxa"/>
            <w:gridSpan w:val="3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умственная активность</w:t>
            </w:r>
          </w:p>
        </w:tc>
      </w:tr>
      <w:tr w:rsidR="00D57212" w:rsidRPr="00173339" w:rsidTr="00CE79E7">
        <w:trPr>
          <w:cantSplit/>
          <w:trHeight w:val="1134"/>
        </w:trPr>
        <w:tc>
          <w:tcPr>
            <w:tcW w:w="959" w:type="dxa"/>
            <w:vMerge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8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8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74" w:type="dxa"/>
            <w:textDirection w:val="btLr"/>
          </w:tcPr>
          <w:p w:rsidR="00D57212" w:rsidRPr="00173339" w:rsidRDefault="00D57212" w:rsidP="001733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57212" w:rsidRPr="00173339" w:rsidTr="00CE79E7">
        <w:tc>
          <w:tcPr>
            <w:tcW w:w="95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7212" w:rsidRPr="00173339" w:rsidTr="00CE79E7">
        <w:tc>
          <w:tcPr>
            <w:tcW w:w="95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7212" w:rsidRPr="00173339" w:rsidTr="00CE79E7">
        <w:tc>
          <w:tcPr>
            <w:tcW w:w="95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7212" w:rsidRPr="00173339" w:rsidTr="00CE79E7">
        <w:tc>
          <w:tcPr>
            <w:tcW w:w="95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7212" w:rsidRPr="00173339" w:rsidRDefault="00D57212" w:rsidP="00173339">
            <w:pPr>
              <w:spacing w:after="0" w:line="36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D57212" w:rsidRPr="00173339" w:rsidRDefault="00D57212" w:rsidP="0017333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C2D29" w:rsidRDefault="00173339" w:rsidP="00AC2D29">
      <w:pPr>
        <w:pStyle w:val="a3"/>
        <w:shd w:val="clear" w:color="auto" w:fill="FFFFFF"/>
        <w:spacing w:line="360" w:lineRule="auto"/>
        <w:jc w:val="right"/>
        <w:rPr>
          <w:b/>
          <w:bCs/>
        </w:rPr>
      </w:pPr>
      <w:r w:rsidRPr="00173339">
        <w:rPr>
          <w:b/>
          <w:bCs/>
        </w:rPr>
        <w:t>Таблица 2</w:t>
      </w:r>
    </w:p>
    <w:p w:rsidR="006E6DA7" w:rsidRPr="00173339" w:rsidRDefault="006E6DA7" w:rsidP="00AC2D29">
      <w:pPr>
        <w:pStyle w:val="a3"/>
        <w:shd w:val="clear" w:color="auto" w:fill="FFFFFF"/>
        <w:spacing w:line="360" w:lineRule="auto"/>
        <w:jc w:val="right"/>
        <w:rPr>
          <w:b/>
          <w:bCs/>
        </w:rPr>
      </w:pPr>
      <w:r w:rsidRPr="00173339">
        <w:rPr>
          <w:b/>
          <w:bCs/>
        </w:rPr>
        <w:t xml:space="preserve">Диагностика уровня </w:t>
      </w:r>
      <w:proofErr w:type="spellStart"/>
      <w:r w:rsidRPr="00173339">
        <w:rPr>
          <w:b/>
          <w:bCs/>
        </w:rPr>
        <w:t>сформированности</w:t>
      </w:r>
      <w:proofErr w:type="spellEnd"/>
      <w:r w:rsidRPr="00173339">
        <w:rPr>
          <w:b/>
          <w:bCs/>
        </w:rPr>
        <w:t xml:space="preserve"> учебно-познавательных видов деятельности </w:t>
      </w:r>
      <w:r w:rsidR="00A00A58" w:rsidRPr="00173339">
        <w:rPr>
          <w:b/>
          <w:bCs/>
        </w:rPr>
        <w:t xml:space="preserve">(Авторы Г.В. </w:t>
      </w:r>
      <w:proofErr w:type="spellStart"/>
      <w:r w:rsidR="00A00A58" w:rsidRPr="00173339">
        <w:rPr>
          <w:b/>
          <w:bCs/>
        </w:rPr>
        <w:t>Репкина</w:t>
      </w:r>
      <w:proofErr w:type="spellEnd"/>
      <w:r w:rsidR="00A00A58" w:rsidRPr="00173339">
        <w:rPr>
          <w:b/>
          <w:bCs/>
        </w:rPr>
        <w:t>, Е.В. Заика)</w:t>
      </w:r>
      <w:r w:rsidR="00E4654E" w:rsidRPr="00173339">
        <w:rPr>
          <w:b/>
          <w:bCs/>
        </w:rPr>
        <w:t xml:space="preserve">                                                                                              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highlight w:val="yellow"/>
        </w:rPr>
      </w:pPr>
      <w:r w:rsidRPr="00173339">
        <w:rPr>
          <w:b/>
          <w:noProof/>
        </w:rPr>
        <w:drawing>
          <wp:inline distT="0" distB="0" distL="0" distR="0" wp14:anchorId="2775C625" wp14:editId="6C3F3A54">
            <wp:extent cx="5516880" cy="32270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lastRenderedPageBreak/>
        <w:t>Количество учащихся с высоким уровнем познавательной активности выросло на 42% , с низким уровнем стало на 18% меньше.</w:t>
      </w:r>
    </w:p>
    <w:p w:rsidR="006E6DA7" w:rsidRPr="00173339" w:rsidRDefault="006E6DA7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 xml:space="preserve">Анализ ВПР в 4 классе показал, что учебный материал </w:t>
      </w:r>
      <w:proofErr w:type="gramStart"/>
      <w:r w:rsidRPr="00173339">
        <w:t>обучающимися</w:t>
      </w:r>
      <w:proofErr w:type="gramEnd"/>
      <w:r w:rsidRPr="00173339">
        <w:t xml:space="preserve"> усвоен. Качество знаний растёт. По русскому языку качество составило – 90% , по математике – 95%</w:t>
      </w:r>
      <w:r w:rsidR="00200B04" w:rsidRPr="00173339">
        <w:t>, окружающему миру -85%.</w:t>
      </w:r>
      <w:r w:rsidRPr="00173339">
        <w:t xml:space="preserve"> </w:t>
      </w:r>
    </w:p>
    <w:p w:rsidR="00F3055D" w:rsidRPr="00AC2D29" w:rsidRDefault="00E4654E" w:rsidP="00AC2D29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</w:pPr>
      <w:r w:rsidRPr="00173339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Вывод:</w:t>
      </w:r>
      <w:r w:rsidR="00173339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При анализе данных таблиц</w:t>
      </w: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видно: уровень</w:t>
      </w:r>
      <w:r w:rsidR="00173339"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психических и</w:t>
      </w:r>
      <w:r w:rsidRPr="00173339">
        <w:rPr>
          <w:rFonts w:ascii="Times New Roman" w:hAnsi="Times New Roman" w:cs="Times New Roman"/>
          <w:bCs/>
          <w:spacing w:val="-5"/>
          <w:sz w:val="24"/>
          <w:szCs w:val="24"/>
          <w:lang w:eastAsia="ru-RU"/>
        </w:rPr>
        <w:t xml:space="preserve"> познавательных процессов увеличивается, что говорит о положительной динамике.</w:t>
      </w:r>
    </w:p>
    <w:p w:rsidR="002B3463" w:rsidRPr="00173339" w:rsidRDefault="002B3463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</w:rPr>
      </w:pPr>
      <w:r w:rsidRPr="00173339">
        <w:rPr>
          <w:b/>
        </w:rPr>
        <w:t>Выводы:</w:t>
      </w:r>
    </w:p>
    <w:p w:rsidR="002B3463" w:rsidRPr="00173339" w:rsidRDefault="002B3463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>1.</w:t>
      </w:r>
      <w:r w:rsidRPr="00173339">
        <w:tab/>
        <w:t xml:space="preserve"> Дифференцированный подход к </w:t>
      </w:r>
      <w:proofErr w:type="gramStart"/>
      <w:r w:rsidRPr="00173339">
        <w:t>обучающимся</w:t>
      </w:r>
      <w:proofErr w:type="gramEnd"/>
      <w:r w:rsidRPr="00173339">
        <w:t xml:space="preserve"> способствует подготовке слабоуспевающих к восприятию нового материала, восполнению пробелов в знаниях, широкому использованию познавательных возможностей, и постепенного поддержания интереса к предмету. Технология  дифференциации обучения обеспечивает развитие мотивации к обучению, познавательной и творческой активности, предоставляет учителю возможности работать с группами разного уровня подготовки и мотивации к обучению.</w:t>
      </w:r>
    </w:p>
    <w:p w:rsidR="002B3463" w:rsidRPr="00173339" w:rsidRDefault="002B3463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 xml:space="preserve">2.Используя дифференцированный подход в обучении,  получаем нового выпускника начальной школы, имеющего навыки самостоятельной познавательной деятельности, умеющего пользоваться знаниями, применять их в жизненных ситуациях, а также контролировать и оценивать свою деятельность. Мы получаем свободную, творческую, адаптивную личность, способную включаться в коммуникативную деятельность, развивающую важные личностные качества: контактность, терпеливость и терпимость, партнерство, </w:t>
      </w:r>
      <w:r w:rsidR="00DB7A60">
        <w:t>умение защищать свою позицию</w:t>
      </w:r>
      <w:r w:rsidRPr="00173339">
        <w:t>.</w:t>
      </w:r>
    </w:p>
    <w:p w:rsidR="002B3463" w:rsidRPr="00173339" w:rsidRDefault="002B3463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 xml:space="preserve">      При учёте интересов и индивидуальных особенностей каждого обучающегося повышается результат обучения и развития логического мышления, если использовать приёмы дифференцированного подхода, направленные на оптимальное использование зоны ближайшего развития.</w:t>
      </w:r>
    </w:p>
    <w:p w:rsidR="002B3463" w:rsidRPr="00173339" w:rsidRDefault="002B3463" w:rsidP="00173339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</w:pPr>
      <w:r w:rsidRPr="00173339">
        <w:t xml:space="preserve">Данный подход позволяет </w:t>
      </w:r>
      <w:proofErr w:type="gramStart"/>
      <w:r w:rsidRPr="00173339">
        <w:t>обучающемуся</w:t>
      </w:r>
      <w:proofErr w:type="gramEnd"/>
      <w:r w:rsidRPr="00173339">
        <w:t xml:space="preserve"> почувствовать себя таким же,  как все. Даёт возможность  самосовершенствования, которая определяется не учителем, а самим обучающимся. Основной задачей учителя становится стимулирование </w:t>
      </w:r>
      <w:proofErr w:type="gramStart"/>
      <w:r w:rsidRPr="00173339">
        <w:t>обучающихся</w:t>
      </w:r>
      <w:proofErr w:type="gramEnd"/>
      <w:r w:rsidRPr="00173339">
        <w:t xml:space="preserve">, чтобы они не останавливались на достигнутом, а делали постоянные попытки продвижения вперёд. </w:t>
      </w:r>
    </w:p>
    <w:p w:rsidR="00173339" w:rsidRPr="00AC2D29" w:rsidRDefault="004C4504" w:rsidP="001733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D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Положительные моменты дифференцированного обучения</w:t>
      </w:r>
      <w:r w:rsidRPr="00AC2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4504" w:rsidRPr="00173339" w:rsidRDefault="00173339" w:rsidP="001733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с удовольствием выбирают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заданий, соответствующие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способностям и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пытаются выполнять задания повышенного уровня;</w:t>
      </w:r>
    </w:p>
    <w:p w:rsidR="00173339" w:rsidRPr="00173339" w:rsidRDefault="00173339" w:rsidP="001733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чувствуют 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успешными и уверенными; </w:t>
      </w:r>
    </w:p>
    <w:p w:rsidR="004C4504" w:rsidRPr="00173339" w:rsidRDefault="00173339" w:rsidP="001733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ифференцированное обучение позволяет организовать учебный процесс на основе учета индивидуальных особенностей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усвоение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 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</w:t>
      </w:r>
      <w:r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4C4504" w:rsidRPr="00173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504" w:rsidRPr="00173339" w:rsidRDefault="004C4504" w:rsidP="00173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DBD" w:rsidRPr="00173339" w:rsidRDefault="00BD5DBD" w:rsidP="00173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DBD" w:rsidRPr="00173339" w:rsidSect="00AC2D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49"/>
    <w:multiLevelType w:val="multilevel"/>
    <w:tmpl w:val="7A3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5615F"/>
    <w:multiLevelType w:val="multilevel"/>
    <w:tmpl w:val="7A3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A7"/>
    <w:rsid w:val="00050E17"/>
    <w:rsid w:val="001363DA"/>
    <w:rsid w:val="00166FFE"/>
    <w:rsid w:val="00173339"/>
    <w:rsid w:val="001B5087"/>
    <w:rsid w:val="00200B04"/>
    <w:rsid w:val="00270155"/>
    <w:rsid w:val="002A305A"/>
    <w:rsid w:val="002B3463"/>
    <w:rsid w:val="00445BD7"/>
    <w:rsid w:val="004C4504"/>
    <w:rsid w:val="00646FF4"/>
    <w:rsid w:val="00683819"/>
    <w:rsid w:val="006E6DA7"/>
    <w:rsid w:val="00963419"/>
    <w:rsid w:val="00A00A58"/>
    <w:rsid w:val="00AC2D29"/>
    <w:rsid w:val="00AF0539"/>
    <w:rsid w:val="00B023E3"/>
    <w:rsid w:val="00B1585C"/>
    <w:rsid w:val="00B41BD6"/>
    <w:rsid w:val="00BD5DBD"/>
    <w:rsid w:val="00C55188"/>
    <w:rsid w:val="00D57212"/>
    <w:rsid w:val="00DB7A60"/>
    <w:rsid w:val="00E4654E"/>
    <w:rsid w:val="00E83F90"/>
    <w:rsid w:val="00F3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A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00A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00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A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A00A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0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630848"/>
        <c:axId val="89817088"/>
      </c:barChart>
      <c:catAx>
        <c:axId val="1596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817088"/>
        <c:crosses val="autoZero"/>
        <c:auto val="1"/>
        <c:lblAlgn val="ctr"/>
        <c:lblOffset val="100"/>
        <c:noMultiLvlLbl val="0"/>
      </c:catAx>
      <c:valAx>
        <c:axId val="8981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63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cp:lastPrinted>2017-01-11T20:27:00Z</cp:lastPrinted>
  <dcterms:created xsi:type="dcterms:W3CDTF">2018-05-14T14:22:00Z</dcterms:created>
  <dcterms:modified xsi:type="dcterms:W3CDTF">2018-05-14T14:22:00Z</dcterms:modified>
</cp:coreProperties>
</file>