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35" w:rsidRPr="00EE4A35" w:rsidRDefault="008F0A4A" w:rsidP="00EE4A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E4A35" w:rsidRPr="00EE4A35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 как одно из условий самореализации личности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E4A35" w:rsidRPr="00EE4A35" w:rsidRDefault="00EE4A35" w:rsidP="00EE4A35">
      <w:pPr>
        <w:rPr>
          <w:rFonts w:ascii="Times New Roman" w:hAnsi="Times New Roman" w:cs="Times New Roman"/>
          <w:sz w:val="28"/>
          <w:szCs w:val="28"/>
        </w:rPr>
      </w:pPr>
      <w:r w:rsidRPr="00EE4A35">
        <w:rPr>
          <w:rFonts w:ascii="Times New Roman" w:hAnsi="Times New Roman" w:cs="Times New Roman"/>
          <w:sz w:val="28"/>
          <w:szCs w:val="28"/>
        </w:rPr>
        <w:t>Германский педагог А.</w:t>
      </w:r>
      <w:r w:rsidR="00F91F55">
        <w:rPr>
          <w:rFonts w:ascii="Times New Roman" w:hAnsi="Times New Roman" w:cs="Times New Roman"/>
          <w:sz w:val="28"/>
          <w:szCs w:val="28"/>
        </w:rPr>
        <w:t xml:space="preserve"> </w:t>
      </w:r>
      <w:r w:rsidRPr="00EE4A35">
        <w:rPr>
          <w:rFonts w:ascii="Times New Roman" w:hAnsi="Times New Roman" w:cs="Times New Roman"/>
          <w:sz w:val="28"/>
          <w:szCs w:val="28"/>
        </w:rPr>
        <w:t>Дистервег писал: «Ум ребенка нельзя наполнить знаниями, он сам должен схватить и усвоить их; человеку нельзя сообщить знания, их можно ему предложить, но овладеть ими он должен в результате собственной деятельности (самодеятельности). Педагогу надо возбудить самодеятельность…»</w:t>
      </w:r>
    </w:p>
    <w:p w:rsidR="00F91F55" w:rsidRDefault="00EE4A35" w:rsidP="00EE4A35">
      <w:pPr>
        <w:rPr>
          <w:rFonts w:ascii="Times New Roman" w:hAnsi="Times New Roman" w:cs="Times New Roman"/>
          <w:sz w:val="28"/>
          <w:szCs w:val="28"/>
        </w:rPr>
      </w:pPr>
      <w:r w:rsidRPr="00EE4A3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91F55">
        <w:rPr>
          <w:rFonts w:ascii="Times New Roman" w:hAnsi="Times New Roman" w:cs="Times New Roman"/>
          <w:sz w:val="28"/>
          <w:szCs w:val="28"/>
        </w:rPr>
        <w:t>может включаться</w:t>
      </w:r>
      <w:r w:rsidRPr="00EE4A35">
        <w:rPr>
          <w:rFonts w:ascii="Times New Roman" w:hAnsi="Times New Roman" w:cs="Times New Roman"/>
          <w:sz w:val="28"/>
          <w:szCs w:val="28"/>
        </w:rPr>
        <w:t xml:space="preserve"> в любую деятельность только тогда, когда это нужно именно ему, когда у него имеются определенные мотивы для ее выполнения.</w:t>
      </w:r>
    </w:p>
    <w:p w:rsidR="00EE4A35" w:rsidRPr="00EE4A35" w:rsidRDefault="00EE4A35" w:rsidP="00EE4A35">
      <w:pPr>
        <w:rPr>
          <w:rFonts w:ascii="Times New Roman" w:hAnsi="Times New Roman" w:cs="Times New Roman"/>
          <w:sz w:val="28"/>
          <w:szCs w:val="28"/>
        </w:rPr>
      </w:pPr>
      <w:r w:rsidRPr="00EE4A35">
        <w:rPr>
          <w:rFonts w:ascii="Times New Roman" w:hAnsi="Times New Roman" w:cs="Times New Roman"/>
          <w:sz w:val="28"/>
          <w:szCs w:val="28"/>
        </w:rPr>
        <w:t>Мотив – движение к цели.</w:t>
      </w:r>
    </w:p>
    <w:p w:rsidR="00EE4A35" w:rsidRDefault="00EE4A35" w:rsidP="00EE4A35">
      <w:pPr>
        <w:rPr>
          <w:rFonts w:ascii="Times New Roman" w:hAnsi="Times New Roman" w:cs="Times New Roman"/>
          <w:sz w:val="28"/>
          <w:szCs w:val="28"/>
        </w:rPr>
      </w:pPr>
      <w:r w:rsidRPr="008F0A4A">
        <w:rPr>
          <w:rFonts w:ascii="Times New Roman" w:hAnsi="Times New Roman" w:cs="Times New Roman"/>
          <w:bCs/>
          <w:sz w:val="28"/>
          <w:szCs w:val="28"/>
        </w:rPr>
        <w:t>Мотивация</w:t>
      </w:r>
      <w:r w:rsidRPr="00EE4A35">
        <w:rPr>
          <w:rFonts w:ascii="Times New Roman" w:hAnsi="Times New Roman" w:cs="Times New Roman"/>
          <w:sz w:val="28"/>
          <w:szCs w:val="28"/>
        </w:rPr>
        <w:t> – это процессы, определяющие движение к поставленной цели. Это факторы внешние и внутренние, влияющие на активность или пассивность в деятельности.</w:t>
      </w:r>
    </w:p>
    <w:p w:rsidR="00C50305" w:rsidRPr="00C50305" w:rsidRDefault="00C50305" w:rsidP="00C50305">
      <w:pPr>
        <w:rPr>
          <w:rFonts w:ascii="Times New Roman" w:hAnsi="Times New Roman" w:cs="Times New Roman"/>
          <w:sz w:val="28"/>
          <w:szCs w:val="28"/>
        </w:rPr>
      </w:pPr>
      <w:r w:rsidRPr="00C50305">
        <w:rPr>
          <w:rFonts w:ascii="Times New Roman" w:hAnsi="Times New Roman" w:cs="Times New Roman"/>
          <w:sz w:val="28"/>
          <w:szCs w:val="28"/>
        </w:rPr>
        <w:t>Согласно ФГОС НОО, «личностные результаты освоения основной</w:t>
      </w:r>
    </w:p>
    <w:p w:rsidR="00C50305" w:rsidRPr="00C50305" w:rsidRDefault="00C50305" w:rsidP="00C50305">
      <w:pPr>
        <w:rPr>
          <w:rFonts w:ascii="Times New Roman" w:hAnsi="Times New Roman" w:cs="Times New Roman"/>
          <w:sz w:val="28"/>
          <w:szCs w:val="28"/>
        </w:rPr>
      </w:pPr>
      <w:r w:rsidRPr="00C50305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должны</w:t>
      </w:r>
    </w:p>
    <w:p w:rsidR="00C50305" w:rsidRPr="00C50305" w:rsidRDefault="00C50305" w:rsidP="00C50305">
      <w:pPr>
        <w:rPr>
          <w:rFonts w:ascii="Times New Roman" w:hAnsi="Times New Roman" w:cs="Times New Roman"/>
          <w:sz w:val="28"/>
          <w:szCs w:val="28"/>
        </w:rPr>
      </w:pPr>
      <w:r w:rsidRPr="00C50305">
        <w:rPr>
          <w:rFonts w:ascii="Times New Roman" w:hAnsi="Times New Roman" w:cs="Times New Roman"/>
          <w:sz w:val="28"/>
          <w:szCs w:val="28"/>
        </w:rPr>
        <w:t>отражать принятие и освоение социальной роли обучающегося, развитие</w:t>
      </w:r>
    </w:p>
    <w:p w:rsidR="00C50305" w:rsidRPr="00C50305" w:rsidRDefault="00C50305" w:rsidP="00C50305">
      <w:pPr>
        <w:rPr>
          <w:rFonts w:ascii="Times New Roman" w:hAnsi="Times New Roman" w:cs="Times New Roman"/>
          <w:sz w:val="28"/>
          <w:szCs w:val="28"/>
        </w:rPr>
      </w:pPr>
      <w:r w:rsidRPr="00C50305">
        <w:rPr>
          <w:rFonts w:ascii="Times New Roman" w:hAnsi="Times New Roman" w:cs="Times New Roman"/>
          <w:sz w:val="28"/>
          <w:szCs w:val="28"/>
        </w:rPr>
        <w:t>мотивов учебной деятельности и формирование личностного смысла</w:t>
      </w:r>
    </w:p>
    <w:p w:rsidR="00C50305" w:rsidRPr="00C50305" w:rsidRDefault="00C50305" w:rsidP="00C5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учения».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E4A35" w:rsidRPr="00EE4A35" w:rsidRDefault="00EE4A35" w:rsidP="00F9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Существуют различные способы развития мотивации:</w:t>
      </w:r>
    </w:p>
    <w:p w:rsidR="00F91F55" w:rsidRPr="00F91F55" w:rsidRDefault="00EE4A35" w:rsidP="00F91F5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образовательного процесса.</w:t>
      </w:r>
    </w:p>
    <w:p w:rsidR="00F91F55" w:rsidRDefault="00EE4A35" w:rsidP="00F91F5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важна:</w:t>
      </w:r>
    </w:p>
    <w:p w:rsidR="00EE4A35" w:rsidRPr="00F91F55" w:rsidRDefault="00EE4A35" w:rsidP="00F91F5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hanging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новизна, практическая значимость подаваемого материала;</w:t>
      </w:r>
    </w:p>
    <w:p w:rsidR="00EE4A35" w:rsidRPr="00F91F55" w:rsidRDefault="00EE4A35" w:rsidP="00F91F5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hanging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структурирование;</w:t>
      </w:r>
    </w:p>
    <w:p w:rsidR="00EE4A35" w:rsidRPr="00F91F55" w:rsidRDefault="00EE4A35" w:rsidP="00F91F5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hanging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логичное, яркое, контрастное выступление;</w:t>
      </w:r>
    </w:p>
    <w:p w:rsidR="00EE4A35" w:rsidRPr="00F91F55" w:rsidRDefault="00EE4A35" w:rsidP="00F91F5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hanging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ритмичное чередование видов деятельности;</w:t>
      </w:r>
    </w:p>
    <w:p w:rsidR="00EE4A35" w:rsidRPr="00F91F55" w:rsidRDefault="00EE4A35" w:rsidP="00F91F5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hanging="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возрастные, половые и индивидуальные потребности.</w:t>
      </w:r>
    </w:p>
    <w:p w:rsidR="00F91F55" w:rsidRPr="00F91F55" w:rsidRDefault="00EE4A35" w:rsidP="00F91F5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необычных форм обучения:</w:t>
      </w: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путешествия;</w:t>
      </w: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спектакли;</w:t>
      </w:r>
    </w:p>
    <w:p w:rsidR="00C50305" w:rsidRPr="00687C1B" w:rsidRDefault="00EE4A35" w:rsidP="00687C1B">
      <w:pPr>
        <w:pStyle w:val="a3"/>
        <w:numPr>
          <w:ilvl w:val="0"/>
          <w:numId w:val="5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средств искусства;</w:t>
      </w:r>
    </w:p>
    <w:p w:rsidR="00C50305" w:rsidRDefault="00C50305" w:rsidP="00C50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5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// Федеральные государственные образовательные стандарты. – http:// standart.edu.ru/</w:t>
      </w:r>
      <w:proofErr w:type="spellStart"/>
      <w:r w:rsidRPr="00C5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catalog.aspx?CatalogId</w:t>
      </w:r>
      <w:proofErr w:type="spellEnd"/>
      <w:r w:rsidRPr="00C5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=2768 (дата обращения: 07.02.2016).</w:t>
      </w:r>
    </w:p>
    <w:p w:rsidR="00687C1B" w:rsidRPr="00C50305" w:rsidRDefault="00687C1B" w:rsidP="00C50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игры;</w:t>
      </w:r>
    </w:p>
    <w:p w:rsidR="00F91F55" w:rsidRDefault="00EE4A35" w:rsidP="00F91F5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газет, коллективных работ;</w:t>
      </w:r>
    </w:p>
    <w:p w:rsidR="00C50305" w:rsidRPr="00C50305" w:rsidRDefault="00EE4A35" w:rsidP="00C5030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</w:p>
    <w:p w:rsidR="008F0A4A" w:rsidRPr="008F0A4A" w:rsidRDefault="00EE4A35" w:rsidP="008F0A4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Проблемные ситуации.</w:t>
      </w:r>
    </w:p>
    <w:p w:rsidR="00C50305" w:rsidRPr="00C50305" w:rsidRDefault="00EE4A35" w:rsidP="00C5030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 материала дает эффект удивления и желание разобраться в проблеме. Это связано с врожденным стремлением личности к гармонии.</w:t>
      </w:r>
    </w:p>
    <w:p w:rsidR="008F0A4A" w:rsidRPr="008F0A4A" w:rsidRDefault="00EE4A35" w:rsidP="008F0A4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0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общения:</w:t>
      </w:r>
    </w:p>
    <w:p w:rsidR="00EE4A35" w:rsidRPr="008F0A4A" w:rsidRDefault="00EE4A35" w:rsidP="008F0A4A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гуманное отношение;</w:t>
      </w:r>
    </w:p>
    <w:p w:rsidR="00EE4A35" w:rsidRPr="00F91F55" w:rsidRDefault="00EE4A35" w:rsidP="00F91F5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к ученикам;</w:t>
      </w:r>
    </w:p>
    <w:p w:rsidR="00F91F55" w:rsidRDefault="00EE4A35" w:rsidP="00F91F5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деятельности и полнокровная жизнь в объединении.</w:t>
      </w:r>
    </w:p>
    <w:p w:rsidR="00F91F55" w:rsidRDefault="00F91F55" w:rsidP="00F91F5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Чувство юмора.</w:t>
      </w:r>
    </w:p>
    <w:p w:rsidR="00F91F55" w:rsidRDefault="00EE4A35" w:rsidP="00F91F5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Ситуация успеха.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успешного достижения личностных результатов необходимо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вовлекать младших школьников в активную деятельность, пробуждать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как к содержательной стороне учебной деятельности, к тому,</w:t>
      </w:r>
    </w:p>
    <w:p w:rsidR="00C50305" w:rsidRPr="00C50305" w:rsidRDefault="00C50305" w:rsidP="006B6D2B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изучается, так и к процессу учебной деятельности</w:t>
      </w:r>
      <w:proofErr w:type="gramStart"/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познавательных мотивов способствуют все средства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совершенствования учебного процесса: обновление содержания и укрепление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межпредметных связей; совершенствование методов обучения;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и распространение методов проблемно-развивающего обучения;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модернизация структуры урока; расширение форм самостоятельной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на уроке; активизация учебной деятельности школьников на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уроке; особая система работы по воспитанию приемов самообразования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уроке, во внеурочной деятельности); вооружение учащихся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мыслительными операциями; развитие способностей понимать смысл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поставленной задачи; умение логично рассуждать, усваивать навыки</w:t>
      </w:r>
    </w:p>
    <w:p w:rsidR="00C50305" w:rsidRPr="00C50305" w:rsidRDefault="00C50305" w:rsidP="00C50305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алгоритмического мышления.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</w:p>
    <w:p w:rsidR="00687C1B" w:rsidRPr="00687C1B" w:rsidRDefault="00687C1B" w:rsidP="00687C1B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Способствовать формированию мотивации младшего школьника </w:t>
      </w:r>
      <w:proofErr w:type="gramStart"/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</w:p>
    <w:p w:rsidR="00687C1B" w:rsidRPr="00687C1B" w:rsidRDefault="00687C1B" w:rsidP="00687C1B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учебной деятельности на уроках возможно разными способами:</w:t>
      </w:r>
    </w:p>
    <w:p w:rsidR="00687C1B" w:rsidRPr="00687C1B" w:rsidRDefault="00687C1B" w:rsidP="00687C1B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содержание учебного материала, через организацию </w:t>
      </w:r>
      <w:proofErr w:type="gramStart"/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учебной</w:t>
      </w:r>
      <w:proofErr w:type="gramEnd"/>
    </w:p>
    <w:p w:rsidR="00C50305" w:rsidRPr="00C50305" w:rsidRDefault="00687C1B" w:rsidP="00687C1B">
      <w:pPr>
        <w:pStyle w:val="a3"/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внутри класса.</w:t>
      </w:r>
    </w:p>
    <w:p w:rsidR="00EE4A35" w:rsidRDefault="00EE4A35" w:rsidP="00EE4A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4A35">
        <w:rPr>
          <w:rFonts w:ascii="Times New Roman" w:hAnsi="Times New Roman" w:cs="Times New Roman"/>
          <w:sz w:val="28"/>
          <w:szCs w:val="28"/>
        </w:rPr>
        <w:t xml:space="preserve">    Формированию учебной мотивации учащихся способствует также  внеурочная работа, проводимая в нашей школе, различные формы работы, доказавшие свою эффективность: музейные и библиотечные  уроки, кружки по интересам, олимпиады, интеллектуальные игры, экску</w:t>
      </w:r>
      <w:r>
        <w:rPr>
          <w:rFonts w:ascii="Times New Roman" w:hAnsi="Times New Roman" w:cs="Times New Roman"/>
          <w:sz w:val="28"/>
          <w:szCs w:val="28"/>
        </w:rPr>
        <w:t xml:space="preserve">рсии, праздники с родителями.  </w:t>
      </w:r>
    </w:p>
    <w:p w:rsidR="00687C1B" w:rsidRDefault="00687C1B" w:rsidP="00EE4A35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 Правильный выход из данного противоречия зависит от мастерства педагога и знания детской психологии.</w:t>
      </w:r>
    </w:p>
    <w:p w:rsidR="00687C1B" w:rsidRDefault="00687C1B" w:rsidP="00687C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7C1B">
        <w:rPr>
          <w:rFonts w:ascii="Times New Roman" w:hAnsi="Times New Roman" w:cs="Times New Roman"/>
          <w:sz w:val="28"/>
          <w:szCs w:val="28"/>
        </w:rPr>
        <w:t>Матюхина М.В. Мотивация учения у младших школьников. – М.: Педагогика,</w:t>
      </w:r>
      <w:r w:rsidR="00BF5FF7">
        <w:rPr>
          <w:rFonts w:ascii="Times New Roman" w:hAnsi="Times New Roman" w:cs="Times New Roman"/>
          <w:sz w:val="28"/>
          <w:szCs w:val="28"/>
        </w:rPr>
        <w:t xml:space="preserve"> </w:t>
      </w:r>
      <w:r w:rsidRPr="00687C1B">
        <w:rPr>
          <w:rFonts w:ascii="Times New Roman" w:hAnsi="Times New Roman" w:cs="Times New Roman"/>
          <w:sz w:val="28"/>
          <w:szCs w:val="28"/>
        </w:rPr>
        <w:t>1984.</w:t>
      </w:r>
    </w:p>
    <w:p w:rsidR="00BF5FF7" w:rsidRPr="00EE4A35" w:rsidRDefault="00BF5FF7" w:rsidP="00687C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87C1B" w:rsidRPr="00687C1B" w:rsidRDefault="00EE4A35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A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0A4A">
        <w:rPr>
          <w:rFonts w:ascii="Times New Roman" w:hAnsi="Times New Roman" w:cs="Times New Roman"/>
          <w:sz w:val="28"/>
          <w:szCs w:val="28"/>
        </w:rPr>
        <w:t xml:space="preserve"> </w:t>
      </w:r>
      <w:r w:rsidR="00687C1B" w:rsidRPr="00687C1B">
        <w:rPr>
          <w:rFonts w:ascii="Times New Roman" w:hAnsi="Times New Roman" w:cs="Times New Roman"/>
          <w:sz w:val="28"/>
          <w:szCs w:val="28"/>
        </w:rPr>
        <w:t>Одним из эффективных способов формирования и сохранения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мотивации у младших школьников к учебной деятельности является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создание ситуаций успеха, которые развивают у младших школьников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познавательные интересы, позволяют ученикам почувствовать удовлетворение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от учебной деятельности.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С педагогической точки зрения, ситуация успеха – это такое целенаправленное,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организованное сочетание условий, при которых создается</w:t>
      </w:r>
    </w:p>
    <w:p w:rsidR="00687C1B" w:rsidRP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возможность достичь значительных результатов в деятельности как</w:t>
      </w:r>
    </w:p>
    <w:p w:rsid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C1B">
        <w:rPr>
          <w:rFonts w:ascii="Times New Roman" w:hAnsi="Times New Roman" w:cs="Times New Roman"/>
          <w:sz w:val="28"/>
          <w:szCs w:val="28"/>
        </w:rPr>
        <w:t>отдельно взятой личности, так и коллектива в целом.</w:t>
      </w:r>
    </w:p>
    <w:p w:rsidR="00687C1B" w:rsidRDefault="008F0A4A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Сложность работы в школе заключается в том, что в школе обучаются дети с разным уровнем восприятия учебного материала, способностью к учебной деятельности в связи с разными диагнозами болезни. У детей с задержкой психического развития, ОНР состояние мотивационной сферы  снижено, следует отметить их любознательность и, в то же время, отсутствие мотивов, способных регулировать деятельность на всех её этапах. Для них ведущей деятельностью продолжает длительное время оставаться игра с её элементарными детскими  формами, позиция школьника ими поздно осознаётся и длительное время не принимается, не имеет личностно значимого смысла. Учитывая </w:t>
      </w:r>
      <w:r w:rsidR="00F91F55">
        <w:rPr>
          <w:rFonts w:ascii="Times New Roman" w:hAnsi="Times New Roman" w:cs="Times New Roman"/>
          <w:sz w:val="28"/>
          <w:szCs w:val="28"/>
        </w:rPr>
        <w:t>слабую мотивационную сферу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 таких детей,  учитель должен понимать, что одна из педагогических задач на уроке – формирование учебных мотивов. Даже небольшой положительный сдвиг в мотивации ребёнка – большая победа учителя.</w:t>
      </w:r>
    </w:p>
    <w:p w:rsidR="008F0A4A" w:rsidRDefault="008F0A4A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Дети любят, чтобы их хвалили,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ставили в пример другим. На уроке нередко складываются ситуации, когда ученик </w:t>
      </w:r>
      <w:r w:rsidR="00F91F55">
        <w:rPr>
          <w:rFonts w:ascii="Times New Roman" w:hAnsi="Times New Roman" w:cs="Times New Roman"/>
          <w:sz w:val="28"/>
          <w:szCs w:val="28"/>
        </w:rPr>
        <w:t xml:space="preserve"> </w:t>
      </w:r>
      <w:r w:rsidR="00EE4A35" w:rsidRPr="00EE4A35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игает успеха, хоть и небольшого. Например: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 нашел необычное решение, высказал интересную мысль. Оценка деятельности учащихся должны рассматриваться в динамике относительно предыдущих достижений ребенка, проявляющихся в  осуществлении  какой-либо деятельности, в конкретных проблемных ситуациях. </w:t>
      </w:r>
      <w:r w:rsidR="00EE4A35" w:rsidRPr="00EE4A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A35" w:rsidRPr="00EE4A35">
        <w:rPr>
          <w:rFonts w:ascii="Times New Roman" w:hAnsi="Times New Roman" w:cs="Times New Roman"/>
          <w:sz w:val="28"/>
          <w:szCs w:val="28"/>
        </w:rPr>
        <w:t>Приемы и виды  оценки учащихся могут быть самыми разнообразными: сравнение результата деятельности ученика с его предыдущим, дифференцированные отметки, поощрение учащихся: мимические и пантомимические, материализованные, словесные, деятельностные, ведение дневников успеха – портфолио.</w:t>
      </w:r>
      <w:r w:rsidR="00EE4A35" w:rsidRPr="00EE4A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A35" w:rsidRPr="00EE4A35">
        <w:rPr>
          <w:rFonts w:ascii="Times New Roman" w:hAnsi="Times New Roman" w:cs="Times New Roman"/>
          <w:sz w:val="28"/>
          <w:szCs w:val="28"/>
        </w:rPr>
        <w:t>Обучение должно приносить радость, радость общения. Любой ребенок - личность, каждому есть чем гордиться, каждому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EE4A35" w:rsidRPr="00EE4A35">
        <w:rPr>
          <w:rFonts w:ascii="Times New Roman" w:hAnsi="Times New Roman" w:cs="Times New Roman"/>
          <w:sz w:val="28"/>
          <w:szCs w:val="28"/>
        </w:rPr>
        <w:t xml:space="preserve"> почувствовать радость успеха. А радость обязательно вызовет интерес к 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F55" w:rsidRDefault="00F91F55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F55">
        <w:rPr>
          <w:rFonts w:ascii="Times New Roman" w:hAnsi="Times New Roman" w:cs="Times New Roman"/>
          <w:sz w:val="28"/>
          <w:szCs w:val="28"/>
        </w:rPr>
        <w:t>Мотивация деятельности – ключевая задача образования. Она направлена на то, чтобы сделать проце</w:t>
      </w:r>
      <w:r>
        <w:rPr>
          <w:rFonts w:ascii="Times New Roman" w:hAnsi="Times New Roman" w:cs="Times New Roman"/>
          <w:sz w:val="28"/>
          <w:szCs w:val="28"/>
        </w:rPr>
        <w:t>сс образования привлекательным.</w:t>
      </w:r>
      <w:r w:rsidR="008F0A4A">
        <w:rPr>
          <w:rFonts w:ascii="Times New Roman" w:hAnsi="Times New Roman" w:cs="Times New Roman"/>
          <w:sz w:val="28"/>
          <w:szCs w:val="28"/>
        </w:rPr>
        <w:t xml:space="preserve"> </w:t>
      </w:r>
      <w:r w:rsidRPr="00F91F55">
        <w:rPr>
          <w:rFonts w:ascii="Times New Roman" w:hAnsi="Times New Roman" w:cs="Times New Roman"/>
          <w:sz w:val="28"/>
          <w:szCs w:val="28"/>
        </w:rPr>
        <w:t>Мотивация создает благоприятные условия для самореализации личности в условиях современного образования.</w:t>
      </w:r>
    </w:p>
    <w:p w:rsid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C1B" w:rsidRDefault="00687C1B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>1. Иванова Н.А., Бахтина О.В. Формирование мотивации к учебной деятельности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>у младших школьников // Известия ВГПУ. – 2016. – № 1 (270). –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>С. 21–25.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3D1">
        <w:rPr>
          <w:rFonts w:ascii="Times New Roman" w:hAnsi="Times New Roman" w:cs="Times New Roman"/>
          <w:sz w:val="28"/>
          <w:szCs w:val="28"/>
        </w:rPr>
        <w:t>. Маркова А.К. Формирование мотивации учения: книга для учителя /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 xml:space="preserve">А.К. Маркова, А.Т. </w:t>
      </w:r>
      <w:proofErr w:type="spellStart"/>
      <w:r w:rsidRPr="001323D1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Pr="001323D1">
        <w:rPr>
          <w:rFonts w:ascii="Times New Roman" w:hAnsi="Times New Roman" w:cs="Times New Roman"/>
          <w:sz w:val="28"/>
          <w:szCs w:val="28"/>
        </w:rPr>
        <w:t>, А.Б. Орлов. – М.: Просвещение, 1990. – 191 с.</w:t>
      </w:r>
    </w:p>
    <w:p w:rsidR="001323D1" w:rsidRPr="001323D1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3D1">
        <w:rPr>
          <w:rFonts w:ascii="Times New Roman" w:hAnsi="Times New Roman" w:cs="Times New Roman"/>
          <w:sz w:val="28"/>
          <w:szCs w:val="28"/>
        </w:rPr>
        <w:t>. Усик Л.И. Развитие познавательной активности младших школьников</w:t>
      </w:r>
    </w:p>
    <w:p w:rsidR="001323D1" w:rsidRDefault="001323D1" w:rsidP="00BF5FF7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323D1">
        <w:rPr>
          <w:rFonts w:ascii="Times New Roman" w:hAnsi="Times New Roman" w:cs="Times New Roman"/>
          <w:sz w:val="28"/>
          <w:szCs w:val="28"/>
        </w:rPr>
        <w:t xml:space="preserve">// Начальная школа. – 2016. – № 6. – С. 6–9. </w:t>
      </w:r>
      <w:r w:rsidRPr="001323D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4. Интернет – ресурс  </w:t>
      </w:r>
      <w:hyperlink r:id="rId7" w:history="1">
        <w:r w:rsidRPr="00592EA5">
          <w:rPr>
            <w:rStyle w:val="a4"/>
            <w:rFonts w:ascii="Times New Roman" w:hAnsi="Times New Roman" w:cs="Times New Roman"/>
            <w:sz w:val="28"/>
            <w:szCs w:val="28"/>
          </w:rPr>
          <w:t>https://www.uchportal.ru/publ/26-1-0-9078</w:t>
        </w:r>
      </w:hyperlink>
    </w:p>
    <w:p w:rsidR="00BF134F" w:rsidRPr="00BF134F" w:rsidRDefault="00BF134F" w:rsidP="00BF134F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F134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// Федеральные государственные образовательные стандарты. – http:// standart.edu.ru/</w:t>
      </w:r>
      <w:proofErr w:type="spellStart"/>
      <w:r w:rsidRPr="00BF134F">
        <w:rPr>
          <w:rFonts w:ascii="Times New Roman" w:hAnsi="Times New Roman" w:cs="Times New Roman"/>
          <w:sz w:val="28"/>
          <w:szCs w:val="28"/>
        </w:rPr>
        <w:t>catalog.aspx?CatalogId</w:t>
      </w:r>
      <w:proofErr w:type="spellEnd"/>
      <w:r w:rsidRPr="00BF134F">
        <w:rPr>
          <w:rFonts w:ascii="Times New Roman" w:hAnsi="Times New Roman" w:cs="Times New Roman"/>
          <w:sz w:val="28"/>
          <w:szCs w:val="28"/>
        </w:rPr>
        <w:t>=2768 (дата обращения: 07.02.2016).</w:t>
      </w:r>
    </w:p>
    <w:p w:rsidR="00BF134F" w:rsidRPr="00BF134F" w:rsidRDefault="00BF134F" w:rsidP="00BF134F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BF134F">
        <w:rPr>
          <w:rFonts w:ascii="Times New Roman" w:hAnsi="Times New Roman" w:cs="Times New Roman"/>
          <w:sz w:val="28"/>
          <w:szCs w:val="28"/>
        </w:rPr>
        <w:t>Матюхина М.В. Мотивация учения у младших школьников. – М.: Педагогика, 1984.</w:t>
      </w:r>
    </w:p>
    <w:p w:rsidR="001323D1" w:rsidRPr="00EE4A35" w:rsidRDefault="001323D1" w:rsidP="00BF5F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3D1" w:rsidRPr="00EE4A35" w:rsidSect="00EE4A3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92E"/>
    <w:multiLevelType w:val="hybridMultilevel"/>
    <w:tmpl w:val="A28C3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7394C"/>
    <w:multiLevelType w:val="hybridMultilevel"/>
    <w:tmpl w:val="A8487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E3DEE"/>
    <w:multiLevelType w:val="multilevel"/>
    <w:tmpl w:val="170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940D2"/>
    <w:multiLevelType w:val="hybridMultilevel"/>
    <w:tmpl w:val="16BE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C63DD"/>
    <w:multiLevelType w:val="hybridMultilevel"/>
    <w:tmpl w:val="D3AC2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C7BB1"/>
    <w:multiLevelType w:val="hybridMultilevel"/>
    <w:tmpl w:val="23468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674096"/>
    <w:multiLevelType w:val="multilevel"/>
    <w:tmpl w:val="EF6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E7067"/>
    <w:multiLevelType w:val="multilevel"/>
    <w:tmpl w:val="D85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35"/>
    <w:rsid w:val="001323D1"/>
    <w:rsid w:val="00687C1B"/>
    <w:rsid w:val="006B6D2B"/>
    <w:rsid w:val="007B648C"/>
    <w:rsid w:val="008F0A4A"/>
    <w:rsid w:val="009E34A3"/>
    <w:rsid w:val="00BF134F"/>
    <w:rsid w:val="00BF5FF7"/>
    <w:rsid w:val="00C50305"/>
    <w:rsid w:val="00EC048C"/>
    <w:rsid w:val="00EE4A35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publ/26-1-0-90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E427-E0AD-44E8-A6A9-24438D45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</cp:revision>
  <dcterms:created xsi:type="dcterms:W3CDTF">2019-01-28T13:14:00Z</dcterms:created>
  <dcterms:modified xsi:type="dcterms:W3CDTF">2019-01-28T16:29:00Z</dcterms:modified>
</cp:coreProperties>
</file>