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0" w:rsidRPr="007C3530" w:rsidRDefault="000840F0" w:rsidP="007C3530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30">
        <w:rPr>
          <w:rFonts w:ascii="Times New Roman" w:hAnsi="Times New Roman" w:cs="Times New Roman"/>
          <w:b/>
          <w:sz w:val="28"/>
          <w:szCs w:val="28"/>
        </w:rPr>
        <w:t>Нравственное воспитание – полезная привычка с детства</w:t>
      </w:r>
    </w:p>
    <w:p w:rsidR="00955925" w:rsidRDefault="00955925" w:rsidP="0095592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нравственного воспитания детей дошкольного возраста один из важны</w:t>
      </w:r>
      <w:r w:rsidR="00DA3457">
        <w:rPr>
          <w:rFonts w:ascii="Times New Roman" w:hAnsi="Times New Roman" w:cs="Times New Roman"/>
          <w:sz w:val="28"/>
          <w:szCs w:val="28"/>
        </w:rPr>
        <w:t>х вопросов в воспитании в целом и острых в современном обществе.</w:t>
      </w:r>
    </w:p>
    <w:p w:rsidR="00BB3EB0" w:rsidRPr="0003255F" w:rsidRDefault="00BB3EB0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3EB0">
        <w:rPr>
          <w:rFonts w:ascii="Times New Roman" w:hAnsi="Times New Roman" w:cs="Times New Roman"/>
          <w:sz w:val="28"/>
          <w:szCs w:val="28"/>
        </w:rPr>
        <w:t>Нравственное воспитание - целенаправленный процесс приобщения детей к моральным ценностям человечества и конкретного общества. С течением времени ребенок постепенно овладевает принятыми в обществе людей нормами и правилами поведения и взаимоотношений, присваивает, т.е. делает своими, принадлежащими себе, способы и формы взаимодействия, выражения отношения к людям, природе, к себе.</w:t>
      </w:r>
      <w:r w:rsidR="0003255F" w:rsidRPr="0003255F">
        <w:rPr>
          <w:rFonts w:ascii="Times New Roman" w:hAnsi="Times New Roman" w:cs="Times New Roman"/>
          <w:sz w:val="28"/>
          <w:szCs w:val="28"/>
        </w:rPr>
        <w:t xml:space="preserve"> [4] </w:t>
      </w:r>
    </w:p>
    <w:p w:rsidR="00DA3457" w:rsidRDefault="00DA3457" w:rsidP="0095592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процесса заключается в том, что формирование и становление нравственности происходит не сразу, а начинается с раннего детства и идет на протяжении всей жизни, с каждым годом развивается и укрепляется. Поэтому особенно важно в дошкольном возрасте заложить основы нравственного воспитания. Базу такого воспитания закладывает окружение ребенка: родители, окружение (сверстники, знакомые), дошкольное учреждение. От того, как и в какой степени они будут заложены</w:t>
      </w:r>
      <w:r w:rsidR="00FF3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C48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FF32C1">
        <w:rPr>
          <w:rFonts w:ascii="Times New Roman" w:hAnsi="Times New Roman" w:cs="Times New Roman"/>
          <w:sz w:val="28"/>
          <w:szCs w:val="28"/>
        </w:rPr>
        <w:t xml:space="preserve">и </w:t>
      </w:r>
      <w:r w:rsidR="00D65C48">
        <w:rPr>
          <w:rFonts w:ascii="Times New Roman" w:hAnsi="Times New Roman" w:cs="Times New Roman"/>
          <w:sz w:val="28"/>
          <w:szCs w:val="28"/>
        </w:rPr>
        <w:t>завис</w:t>
      </w:r>
      <w:r w:rsidR="007C3530">
        <w:rPr>
          <w:rFonts w:ascii="Times New Roman" w:hAnsi="Times New Roman" w:cs="Times New Roman"/>
          <w:sz w:val="28"/>
          <w:szCs w:val="28"/>
        </w:rPr>
        <w:t>е</w:t>
      </w:r>
      <w:r w:rsidR="00D65C48">
        <w:rPr>
          <w:rFonts w:ascii="Times New Roman" w:hAnsi="Times New Roman" w:cs="Times New Roman"/>
          <w:sz w:val="28"/>
          <w:szCs w:val="28"/>
        </w:rPr>
        <w:t>т</w:t>
      </w:r>
      <w:r w:rsidR="00FF32C1">
        <w:rPr>
          <w:rFonts w:ascii="Times New Roman" w:hAnsi="Times New Roman" w:cs="Times New Roman"/>
          <w:sz w:val="28"/>
          <w:szCs w:val="28"/>
        </w:rPr>
        <w:t>ь</w:t>
      </w:r>
      <w:r w:rsidR="00D65C48">
        <w:rPr>
          <w:rFonts w:ascii="Times New Roman" w:hAnsi="Times New Roman" w:cs="Times New Roman"/>
          <w:sz w:val="28"/>
          <w:szCs w:val="28"/>
        </w:rPr>
        <w:t xml:space="preserve"> уровень моральных установок дошкольника, а позднее взрослого; умение взаимодействовать в коллективе согласно ценностям, об</w:t>
      </w:r>
      <w:r w:rsidR="00FF32C1">
        <w:rPr>
          <w:rFonts w:ascii="Times New Roman" w:hAnsi="Times New Roman" w:cs="Times New Roman"/>
          <w:sz w:val="28"/>
          <w:szCs w:val="28"/>
        </w:rPr>
        <w:t>ычаям, традициям этого общества, а также знать свой город.</w:t>
      </w:r>
    </w:p>
    <w:p w:rsidR="00FF32C1" w:rsidRDefault="00FF32C1" w:rsidP="0095592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является актуальной в современном педагогическом обществе. К вопросу нравственного воспитания обращались и обращаются теоретики и исследователи в области дошкольного воспитания и образования. </w:t>
      </w:r>
    </w:p>
    <w:p w:rsidR="00FF32C1" w:rsidRPr="0003255F" w:rsidRDefault="00FF32C1" w:rsidP="0095592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32C1">
        <w:rPr>
          <w:rFonts w:ascii="Times New Roman" w:hAnsi="Times New Roman" w:cs="Times New Roman"/>
          <w:sz w:val="28"/>
          <w:szCs w:val="28"/>
        </w:rPr>
        <w:t>Нравственное воспитание, как считал К. Д. Ушинский, должно быть неразрывно связано с умственным и трудовым воспитанием детей. Целью воспитания, считал Ушинский, должно быть воспитание нравственного человека, полезного члена общества.</w:t>
      </w:r>
      <w:r w:rsidR="0003255F" w:rsidRPr="0003255F">
        <w:rPr>
          <w:rFonts w:ascii="Times New Roman" w:hAnsi="Times New Roman" w:cs="Times New Roman"/>
          <w:sz w:val="28"/>
          <w:szCs w:val="28"/>
        </w:rPr>
        <w:t xml:space="preserve"> [</w:t>
      </w:r>
      <w:r w:rsidR="0003255F">
        <w:rPr>
          <w:rFonts w:ascii="Times New Roman" w:hAnsi="Times New Roman" w:cs="Times New Roman"/>
          <w:sz w:val="28"/>
          <w:szCs w:val="28"/>
          <w:lang w:val="en-US"/>
        </w:rPr>
        <w:t>3]</w:t>
      </w:r>
    </w:p>
    <w:p w:rsidR="00BB3EB0" w:rsidRPr="00577EAA" w:rsidRDefault="00BB3EB0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406">
        <w:rPr>
          <w:rFonts w:ascii="Times New Roman" w:hAnsi="Times New Roman" w:cs="Times New Roman"/>
          <w:sz w:val="28"/>
          <w:szCs w:val="28"/>
        </w:rPr>
        <w:t xml:space="preserve">А.С. Макаренко акцентировал свое внимание на то, что нравственное воспитание личности это сложный и многогранный процесс, включающий педагогические и социальные явления, и этот процесс является автономным. </w:t>
      </w:r>
      <w:r w:rsidR="0003255F" w:rsidRPr="00577EAA">
        <w:rPr>
          <w:rFonts w:ascii="Times New Roman" w:hAnsi="Times New Roman" w:cs="Times New Roman"/>
          <w:sz w:val="28"/>
          <w:szCs w:val="28"/>
        </w:rPr>
        <w:t>[5]</w:t>
      </w:r>
    </w:p>
    <w:p w:rsidR="00BB3EB0" w:rsidRDefault="00BB3EB0" w:rsidP="00BB3EB0">
      <w:pPr>
        <w:spacing w:line="360" w:lineRule="auto"/>
        <w:ind w:left="-567"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A6B7E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исследователи Т.В. </w:t>
      </w:r>
      <w:proofErr w:type="spellStart"/>
      <w:r w:rsidRPr="001A6B7E"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 w:rsidRPr="001A6B7E">
        <w:rPr>
          <w:rFonts w:ascii="Times New Roman" w:hAnsi="Times New Roman" w:cs="Times New Roman"/>
          <w:sz w:val="28"/>
          <w:szCs w:val="28"/>
        </w:rPr>
        <w:t xml:space="preserve"> и О.А. Пестерева в своей работе «Нравственное воспитание дошкольников: опыт, проблемы, современные подходы»  дают определение нравственности. </w:t>
      </w:r>
      <w:proofErr w:type="gramStart"/>
      <w:r w:rsidRPr="001A6B7E">
        <w:rPr>
          <w:rFonts w:ascii="Times New Roman" w:hAnsi="Times New Roman" w:cs="Times New Roman"/>
          <w:sz w:val="28"/>
          <w:szCs w:val="28"/>
        </w:rPr>
        <w:t xml:space="preserve">Под нравственностью понимается личностная характеристика, объединяющая такие качества и свойства, как доброта, порядочность, дисциплинированность, коллективизм, и обеспечивающая добровольное соблюдение существующих норм, правил, принципов поведения по отношению к Родине, обществу, коллективу, отдельным людям, самому себе, труду и т.д. </w:t>
      </w:r>
      <w:hyperlink r:id="rId4" w:history="1">
        <w:proofErr w:type="gramEnd"/>
        <w:r w:rsidR="0003255F" w:rsidRPr="00577E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[2]</w:t>
        </w:r>
        <w:proofErr w:type="gramStart"/>
      </w:hyperlink>
      <w:proofErr w:type="gramEnd"/>
    </w:p>
    <w:p w:rsidR="00A57EA9" w:rsidRPr="0003255F" w:rsidRDefault="00A57EA9" w:rsidP="00A57EA9">
      <w:pPr>
        <w:spacing w:line="360" w:lineRule="auto"/>
        <w:ind w:left="-567"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Кроме того, в Федеральный государственный образовательный стандарт дошкольного образовательного учреждения направлен на формирование</w:t>
      </w:r>
      <w:r w:rsidRPr="00A57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общей культуры личности детей, в том ч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исле ценностей здорового образа </w:t>
      </w:r>
      <w:r w:rsidRPr="00A57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жизни, развития их социальных, нравственных, эстетически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х, интеллектуальных, физических </w:t>
      </w:r>
      <w:r w:rsidRPr="00A57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качеств, инициативности, самостоятельности и ответс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твенности ребенка, формирования </w:t>
      </w:r>
      <w:r w:rsidRPr="00A57EA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предпосылок учебн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ой деятельности…</w:t>
      </w:r>
      <w:r w:rsidR="0003255F" w:rsidRPr="00032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[1]</w:t>
      </w:r>
    </w:p>
    <w:p w:rsidR="00BB3EB0" w:rsidRDefault="00BB3EB0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этого направления </w:t>
      </w:r>
      <w:r w:rsidR="000840F0">
        <w:rPr>
          <w:rFonts w:ascii="Times New Roman" w:hAnsi="Times New Roman" w:cs="Times New Roman"/>
          <w:sz w:val="28"/>
          <w:szCs w:val="28"/>
        </w:rPr>
        <w:t>доказывает и проведенное исследование</w:t>
      </w:r>
      <w:r w:rsidR="000840F0">
        <w:t xml:space="preserve"> </w:t>
      </w:r>
      <w:r w:rsidR="000840F0" w:rsidRPr="000840F0">
        <w:rPr>
          <w:rFonts w:ascii="Times New Roman" w:hAnsi="Times New Roman" w:cs="Times New Roman"/>
          <w:sz w:val="28"/>
          <w:szCs w:val="28"/>
        </w:rPr>
        <w:t>на уров</w:t>
      </w:r>
      <w:r w:rsidR="000840F0">
        <w:rPr>
          <w:rFonts w:ascii="Times New Roman" w:hAnsi="Times New Roman" w:cs="Times New Roman"/>
          <w:sz w:val="28"/>
          <w:szCs w:val="28"/>
        </w:rPr>
        <w:t xml:space="preserve">ень </w:t>
      </w:r>
      <w:proofErr w:type="spellStart"/>
      <w:r w:rsidR="000840F0" w:rsidRPr="000840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840F0" w:rsidRPr="000840F0">
        <w:rPr>
          <w:rFonts w:ascii="Times New Roman" w:hAnsi="Times New Roman" w:cs="Times New Roman"/>
          <w:sz w:val="28"/>
          <w:szCs w:val="28"/>
        </w:rPr>
        <w:t xml:space="preserve">  знаний о родном городе у детей старшего дошкольного возраста</w:t>
      </w:r>
      <w:r w:rsidR="000840F0">
        <w:rPr>
          <w:rFonts w:ascii="Times New Roman" w:hAnsi="Times New Roman" w:cs="Times New Roman"/>
          <w:sz w:val="28"/>
          <w:szCs w:val="28"/>
        </w:rPr>
        <w:t xml:space="preserve">. </w:t>
      </w:r>
      <w:r w:rsidR="000840F0" w:rsidRPr="000840F0">
        <w:rPr>
          <w:rFonts w:ascii="Times New Roman" w:hAnsi="Times New Roman" w:cs="Times New Roman"/>
          <w:sz w:val="28"/>
          <w:szCs w:val="28"/>
        </w:rPr>
        <w:t xml:space="preserve">Такое исследование проводилось по пособию «Система оценки результатов освоения программы» «От рождения до школы» по ФГОС под редакцией </w:t>
      </w:r>
      <w:proofErr w:type="spellStart"/>
      <w:r w:rsidR="000840F0" w:rsidRPr="000840F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0840F0" w:rsidRPr="000840F0">
        <w:rPr>
          <w:rFonts w:ascii="Times New Roman" w:hAnsi="Times New Roman" w:cs="Times New Roman"/>
          <w:sz w:val="28"/>
          <w:szCs w:val="28"/>
        </w:rPr>
        <w:t>, Т.С.Комаровой, М.А. Васильевой (старшая группа).</w:t>
      </w:r>
      <w:r w:rsidR="000840F0">
        <w:rPr>
          <w:rFonts w:ascii="Times New Roman" w:hAnsi="Times New Roman" w:cs="Times New Roman"/>
          <w:sz w:val="28"/>
          <w:szCs w:val="28"/>
        </w:rPr>
        <w:t xml:space="preserve"> </w:t>
      </w:r>
      <w:r w:rsidR="000840F0" w:rsidRPr="000840F0">
        <w:rPr>
          <w:rFonts w:ascii="Times New Roman" w:hAnsi="Times New Roman" w:cs="Times New Roman"/>
          <w:sz w:val="28"/>
          <w:szCs w:val="28"/>
        </w:rPr>
        <w:t xml:space="preserve">Количественный анализ говорит о следующем: низкий уровень </w:t>
      </w:r>
      <w:proofErr w:type="spellStart"/>
      <w:r w:rsidR="000840F0" w:rsidRPr="000840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840F0" w:rsidRPr="000840F0">
        <w:rPr>
          <w:rFonts w:ascii="Times New Roman" w:hAnsi="Times New Roman" w:cs="Times New Roman"/>
          <w:sz w:val="28"/>
          <w:szCs w:val="28"/>
        </w:rPr>
        <w:t xml:space="preserve"> знаний о родном городе был выявлен у </w:t>
      </w:r>
      <w:r w:rsidR="000840F0">
        <w:rPr>
          <w:rFonts w:ascii="Times New Roman" w:hAnsi="Times New Roman" w:cs="Times New Roman"/>
          <w:sz w:val="28"/>
          <w:szCs w:val="28"/>
        </w:rPr>
        <w:t>13</w:t>
      </w:r>
      <w:r w:rsidR="000840F0" w:rsidRPr="000840F0">
        <w:rPr>
          <w:rFonts w:ascii="Times New Roman" w:hAnsi="Times New Roman" w:cs="Times New Roman"/>
          <w:sz w:val="28"/>
          <w:szCs w:val="28"/>
        </w:rPr>
        <w:t xml:space="preserve"> дошкольников, что составляет </w:t>
      </w:r>
      <w:r w:rsidR="000840F0">
        <w:rPr>
          <w:rFonts w:ascii="Times New Roman" w:hAnsi="Times New Roman" w:cs="Times New Roman"/>
          <w:sz w:val="28"/>
          <w:szCs w:val="28"/>
        </w:rPr>
        <w:t>50</w:t>
      </w:r>
      <w:r w:rsidR="000840F0" w:rsidRPr="000840F0">
        <w:rPr>
          <w:rFonts w:ascii="Times New Roman" w:hAnsi="Times New Roman" w:cs="Times New Roman"/>
          <w:sz w:val="28"/>
          <w:szCs w:val="28"/>
        </w:rPr>
        <w:t xml:space="preserve">% от общего количества; средний – у </w:t>
      </w:r>
      <w:r w:rsidR="000840F0">
        <w:rPr>
          <w:rFonts w:ascii="Times New Roman" w:hAnsi="Times New Roman" w:cs="Times New Roman"/>
          <w:sz w:val="28"/>
          <w:szCs w:val="28"/>
        </w:rPr>
        <w:t>8</w:t>
      </w:r>
      <w:r w:rsidR="000840F0" w:rsidRPr="000840F0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возраста, или </w:t>
      </w:r>
      <w:r w:rsidR="000840F0">
        <w:rPr>
          <w:rFonts w:ascii="Times New Roman" w:hAnsi="Times New Roman" w:cs="Times New Roman"/>
          <w:sz w:val="28"/>
          <w:szCs w:val="28"/>
        </w:rPr>
        <w:t>31</w:t>
      </w:r>
      <w:r w:rsidR="000840F0" w:rsidRPr="000840F0">
        <w:rPr>
          <w:rFonts w:ascii="Times New Roman" w:hAnsi="Times New Roman" w:cs="Times New Roman"/>
          <w:sz w:val="28"/>
          <w:szCs w:val="28"/>
        </w:rPr>
        <w:t xml:space="preserve">% от общего количества; высокий – у 5 детей, т.е. </w:t>
      </w:r>
      <w:r w:rsidR="000840F0">
        <w:rPr>
          <w:rFonts w:ascii="Times New Roman" w:hAnsi="Times New Roman" w:cs="Times New Roman"/>
          <w:sz w:val="28"/>
          <w:szCs w:val="28"/>
        </w:rPr>
        <w:t>19</w:t>
      </w:r>
      <w:r w:rsidR="000840F0" w:rsidRPr="000840F0">
        <w:rPr>
          <w:rFonts w:ascii="Times New Roman" w:hAnsi="Times New Roman" w:cs="Times New Roman"/>
          <w:sz w:val="28"/>
          <w:szCs w:val="28"/>
        </w:rPr>
        <w:t>% от 100% диагностируемых.</w:t>
      </w:r>
    </w:p>
    <w:p w:rsidR="00A57EA9" w:rsidRDefault="00C927DE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A57EA9">
        <w:rPr>
          <w:rFonts w:ascii="Times New Roman" w:hAnsi="Times New Roman" w:cs="Times New Roman"/>
          <w:sz w:val="28"/>
          <w:szCs w:val="28"/>
        </w:rPr>
        <w:t xml:space="preserve"> вопрос нравственности является немаловажным в воспитании ребенка</w:t>
      </w:r>
      <w:r>
        <w:rPr>
          <w:rFonts w:ascii="Times New Roman" w:hAnsi="Times New Roman" w:cs="Times New Roman"/>
          <w:sz w:val="28"/>
          <w:szCs w:val="28"/>
        </w:rPr>
        <w:t>, а воспитатель в этом процессе</w:t>
      </w:r>
      <w:r w:rsidR="00A57EA9">
        <w:rPr>
          <w:rFonts w:ascii="Times New Roman" w:hAnsi="Times New Roman" w:cs="Times New Roman"/>
          <w:sz w:val="28"/>
          <w:szCs w:val="28"/>
        </w:rPr>
        <w:t xml:space="preserve"> играет одну из первостепенных ролей.</w:t>
      </w:r>
    </w:p>
    <w:p w:rsidR="0003255F" w:rsidRPr="00577EAA" w:rsidRDefault="0003255F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55F" w:rsidRPr="00577EAA" w:rsidRDefault="0003255F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55F" w:rsidRPr="00577EAA" w:rsidRDefault="0003255F" w:rsidP="00BB3EB0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7EA9" w:rsidRDefault="00A57EA9" w:rsidP="00D85AD6">
      <w:pPr>
        <w:spacing w:line="360" w:lineRule="auto"/>
        <w:ind w:left="-567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9039D5" w:rsidRDefault="0003255F" w:rsidP="009039D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39D5" w:rsidRPr="009039D5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</w:t>
      </w:r>
      <w:bookmarkStart w:id="0" w:name="_GoBack"/>
      <w:bookmarkEnd w:id="0"/>
      <w:r w:rsidR="009039D5" w:rsidRPr="009039D5">
        <w:rPr>
          <w:rFonts w:ascii="Times New Roman" w:hAnsi="Times New Roman" w:cs="Times New Roman"/>
          <w:sz w:val="28"/>
          <w:szCs w:val="28"/>
        </w:rPr>
        <w:t>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03255F" w:rsidRPr="009039D5" w:rsidRDefault="0003255F" w:rsidP="009039D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Пестерева О.А. Нравственное воспитание дошкольников: опыт, проблемы, современные подходы // Вестник Бурятского государственного университета.- 2017. - №7. – С. 16-23</w:t>
      </w:r>
    </w:p>
    <w:p w:rsidR="0003255F" w:rsidRDefault="0003255F" w:rsidP="009039D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3255F">
        <w:rPr>
          <w:rFonts w:ascii="Times New Roman" w:hAnsi="Times New Roman" w:cs="Times New Roman"/>
          <w:sz w:val="28"/>
          <w:szCs w:val="28"/>
        </w:rPr>
        <w:t>Еропова</w:t>
      </w:r>
      <w:proofErr w:type="spellEnd"/>
      <w:r w:rsidRPr="0003255F">
        <w:rPr>
          <w:rFonts w:ascii="Times New Roman" w:hAnsi="Times New Roman" w:cs="Times New Roman"/>
          <w:sz w:val="28"/>
          <w:szCs w:val="28"/>
        </w:rPr>
        <w:t xml:space="preserve"> И. В. Привитие любви к родному городу — одна из ступеней нравственно-патриотического воспитания // Молодой ученый. — 2016. — №23. — С. 469-471. — URL https://moluch.ru/archive/127/3504</w:t>
      </w:r>
      <w:r>
        <w:rPr>
          <w:rFonts w:ascii="Times New Roman" w:hAnsi="Times New Roman" w:cs="Times New Roman"/>
          <w:sz w:val="28"/>
          <w:szCs w:val="28"/>
        </w:rPr>
        <w:t>8/ (дата обращения: 26.02.2019)</w:t>
      </w:r>
    </w:p>
    <w:p w:rsidR="0003255F" w:rsidRDefault="0003255F" w:rsidP="009039D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39D5">
        <w:rPr>
          <w:rFonts w:ascii="Times New Roman" w:hAnsi="Times New Roman" w:cs="Times New Roman"/>
          <w:sz w:val="28"/>
          <w:szCs w:val="28"/>
        </w:rPr>
        <w:t xml:space="preserve">Козлова С.А., Куликова Т.А.. Дошкольная педагогика: учебник для студ. сред, </w:t>
      </w:r>
      <w:proofErr w:type="spellStart"/>
      <w:r w:rsidRPr="009039D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039D5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9039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3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9D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039D5">
        <w:rPr>
          <w:rFonts w:ascii="Times New Roman" w:hAnsi="Times New Roman" w:cs="Times New Roman"/>
          <w:sz w:val="28"/>
          <w:szCs w:val="28"/>
        </w:rPr>
        <w:t xml:space="preserve">аведений / С.А. Козлова, Т.А. Куликова -  М.: </w:t>
      </w:r>
      <w:proofErr w:type="spellStart"/>
      <w:r w:rsidRPr="009039D5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 w:rsidRPr="009039D5">
        <w:rPr>
          <w:rFonts w:ascii="Times New Roman" w:hAnsi="Times New Roman" w:cs="Times New Roman"/>
          <w:sz w:val="28"/>
          <w:szCs w:val="28"/>
        </w:rPr>
        <w:t>. центр «Академия». – 2014. – 416 с.</w:t>
      </w:r>
    </w:p>
    <w:p w:rsidR="0003255F" w:rsidRDefault="0003255F" w:rsidP="009039D5">
      <w:pPr>
        <w:spacing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255F">
        <w:rPr>
          <w:rFonts w:ascii="Times New Roman" w:hAnsi="Times New Roman" w:cs="Times New Roman"/>
          <w:sz w:val="28"/>
          <w:szCs w:val="28"/>
        </w:rPr>
        <w:t xml:space="preserve">Макаренко А.С. Воля, мужество, целеустремленность. </w:t>
      </w:r>
      <w:r>
        <w:rPr>
          <w:rFonts w:ascii="Times New Roman" w:hAnsi="Times New Roman" w:cs="Times New Roman"/>
          <w:sz w:val="28"/>
          <w:szCs w:val="28"/>
        </w:rPr>
        <w:t xml:space="preserve">/ А.С. Макаренко.- </w:t>
      </w:r>
      <w:proofErr w:type="spellStart"/>
      <w:r w:rsidRPr="0003255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.:Рост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>. -</w:t>
      </w:r>
      <w:r w:rsidRPr="0003255F">
        <w:rPr>
          <w:rFonts w:ascii="Times New Roman" w:hAnsi="Times New Roman" w:cs="Times New Roman"/>
          <w:sz w:val="28"/>
          <w:szCs w:val="28"/>
        </w:rPr>
        <w:t xml:space="preserve"> 1987.</w:t>
      </w:r>
      <w:r>
        <w:rPr>
          <w:rFonts w:ascii="Times New Roman" w:hAnsi="Times New Roman" w:cs="Times New Roman"/>
          <w:sz w:val="28"/>
          <w:szCs w:val="28"/>
        </w:rPr>
        <w:t xml:space="preserve"> – 202 с.</w:t>
      </w:r>
    </w:p>
    <w:sectPr w:rsidR="0003255F" w:rsidSect="0020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5925"/>
    <w:rsid w:val="0003255F"/>
    <w:rsid w:val="000840F0"/>
    <w:rsid w:val="00203D0C"/>
    <w:rsid w:val="00353722"/>
    <w:rsid w:val="00577EAA"/>
    <w:rsid w:val="007C3530"/>
    <w:rsid w:val="009039D5"/>
    <w:rsid w:val="00955925"/>
    <w:rsid w:val="00A57EA9"/>
    <w:rsid w:val="00BB3EB0"/>
    <w:rsid w:val="00C927DE"/>
    <w:rsid w:val="00D65C48"/>
    <w:rsid w:val="00D85AD6"/>
    <w:rsid w:val="00DA3457"/>
    <w:rsid w:val="00FF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2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2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v/nravstvennoe-vospitanie-doshkolnikov-opyt-problemy-sovremennye-podh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Санкт-Петербургский Университет Управления и Экономи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Беленя Анна Олеговна</dc:creator>
  <cp:lastModifiedBy>user</cp:lastModifiedBy>
  <cp:revision>2</cp:revision>
  <dcterms:created xsi:type="dcterms:W3CDTF">2019-04-08T17:14:00Z</dcterms:created>
  <dcterms:modified xsi:type="dcterms:W3CDTF">2019-04-08T17:14:00Z</dcterms:modified>
</cp:coreProperties>
</file>