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892" w:rsidRDefault="005D0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Осипов Р. А.,</w:t>
      </w:r>
    </w:p>
    <w:p w:rsidR="005D03EA" w:rsidRDefault="005D0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географии МОУ «Средняя общеобразовательная школа №66 им. Н. И. Вавилова» Волжского района г. Саратова.</w:t>
      </w:r>
    </w:p>
    <w:p w:rsidR="005D03EA" w:rsidRDefault="005D03EA">
      <w:pPr>
        <w:rPr>
          <w:rFonts w:ascii="Times New Roman" w:hAnsi="Times New Roman" w:cs="Times New Roman"/>
          <w:sz w:val="28"/>
          <w:szCs w:val="28"/>
        </w:rPr>
      </w:pPr>
    </w:p>
    <w:p w:rsidR="005D03EA" w:rsidRDefault="005D03EA" w:rsidP="005D03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ПРЕПОДАВАНИИ ТЕМЫ «РЕЛЬЕФ ЕВРАЗИИ» ПО ГЕОГРАФИИ В 7 КЛАССЕ.</w:t>
      </w:r>
    </w:p>
    <w:p w:rsidR="00A66554" w:rsidRDefault="00A66554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03EA" w:rsidRDefault="005D03EA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Первоначальной задачей в преподавании темы «Рельеф Евразии» в 7 классе является не столько понимание закономерностей формирования крупных форм рельефа на основе теории тектоники литосферных плит, сколько формирование общего понимания пространственного рисунка рельефа самого большого материка на нашей планете. К решению этой задачи относится формирование умений отличать горы Азии от гор Европы</w:t>
      </w:r>
      <w:r w:rsidR="007D1ED9">
        <w:rPr>
          <w:rFonts w:ascii="Times New Roman" w:hAnsi="Times New Roman" w:cs="Times New Roman"/>
          <w:sz w:val="28"/>
          <w:szCs w:val="28"/>
        </w:rPr>
        <w:t>, отличать крупнейшие равнины Евразии, формирование знаний о двух крупнейших в мире горных поясах: Альпийс</w:t>
      </w:r>
      <w:r w:rsidR="00C87928">
        <w:rPr>
          <w:rFonts w:ascii="Times New Roman" w:hAnsi="Times New Roman" w:cs="Times New Roman"/>
          <w:sz w:val="28"/>
          <w:szCs w:val="28"/>
        </w:rPr>
        <w:t>ко-Гималайском и Тихоокеанском. В итоге мы должны получить способность учащегося ориентироваться</w:t>
      </w:r>
      <w:r w:rsidR="002244A9" w:rsidRPr="002244A9">
        <w:rPr>
          <w:rFonts w:ascii="Times New Roman" w:hAnsi="Times New Roman" w:cs="Times New Roman"/>
          <w:sz w:val="28"/>
          <w:szCs w:val="28"/>
        </w:rPr>
        <w:t xml:space="preserve"> </w:t>
      </w:r>
      <w:r w:rsidR="00C87928">
        <w:rPr>
          <w:rFonts w:ascii="Times New Roman" w:hAnsi="Times New Roman" w:cs="Times New Roman"/>
          <w:sz w:val="28"/>
          <w:szCs w:val="28"/>
        </w:rPr>
        <w:t xml:space="preserve"> в пространстве: различать формы рельефа, показывать их на карте, знать их расположение, уметь называть соседние формы. </w:t>
      </w:r>
    </w:p>
    <w:p w:rsidR="0021486D" w:rsidRDefault="0021486D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</w:t>
      </w:r>
      <w:r w:rsidR="006D0E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понимать закономерности формирования рельефа, нужно иметь представление о самом рельефе: о том, где какие горные системы и где какие равнины находятся. </w:t>
      </w:r>
      <w:r w:rsidR="00EA6D9B">
        <w:rPr>
          <w:rFonts w:ascii="Times New Roman" w:hAnsi="Times New Roman" w:cs="Times New Roman"/>
          <w:sz w:val="28"/>
          <w:szCs w:val="28"/>
        </w:rPr>
        <w:t xml:space="preserve">По аналогии можно сказать, что прежде, чем починить водопровод в доме, нужно найти сам водопровод и краны. А для этого нужен план дома, на котором были бы отображены коммуникации. </w:t>
      </w:r>
      <w:proofErr w:type="gramStart"/>
      <w:r w:rsidR="00EA6D9B">
        <w:rPr>
          <w:rFonts w:ascii="Times New Roman" w:hAnsi="Times New Roman" w:cs="Times New Roman"/>
          <w:sz w:val="28"/>
          <w:szCs w:val="28"/>
        </w:rPr>
        <w:t>Так</w:t>
      </w:r>
      <w:r w:rsidR="006D0EB4">
        <w:rPr>
          <w:rFonts w:ascii="Times New Roman" w:hAnsi="Times New Roman" w:cs="Times New Roman"/>
          <w:sz w:val="28"/>
          <w:szCs w:val="28"/>
        </w:rPr>
        <w:t xml:space="preserve"> </w:t>
      </w:r>
      <w:r w:rsidR="00EA6D9B">
        <w:rPr>
          <w:rFonts w:ascii="Times New Roman" w:hAnsi="Times New Roman" w:cs="Times New Roman"/>
          <w:sz w:val="28"/>
          <w:szCs w:val="28"/>
        </w:rPr>
        <w:t>же и в формировании пространственной ориентации у учащихся</w:t>
      </w:r>
      <w:r w:rsidR="002244A9">
        <w:rPr>
          <w:rFonts w:ascii="Times New Roman" w:hAnsi="Times New Roman" w:cs="Times New Roman"/>
          <w:sz w:val="28"/>
          <w:szCs w:val="28"/>
        </w:rPr>
        <w:t>,</w:t>
      </w:r>
      <w:r w:rsidR="00EA6D9B">
        <w:rPr>
          <w:rFonts w:ascii="Times New Roman" w:hAnsi="Times New Roman" w:cs="Times New Roman"/>
          <w:sz w:val="28"/>
          <w:szCs w:val="28"/>
        </w:rPr>
        <w:t xml:space="preserve"> нам нужен навигатор, нам нужны ИКТ-технологии. </w:t>
      </w:r>
      <w:proofErr w:type="gramEnd"/>
    </w:p>
    <w:p w:rsidR="008F73D7" w:rsidRDefault="008F73D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Изначально нам нужна карта. Её можно создать с помощью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8F73D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 основу можно взять скан контурной карты «Евразия». Можно самому отсканировать контурную карту, можно найти скан в сети Интернет (рис. 1).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F73D7" w:rsidTr="008F73D7">
        <w:tc>
          <w:tcPr>
            <w:tcW w:w="9242" w:type="dxa"/>
          </w:tcPr>
          <w:p w:rsidR="008F73D7" w:rsidRDefault="00637957" w:rsidP="008F7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31510" cy="4543425"/>
                  <wp:effectExtent l="0" t="0" r="254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razija-Konturnaja-karta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3D7" w:rsidTr="008F73D7">
        <w:tc>
          <w:tcPr>
            <w:tcW w:w="9242" w:type="dxa"/>
          </w:tcPr>
          <w:p w:rsidR="008F73D7" w:rsidRDefault="00637957" w:rsidP="005D0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1. Скан контурной карты «Евразия».</w:t>
            </w:r>
          </w:p>
        </w:tc>
      </w:tr>
    </w:tbl>
    <w:p w:rsidR="00EA6D9B" w:rsidRDefault="008F73D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B88" w:rsidRDefault="00CF5B88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контурную карту можно нанести именно те формы рельефа, которые мы считаем наиболее важными, то есть те</w:t>
      </w:r>
      <w:r w:rsidR="006D0E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мы рекомендуем учащимся выучить. На месте расположения той или иной горной страны можно провести линию. Сверху</w:t>
      </w:r>
      <w:r w:rsidR="006D0EB4">
        <w:rPr>
          <w:rFonts w:ascii="Times New Roman" w:hAnsi="Times New Roman" w:cs="Times New Roman"/>
          <w:sz w:val="28"/>
          <w:szCs w:val="28"/>
        </w:rPr>
        <w:t xml:space="preserve"> линии</w:t>
      </w:r>
      <w:r>
        <w:rPr>
          <w:rFonts w:ascii="Times New Roman" w:hAnsi="Times New Roman" w:cs="Times New Roman"/>
          <w:sz w:val="28"/>
          <w:szCs w:val="28"/>
        </w:rPr>
        <w:t xml:space="preserve"> подписать наименование горной страны. В рабочем окне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справа есть панель </w:t>
      </w:r>
      <w:r w:rsidR="002244A9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>. В нижней части этой панели находится инструмент «Прямоугольник». Если щёлкнуть мышкой в правом нижнем углу инструмента «Прям</w:t>
      </w:r>
      <w:r w:rsidR="006D0EB4">
        <w:rPr>
          <w:rFonts w:ascii="Times New Roman" w:hAnsi="Times New Roman" w:cs="Times New Roman"/>
          <w:sz w:val="28"/>
          <w:szCs w:val="28"/>
        </w:rPr>
        <w:t>оугольник», то здесь же обнаружа</w:t>
      </w:r>
      <w:r>
        <w:rPr>
          <w:rFonts w:ascii="Times New Roman" w:hAnsi="Times New Roman" w:cs="Times New Roman"/>
          <w:sz w:val="28"/>
          <w:szCs w:val="28"/>
        </w:rPr>
        <w:t xml:space="preserve">тся ещё несколько инструментов. Один из них – инструмент </w:t>
      </w:r>
      <w:r w:rsidR="002244A9">
        <w:rPr>
          <w:rFonts w:ascii="Times New Roman" w:hAnsi="Times New Roman" w:cs="Times New Roman"/>
          <w:sz w:val="28"/>
          <w:szCs w:val="28"/>
        </w:rPr>
        <w:t>«Линия»</w:t>
      </w:r>
      <w:r>
        <w:rPr>
          <w:rFonts w:ascii="Times New Roman" w:hAnsi="Times New Roman" w:cs="Times New Roman"/>
          <w:sz w:val="28"/>
          <w:szCs w:val="28"/>
        </w:rPr>
        <w:t xml:space="preserve">. С помощью него и рисуется линия горной страны. </w:t>
      </w:r>
    </w:p>
    <w:p w:rsidR="00CF5B88" w:rsidRDefault="00CF5B88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Равнины можно изображать пунктирной линией. За это отвечает уже другая панель</w:t>
      </w:r>
      <w:r w:rsidR="00224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та, что наверху. Приблизительно в середине, правее от окошка со значением толщины линии</w:t>
      </w:r>
      <w:r w:rsidR="00F658A6">
        <w:rPr>
          <w:rFonts w:ascii="Times New Roman" w:hAnsi="Times New Roman" w:cs="Times New Roman"/>
          <w:sz w:val="28"/>
          <w:szCs w:val="28"/>
        </w:rPr>
        <w:t xml:space="preserve">, есть инструмент «Параметры обводки». Здесь, в ниспадающем меню, просто нужно выбрать пунктирную линию. </w:t>
      </w:r>
    </w:p>
    <w:p w:rsidR="00F658A6" w:rsidRDefault="00F658A6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Желательно, конечно, отобразить на карте наиболее выдающиеся горы, такие как Джомолунгма (Эверест</w:t>
      </w:r>
      <w:r w:rsidR="002244A9">
        <w:rPr>
          <w:rFonts w:ascii="Times New Roman" w:hAnsi="Times New Roman" w:cs="Times New Roman"/>
          <w:sz w:val="28"/>
          <w:szCs w:val="28"/>
        </w:rPr>
        <w:t>) (8 848 м). Их показывают точками</w:t>
      </w:r>
      <w:r>
        <w:rPr>
          <w:rFonts w:ascii="Times New Roman" w:hAnsi="Times New Roman" w:cs="Times New Roman"/>
          <w:sz w:val="28"/>
          <w:szCs w:val="28"/>
        </w:rPr>
        <w:t xml:space="preserve">. На панели инструментов справа тот же инструмент «Прямоугольник», который внутри себя скрывает инструмент «Линия», скрывает ещё и инструмент «Эллипс». Если, при рисовании эллипса, нажать на клавишу </w:t>
      </w:r>
      <w:r>
        <w:rPr>
          <w:rFonts w:ascii="Times New Roman" w:hAnsi="Times New Roman" w:cs="Times New Roman"/>
          <w:sz w:val="28"/>
          <w:szCs w:val="28"/>
          <w:lang w:val="en-US"/>
        </w:rPr>
        <w:t>Shift</w:t>
      </w:r>
      <w:r>
        <w:rPr>
          <w:rFonts w:ascii="Times New Roman" w:hAnsi="Times New Roman" w:cs="Times New Roman"/>
          <w:sz w:val="28"/>
          <w:szCs w:val="28"/>
        </w:rPr>
        <w:t>, то нарисуется круг. Только круг нам нужен очень маленький.</w:t>
      </w:r>
    </w:p>
    <w:p w:rsidR="00E75DFF" w:rsidRPr="00B7236F" w:rsidRDefault="00F658A6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отдельные выдающиеся горы, и горные страны, и равнины подписываются с помощью инструмента «Горизонтальный текст», который расположен всё на той же панели справа. </w:t>
      </w:r>
      <w:r w:rsidR="00E75DFF">
        <w:rPr>
          <w:rFonts w:ascii="Times New Roman" w:hAnsi="Times New Roman" w:cs="Times New Roman"/>
          <w:sz w:val="28"/>
          <w:szCs w:val="28"/>
        </w:rPr>
        <w:t xml:space="preserve">А вот два пояса: Альпийско-Гималайский и </w:t>
      </w:r>
      <w:proofErr w:type="gramStart"/>
      <w:r w:rsidR="00E75DFF">
        <w:rPr>
          <w:rFonts w:ascii="Times New Roman" w:hAnsi="Times New Roman" w:cs="Times New Roman"/>
          <w:sz w:val="28"/>
          <w:szCs w:val="28"/>
        </w:rPr>
        <w:t>Тихоокеанский</w:t>
      </w:r>
      <w:proofErr w:type="gramEnd"/>
      <w:r w:rsidR="00E75DFF">
        <w:rPr>
          <w:rFonts w:ascii="Times New Roman" w:hAnsi="Times New Roman" w:cs="Times New Roman"/>
          <w:sz w:val="28"/>
          <w:szCs w:val="28"/>
        </w:rPr>
        <w:t xml:space="preserve"> можно выделить, просто обведя все горы, относящиеся к тому или иному поясу, «Карандашом». Инструмент «Карандаш» тоже находится на панели инструментов справа.</w:t>
      </w:r>
      <w:r w:rsidR="000F1CAE">
        <w:rPr>
          <w:rFonts w:ascii="Times New Roman" w:hAnsi="Times New Roman" w:cs="Times New Roman"/>
          <w:sz w:val="28"/>
          <w:szCs w:val="28"/>
        </w:rPr>
        <w:t xml:space="preserve"> Он «прячется» в верхней части панели под инструментом «Кисть». </w:t>
      </w:r>
      <w:r w:rsidR="00B7236F">
        <w:rPr>
          <w:rFonts w:ascii="Times New Roman" w:hAnsi="Times New Roman" w:cs="Times New Roman"/>
          <w:sz w:val="28"/>
          <w:szCs w:val="28"/>
        </w:rPr>
        <w:t xml:space="preserve">Но рисовать границы горного пояса лучше всего в отдельном слое, для создания которого нужно обратиться к Меню на самом верху рабочего окна программы </w:t>
      </w:r>
      <w:r w:rsidR="00B7236F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B7236F">
        <w:rPr>
          <w:rFonts w:ascii="Times New Roman" w:hAnsi="Times New Roman" w:cs="Times New Roman"/>
          <w:sz w:val="28"/>
          <w:szCs w:val="28"/>
        </w:rPr>
        <w:t xml:space="preserve">: Слои → </w:t>
      </w:r>
      <w:proofErr w:type="gramStart"/>
      <w:r w:rsidR="00B7236F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="00B723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DFF" w:rsidRDefault="00F658A6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можем сохранить созданную карту. Но желательно это сделать не только в формате </w:t>
      </w:r>
      <w:r w:rsidR="007565D1">
        <w:rPr>
          <w:rFonts w:ascii="Times New Roman" w:hAnsi="Times New Roman" w:cs="Times New Roman"/>
          <w:sz w:val="28"/>
          <w:szCs w:val="28"/>
          <w:lang w:val="en-US"/>
        </w:rPr>
        <w:t>PSD</w:t>
      </w:r>
      <w:r w:rsidR="007565D1" w:rsidRPr="007565D1">
        <w:rPr>
          <w:rFonts w:ascii="Times New Roman" w:hAnsi="Times New Roman" w:cs="Times New Roman"/>
          <w:sz w:val="28"/>
          <w:szCs w:val="28"/>
        </w:rPr>
        <w:t xml:space="preserve"> (</w:t>
      </w:r>
      <w:r w:rsidR="007565D1">
        <w:rPr>
          <w:rFonts w:ascii="Times New Roman" w:hAnsi="Times New Roman" w:cs="Times New Roman"/>
          <w:sz w:val="28"/>
          <w:szCs w:val="28"/>
        </w:rPr>
        <w:t xml:space="preserve">это формат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7565D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но и в формате </w:t>
      </w:r>
      <w:r w:rsidR="002244A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2244A9" w:rsidRPr="00F65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PNG</w:t>
      </w:r>
      <w:r>
        <w:rPr>
          <w:rFonts w:ascii="Times New Roman" w:hAnsi="Times New Roman" w:cs="Times New Roman"/>
          <w:sz w:val="28"/>
          <w:szCs w:val="28"/>
        </w:rPr>
        <w:t>, то есть в виде обычного рисунка, который потом можно будет вставить в презентацию</w:t>
      </w:r>
      <w:r w:rsidR="009F4B36">
        <w:rPr>
          <w:rFonts w:ascii="Times New Roman" w:hAnsi="Times New Roman" w:cs="Times New Roman"/>
          <w:sz w:val="28"/>
          <w:szCs w:val="28"/>
        </w:rPr>
        <w:t xml:space="preserve"> (рис. 2)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75DFF" w:rsidTr="00E75DFF">
        <w:tc>
          <w:tcPr>
            <w:tcW w:w="9242" w:type="dxa"/>
          </w:tcPr>
          <w:p w:rsidR="00E75DFF" w:rsidRDefault="00E75DFF" w:rsidP="005D03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31510" cy="4543425"/>
                  <wp:effectExtent l="0" t="0" r="254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razija-Osnovnie-formi-reljef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DFF" w:rsidTr="00E75DFF">
        <w:tc>
          <w:tcPr>
            <w:tcW w:w="9242" w:type="dxa"/>
          </w:tcPr>
          <w:p w:rsidR="00E75DFF" w:rsidRDefault="00B7236F" w:rsidP="007565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565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Карта «Основные формы рельефа Евразии».</w:t>
            </w:r>
          </w:p>
        </w:tc>
      </w:tr>
    </w:tbl>
    <w:p w:rsidR="008761AD" w:rsidRDefault="008761AD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8A6" w:rsidRDefault="008761AD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Сделанную в программе</w:t>
      </w:r>
      <w:r w:rsidR="00F65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карту основных форм рельефа Евразии, можно распечатать и раздать учащимся, можно выложить в сет</w:t>
      </w:r>
      <w:r w:rsidR="000B3CA8">
        <w:rPr>
          <w:rFonts w:ascii="Times New Roman" w:hAnsi="Times New Roman" w:cs="Times New Roman"/>
          <w:sz w:val="28"/>
          <w:szCs w:val="28"/>
        </w:rPr>
        <w:t xml:space="preserve">и Интернет, например на портале, на котором ведётся электронный журнал. Например, портал </w:t>
      </w:r>
      <w:proofErr w:type="spellStart"/>
      <w:r w:rsidR="000B3CA8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="000B3CA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B3CA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B3CA8">
        <w:rPr>
          <w:rFonts w:ascii="Times New Roman" w:hAnsi="Times New Roman" w:cs="Times New Roman"/>
          <w:sz w:val="28"/>
          <w:szCs w:val="28"/>
        </w:rPr>
        <w:t xml:space="preserve"> позволяет выкладывать файлы, в том числе и рисунки, а потом специальным сообщением рассылать ссылку на этот файл всем учащимся выбранного класса или классов и даже их родителям.</w:t>
      </w:r>
      <w:r w:rsidR="007565D1">
        <w:rPr>
          <w:rFonts w:ascii="Times New Roman" w:hAnsi="Times New Roman" w:cs="Times New Roman"/>
          <w:sz w:val="28"/>
          <w:szCs w:val="28"/>
        </w:rPr>
        <w:t xml:space="preserve"> Кроме того, на портале </w:t>
      </w:r>
      <w:proofErr w:type="spellStart"/>
      <w:r w:rsidR="007565D1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="007565D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7565D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7565D1">
        <w:rPr>
          <w:rFonts w:ascii="Times New Roman" w:hAnsi="Times New Roman" w:cs="Times New Roman"/>
          <w:sz w:val="28"/>
          <w:szCs w:val="28"/>
        </w:rPr>
        <w:t xml:space="preserve"> можно выдавая домашнее задание учащимся, к этому домашнему заданию привязывать файлы. Учащийся может скачивать эти файлы на свой компьютер. Мало того, программное обеспечение современных смартфонов позволяет открывать эти файлы и на них. </w:t>
      </w:r>
      <w:r w:rsidR="000B3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94F" w:rsidRDefault="00994C7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как выучить все формы рельефа? Как это делать дома? Как это делать на уроке? В этом случае более эффективно решить поставленную задачу помогут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4076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EF4076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EF4076" w:rsidRPr="00417D9E">
        <w:rPr>
          <w:rFonts w:ascii="Times New Roman" w:hAnsi="Times New Roman" w:cs="Times New Roman"/>
          <w:sz w:val="28"/>
          <w:szCs w:val="28"/>
        </w:rPr>
        <w:t xml:space="preserve"> </w:t>
      </w:r>
      <w:r w:rsidR="00EF4076">
        <w:rPr>
          <w:rFonts w:ascii="Times New Roman" w:hAnsi="Times New Roman" w:cs="Times New Roman"/>
          <w:sz w:val="28"/>
          <w:szCs w:val="28"/>
        </w:rPr>
        <w:t xml:space="preserve">можно создать презентацию «Рельеф Евразии». </w:t>
      </w:r>
      <w:r w:rsidR="00417D9E">
        <w:rPr>
          <w:rFonts w:ascii="Times New Roman" w:hAnsi="Times New Roman" w:cs="Times New Roman"/>
          <w:sz w:val="28"/>
          <w:szCs w:val="28"/>
        </w:rPr>
        <w:t xml:space="preserve">Каждой форме рельефа можно посвятить </w:t>
      </w:r>
      <w:r w:rsidR="00417D9E">
        <w:rPr>
          <w:rFonts w:ascii="Times New Roman" w:hAnsi="Times New Roman" w:cs="Times New Roman"/>
          <w:sz w:val="28"/>
          <w:szCs w:val="28"/>
        </w:rPr>
        <w:lastRenderedPageBreak/>
        <w:t>свой набор слайдов, разделив этот набор на две части: «Вопрос», «Ответ».</w:t>
      </w:r>
      <w:r w:rsidR="000516DB">
        <w:rPr>
          <w:rFonts w:ascii="Times New Roman" w:hAnsi="Times New Roman" w:cs="Times New Roman"/>
          <w:sz w:val="28"/>
          <w:szCs w:val="28"/>
        </w:rPr>
        <w:t xml:space="preserve"> Давайте создадим слайд со словом «Ответ». Например, это слово можно написать с помощью инструмента </w:t>
      </w:r>
      <w:r w:rsidR="000516DB">
        <w:rPr>
          <w:rFonts w:ascii="Times New Roman" w:hAnsi="Times New Roman" w:cs="Times New Roman"/>
          <w:sz w:val="28"/>
          <w:szCs w:val="28"/>
          <w:lang w:val="en-US"/>
        </w:rPr>
        <w:t>WordArt</w:t>
      </w:r>
      <w:r w:rsidR="000516DB">
        <w:rPr>
          <w:rFonts w:ascii="Times New Roman" w:hAnsi="Times New Roman" w:cs="Times New Roman"/>
          <w:sz w:val="28"/>
          <w:szCs w:val="28"/>
        </w:rPr>
        <w:t>. Этот инструмент находится в верхнем Меню, в пункте Вставка</w:t>
      </w:r>
      <w:r w:rsidR="00D974E7">
        <w:rPr>
          <w:rFonts w:ascii="Times New Roman" w:hAnsi="Times New Roman" w:cs="Times New Roman"/>
          <w:sz w:val="28"/>
          <w:szCs w:val="28"/>
        </w:rPr>
        <w:t xml:space="preserve"> (рис. </w:t>
      </w:r>
      <w:r w:rsidR="007565D1">
        <w:rPr>
          <w:rFonts w:ascii="Times New Roman" w:hAnsi="Times New Roman" w:cs="Times New Roman"/>
          <w:sz w:val="28"/>
          <w:szCs w:val="28"/>
        </w:rPr>
        <w:t>3</w:t>
      </w:r>
      <w:r w:rsidR="00D974E7">
        <w:rPr>
          <w:rFonts w:ascii="Times New Roman" w:hAnsi="Times New Roman" w:cs="Times New Roman"/>
          <w:sz w:val="28"/>
          <w:szCs w:val="28"/>
        </w:rPr>
        <w:t>)</w:t>
      </w:r>
      <w:r w:rsidR="000516D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74E7" w:rsidTr="00D913CD">
        <w:tc>
          <w:tcPr>
            <w:tcW w:w="9242" w:type="dxa"/>
          </w:tcPr>
          <w:p w:rsidR="00D974E7" w:rsidRDefault="00D974E7" w:rsidP="00D974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4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F0DB0" wp14:editId="57CCF087">
                  <wp:extent cx="4572638" cy="3429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E7" w:rsidTr="00D913CD">
        <w:tc>
          <w:tcPr>
            <w:tcW w:w="9242" w:type="dxa"/>
          </w:tcPr>
          <w:p w:rsidR="00D974E7" w:rsidRDefault="00D974E7" w:rsidP="00D974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3. Слайд «Вопрос».</w:t>
            </w:r>
          </w:p>
        </w:tc>
      </w:tr>
    </w:tbl>
    <w:p w:rsidR="00D974E7" w:rsidRDefault="00D974E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4E7" w:rsidRDefault="00417D9E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EA5">
        <w:rPr>
          <w:rFonts w:ascii="Times New Roman" w:hAnsi="Times New Roman" w:cs="Times New Roman"/>
          <w:sz w:val="28"/>
          <w:szCs w:val="28"/>
        </w:rPr>
        <w:t xml:space="preserve">Изначально нам нужен такой же рисунок, как рис. 3, но без подписи «Гималаи». Для этого нужно ещё раз открыть файл с картой основных форм рельефа Евразии в формате </w:t>
      </w:r>
      <w:r w:rsidR="00667EA5">
        <w:rPr>
          <w:rFonts w:ascii="Times New Roman" w:hAnsi="Times New Roman" w:cs="Times New Roman"/>
          <w:sz w:val="28"/>
          <w:szCs w:val="28"/>
          <w:lang w:val="en-US"/>
        </w:rPr>
        <w:t>PSD</w:t>
      </w:r>
      <w:r w:rsidR="00667EA5">
        <w:rPr>
          <w:rFonts w:ascii="Times New Roman" w:hAnsi="Times New Roman" w:cs="Times New Roman"/>
          <w:sz w:val="28"/>
          <w:szCs w:val="28"/>
        </w:rPr>
        <w:t xml:space="preserve">, то есть в формате </w:t>
      </w:r>
      <w:r w:rsidR="00667EA5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667EA5" w:rsidRPr="00667EA5">
        <w:rPr>
          <w:rFonts w:ascii="Times New Roman" w:hAnsi="Times New Roman" w:cs="Times New Roman"/>
          <w:sz w:val="28"/>
          <w:szCs w:val="28"/>
        </w:rPr>
        <w:t xml:space="preserve">. </w:t>
      </w:r>
      <w:r w:rsidR="0065494F">
        <w:rPr>
          <w:rFonts w:ascii="Times New Roman" w:hAnsi="Times New Roman" w:cs="Times New Roman"/>
          <w:sz w:val="28"/>
          <w:szCs w:val="28"/>
        </w:rPr>
        <w:t>Слева мы сможем найти панель «Слои». Мы можем найти слой «Гималаи» и отключить его, сделать невидимым. А затем нужно будет снова сохранить карту основных форм рельефа Евразии, но уже без подписи «Гималаи»</w:t>
      </w:r>
      <w:r w:rsidR="00CD73DC">
        <w:rPr>
          <w:rFonts w:ascii="Times New Roman" w:hAnsi="Times New Roman" w:cs="Times New Roman"/>
          <w:sz w:val="28"/>
          <w:szCs w:val="28"/>
        </w:rPr>
        <w:t xml:space="preserve">, в виде файла в формате </w:t>
      </w:r>
      <w:r w:rsidR="00CD73DC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CD73DC">
        <w:rPr>
          <w:rFonts w:ascii="Times New Roman" w:hAnsi="Times New Roman" w:cs="Times New Roman"/>
          <w:sz w:val="28"/>
          <w:szCs w:val="28"/>
        </w:rPr>
        <w:t xml:space="preserve">. В </w:t>
      </w:r>
      <w:r w:rsidR="0065494F">
        <w:rPr>
          <w:rFonts w:ascii="Times New Roman" w:hAnsi="Times New Roman" w:cs="Times New Roman"/>
          <w:sz w:val="28"/>
          <w:szCs w:val="28"/>
        </w:rPr>
        <w:t xml:space="preserve"> </w:t>
      </w:r>
      <w:r w:rsidR="00CD73DC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B02911">
        <w:rPr>
          <w:rFonts w:ascii="Times New Roman" w:hAnsi="Times New Roman" w:cs="Times New Roman"/>
          <w:sz w:val="28"/>
          <w:szCs w:val="28"/>
        </w:rPr>
        <w:t>, в верхнем Меню, мы выберем команды: Вставить →</w:t>
      </w:r>
      <w:r w:rsidR="00F91F73">
        <w:rPr>
          <w:rFonts w:ascii="Times New Roman" w:hAnsi="Times New Roman" w:cs="Times New Roman"/>
          <w:sz w:val="28"/>
          <w:szCs w:val="28"/>
        </w:rPr>
        <w:t xml:space="preserve"> Рисунок. </w:t>
      </w:r>
      <w:r w:rsidR="000516DB">
        <w:rPr>
          <w:rFonts w:ascii="Times New Roman" w:hAnsi="Times New Roman" w:cs="Times New Roman"/>
          <w:sz w:val="28"/>
          <w:szCs w:val="28"/>
        </w:rPr>
        <w:t>У нас на слайде появится карта с основными формами рельефа Евразии, но без Гималаев</w:t>
      </w:r>
      <w:r w:rsidR="00D974E7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C516D">
        <w:rPr>
          <w:rFonts w:ascii="Times New Roman" w:hAnsi="Times New Roman" w:cs="Times New Roman"/>
          <w:sz w:val="28"/>
          <w:szCs w:val="28"/>
        </w:rPr>
        <w:t>4</w:t>
      </w:r>
      <w:r w:rsidR="00D974E7">
        <w:rPr>
          <w:rFonts w:ascii="Times New Roman" w:hAnsi="Times New Roman" w:cs="Times New Roman"/>
          <w:sz w:val="28"/>
          <w:szCs w:val="28"/>
        </w:rPr>
        <w:t>)</w:t>
      </w:r>
      <w:r w:rsidR="000516D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D974E7" w:rsidTr="00D974E7">
        <w:trPr>
          <w:jc w:val="center"/>
        </w:trPr>
        <w:tc>
          <w:tcPr>
            <w:tcW w:w="9242" w:type="dxa"/>
          </w:tcPr>
          <w:p w:rsidR="00D974E7" w:rsidRDefault="00D974E7" w:rsidP="00D91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5CAD9A" wp14:editId="557CB28D">
                  <wp:extent cx="5731510" cy="4543425"/>
                  <wp:effectExtent l="0" t="0" r="25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Gimala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4E7" w:rsidTr="00D974E7">
        <w:trPr>
          <w:jc w:val="center"/>
        </w:trPr>
        <w:tc>
          <w:tcPr>
            <w:tcW w:w="9242" w:type="dxa"/>
          </w:tcPr>
          <w:p w:rsidR="00D974E7" w:rsidRDefault="00D974E7" w:rsidP="009C5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9C51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Карта «Основные формы рельефа Евразии», на которой не подписана горная страна Гималаи.</w:t>
            </w:r>
          </w:p>
        </w:tc>
      </w:tr>
    </w:tbl>
    <w:p w:rsidR="00994C77" w:rsidRDefault="000516DB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4E7" w:rsidRDefault="00D974E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следующих слайдах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фотографии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Гималаев, включив в них, конечно же, самую выдающуюся вершину – Джомолунгму (рис. </w:t>
      </w:r>
      <w:r w:rsidR="009C516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8207ED" w:rsidTr="00D913CD">
        <w:trPr>
          <w:jc w:val="center"/>
        </w:trPr>
        <w:tc>
          <w:tcPr>
            <w:tcW w:w="9242" w:type="dxa"/>
          </w:tcPr>
          <w:p w:rsidR="008207ED" w:rsidRDefault="008207ED" w:rsidP="00D91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7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03E3B2" wp14:editId="3942F14A">
                  <wp:extent cx="5943600" cy="3978275"/>
                  <wp:effectExtent l="0" t="0" r="0" b="317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7ED" w:rsidTr="00D913CD">
        <w:trPr>
          <w:jc w:val="center"/>
        </w:trPr>
        <w:tc>
          <w:tcPr>
            <w:tcW w:w="9242" w:type="dxa"/>
          </w:tcPr>
          <w:p w:rsidR="008207ED" w:rsidRDefault="008207ED" w:rsidP="009C5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9C51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Слайд с фотографией горы Джомолунгма.</w:t>
            </w:r>
          </w:p>
        </w:tc>
      </w:tr>
    </w:tbl>
    <w:p w:rsidR="009C516D" w:rsidRDefault="009C516D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081C" w:rsidRDefault="003A081C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можно создать слайд со словом «Ответ». Только ответ должен последовать от учащихся (рис. </w:t>
      </w:r>
      <w:r w:rsidR="009C516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3A081C" w:rsidTr="00D913CD">
        <w:trPr>
          <w:jc w:val="center"/>
        </w:trPr>
        <w:tc>
          <w:tcPr>
            <w:tcW w:w="9242" w:type="dxa"/>
          </w:tcPr>
          <w:p w:rsidR="003A081C" w:rsidRDefault="003A081C" w:rsidP="003A0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7D1F36" wp14:editId="3C2342EB">
                  <wp:extent cx="4572638" cy="34294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81C" w:rsidTr="00D913CD">
        <w:trPr>
          <w:jc w:val="center"/>
        </w:trPr>
        <w:tc>
          <w:tcPr>
            <w:tcW w:w="9242" w:type="dxa"/>
          </w:tcPr>
          <w:p w:rsidR="003A081C" w:rsidRDefault="003A081C" w:rsidP="009C5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9C51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Слайд «Ответ».</w:t>
            </w:r>
          </w:p>
        </w:tc>
      </w:tr>
    </w:tbl>
    <w:p w:rsidR="003A081C" w:rsidRDefault="003A081C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уже после того, как учащиеся дадут ответ, можно  показать им слайд, где на карте основных форм рельефа Евразии Гималаи будут подписаны (рис. </w:t>
      </w:r>
      <w:r w:rsidR="009C516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8F5617" w:rsidTr="00BD34A7">
        <w:trPr>
          <w:jc w:val="center"/>
        </w:trPr>
        <w:tc>
          <w:tcPr>
            <w:tcW w:w="9242" w:type="dxa"/>
          </w:tcPr>
          <w:p w:rsidR="008F5617" w:rsidRDefault="00BD34A7" w:rsidP="00D913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4A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7851E9" wp14:editId="58EB33E1">
                  <wp:extent cx="5943600" cy="5415915"/>
                  <wp:effectExtent l="0" t="0" r="0" b="0"/>
                  <wp:docPr id="2050" name="Picture 2" descr="C:\Users\Roman\Documents\Отдел преподавания\Общее образование\Обучение\География\7 класс\Евразия. Рельеф\Reljef-Evrazii-Kartinki\2-Ginduku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Roman\Documents\Отдел преподавания\Общее образование\Обучение\География\7 класс\Евразия. Рельеф\Reljef-Evrazii-Kartinki\2-Gindukus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1" t="23689" r="26580" b="27902"/>
                          <a:stretch/>
                        </pic:blipFill>
                        <pic:spPr bwMode="auto">
                          <a:xfrm>
                            <a:off x="0" y="0"/>
                            <a:ext cx="5943600" cy="54159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617" w:rsidTr="00BD34A7">
        <w:trPr>
          <w:jc w:val="center"/>
        </w:trPr>
        <w:tc>
          <w:tcPr>
            <w:tcW w:w="9242" w:type="dxa"/>
          </w:tcPr>
          <w:p w:rsidR="008F5617" w:rsidRDefault="008F5617" w:rsidP="009C5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9C516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Слайд </w:t>
            </w:r>
            <w:r w:rsidR="00BD34A7">
              <w:rPr>
                <w:rFonts w:ascii="Times New Roman" w:hAnsi="Times New Roman" w:cs="Times New Roman"/>
                <w:sz w:val="28"/>
                <w:szCs w:val="28"/>
              </w:rPr>
              <w:t>с картой основных форм рельефа Евразии, на которой подписаны Гималаи.</w:t>
            </w:r>
          </w:p>
        </w:tc>
      </w:tr>
    </w:tbl>
    <w:p w:rsidR="008F5617" w:rsidRDefault="008F561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280" w:rsidRDefault="00DB1280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Презентацию тоже можно предоставить для домашнего изучения, выложив её на портале, на кото</w:t>
      </w:r>
      <w:r w:rsidR="009C516D">
        <w:rPr>
          <w:rFonts w:ascii="Times New Roman" w:hAnsi="Times New Roman" w:cs="Times New Roman"/>
          <w:sz w:val="28"/>
          <w:szCs w:val="28"/>
        </w:rPr>
        <w:t xml:space="preserve">ром ведётся электронный журнал, например, на портале </w:t>
      </w:r>
      <w:proofErr w:type="spellStart"/>
      <w:r w:rsidR="009C516D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="009C516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C516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9C516D">
        <w:rPr>
          <w:rFonts w:ascii="Times New Roman" w:hAnsi="Times New Roman" w:cs="Times New Roman"/>
          <w:sz w:val="28"/>
          <w:szCs w:val="28"/>
        </w:rPr>
        <w:t>.</w:t>
      </w:r>
    </w:p>
    <w:p w:rsidR="00DB1280" w:rsidRDefault="00DB1280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более конкретно, с помощью программ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 у нас получилось подготовить материал (контент, содержание) темы. Далее нам нужно продумать методику преподавания этого материала. Возможен такой вариант.</w:t>
      </w:r>
      <w:r w:rsidR="00A1550B">
        <w:rPr>
          <w:rFonts w:ascii="Times New Roman" w:hAnsi="Times New Roman" w:cs="Times New Roman"/>
          <w:sz w:val="28"/>
          <w:szCs w:val="28"/>
        </w:rPr>
        <w:t xml:space="preserve"> </w:t>
      </w:r>
      <w:r w:rsidR="00A1550B">
        <w:rPr>
          <w:rFonts w:ascii="Times New Roman" w:hAnsi="Times New Roman" w:cs="Times New Roman"/>
          <w:sz w:val="28"/>
          <w:szCs w:val="28"/>
        </w:rPr>
        <w:lastRenderedPageBreak/>
        <w:t xml:space="preserve">Предварительно перед уроком, в домашнем задании выдаётся карта «Основные формы рельефа Евразии». Учащимся предлагается раза три просмотреть эту карту, изучая расположение наиболее крупных гор и равнин Евразии. </w:t>
      </w:r>
    </w:p>
    <w:p w:rsidR="00A1550B" w:rsidRDefault="00A1550B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урок по теме «Рельеф Евразии» можно построить на основе презентации. Как мы помним, в презентации сначала задается вопрос: показывается расположение формы рельефа на карте, показываются фотографии этой формы. Затем идёт «Ответ». Сначала учащиеся дают ответ, затем он отображается в презентации. </w:t>
      </w:r>
      <w:r w:rsidR="004F5003">
        <w:rPr>
          <w:rFonts w:ascii="Times New Roman" w:hAnsi="Times New Roman" w:cs="Times New Roman"/>
          <w:sz w:val="28"/>
          <w:szCs w:val="28"/>
        </w:rPr>
        <w:t>Самый интересный вопрос в том, как учащиеся должны этот ответ давать. Можно разбить класс на команды в среднем по четыре человека. Каждой команде выдается географический атлас, лист формата А</w:t>
      </w:r>
      <w:proofErr w:type="gramStart"/>
      <w:r w:rsidR="004F500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4F5003">
        <w:rPr>
          <w:rFonts w:ascii="Times New Roman" w:hAnsi="Times New Roman" w:cs="Times New Roman"/>
          <w:sz w:val="28"/>
          <w:szCs w:val="28"/>
        </w:rPr>
        <w:t xml:space="preserve">. На листе нужно написать название команды, капитана и членов команды. </w:t>
      </w:r>
      <w:r w:rsidR="009C516D">
        <w:rPr>
          <w:rFonts w:ascii="Times New Roman" w:hAnsi="Times New Roman" w:cs="Times New Roman"/>
          <w:sz w:val="28"/>
          <w:szCs w:val="28"/>
        </w:rPr>
        <w:t>В</w:t>
      </w:r>
      <w:r w:rsidR="004F5003">
        <w:rPr>
          <w:rFonts w:ascii="Times New Roman" w:hAnsi="Times New Roman" w:cs="Times New Roman"/>
          <w:sz w:val="28"/>
          <w:szCs w:val="28"/>
        </w:rPr>
        <w:t xml:space="preserve"> презентации показываются слайды части «Вопрос»: карта, на которой не подписана искомая форма рельефа</w:t>
      </w:r>
      <w:r w:rsidR="009C516D">
        <w:rPr>
          <w:rFonts w:ascii="Times New Roman" w:hAnsi="Times New Roman" w:cs="Times New Roman"/>
          <w:sz w:val="28"/>
          <w:szCs w:val="28"/>
        </w:rPr>
        <w:t>, фотографии этой формы рельефа. Затем</w:t>
      </w:r>
      <w:r w:rsidR="004F5003">
        <w:rPr>
          <w:rFonts w:ascii="Times New Roman" w:hAnsi="Times New Roman" w:cs="Times New Roman"/>
          <w:sz w:val="28"/>
          <w:szCs w:val="28"/>
        </w:rPr>
        <w:t xml:space="preserve"> учащиеся каждой команды дают ответ </w:t>
      </w:r>
      <w:r w:rsidR="009C516D">
        <w:rPr>
          <w:rFonts w:ascii="Times New Roman" w:hAnsi="Times New Roman" w:cs="Times New Roman"/>
          <w:sz w:val="28"/>
          <w:szCs w:val="28"/>
        </w:rPr>
        <w:t xml:space="preserve">о том, что это за форма рельефа, </w:t>
      </w:r>
      <w:r w:rsidR="004F5003">
        <w:rPr>
          <w:rFonts w:ascii="Times New Roman" w:hAnsi="Times New Roman" w:cs="Times New Roman"/>
          <w:sz w:val="28"/>
          <w:szCs w:val="28"/>
        </w:rPr>
        <w:t>на листе формата А</w:t>
      </w:r>
      <w:proofErr w:type="gramStart"/>
      <w:r w:rsidR="004F500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4F5003">
        <w:rPr>
          <w:rFonts w:ascii="Times New Roman" w:hAnsi="Times New Roman" w:cs="Times New Roman"/>
          <w:sz w:val="28"/>
          <w:szCs w:val="28"/>
        </w:rPr>
        <w:t xml:space="preserve">. Листы собираются. Учитель на тех листах, на которых написаны правильные ответы, проставляет балл и подпись. Команды, давшие неправильные ответы или не давшие их совсем, баллы не получают. </w:t>
      </w:r>
      <w:r w:rsidR="009C516D">
        <w:rPr>
          <w:rFonts w:ascii="Times New Roman" w:hAnsi="Times New Roman" w:cs="Times New Roman"/>
          <w:sz w:val="28"/>
          <w:szCs w:val="28"/>
        </w:rPr>
        <w:t>В конце урока подсчитываются баллы, определяются команды-набравшие наибольшее количество баллов. И на этом основании проставляются оценки.</w:t>
      </w:r>
    </w:p>
    <w:p w:rsidR="00254F95" w:rsidRDefault="001F4031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домашнее задание вновь задаётся изучение карты «Основные формы рельефа Евразии». Только теперь все основные формы рельефа нужно выучить наизусть. К заучиванию карты добавляется изучение презентации, с которой мы знакомились на уроке. Её мы тоже прикрепляем во вложенном файле к домашнему заданию, на портале, на котором ведётся электронный дневник. </w:t>
      </w:r>
      <w:r w:rsidR="00010C87">
        <w:rPr>
          <w:rFonts w:ascii="Times New Roman" w:hAnsi="Times New Roman" w:cs="Times New Roman"/>
          <w:sz w:val="28"/>
          <w:szCs w:val="28"/>
        </w:rPr>
        <w:t>На следующем уроке пишется контрольная работа. Учащимся раздаются бланки. Предлагается четыре варианта. В каждом варианте есть подписанные формы рельефа, а есть те, которые должен подписать учащийся</w:t>
      </w:r>
      <w:r w:rsidR="00490303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C516D">
        <w:rPr>
          <w:rFonts w:ascii="Times New Roman" w:hAnsi="Times New Roman" w:cs="Times New Roman"/>
          <w:sz w:val="28"/>
          <w:szCs w:val="28"/>
        </w:rPr>
        <w:t>8</w:t>
      </w:r>
      <w:r w:rsidR="00490303">
        <w:rPr>
          <w:rFonts w:ascii="Times New Roman" w:hAnsi="Times New Roman" w:cs="Times New Roman"/>
          <w:sz w:val="28"/>
          <w:szCs w:val="28"/>
        </w:rPr>
        <w:t>)</w:t>
      </w:r>
      <w:r w:rsidR="00010C8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42"/>
      </w:tblGrid>
      <w:tr w:rsidR="00254F95" w:rsidTr="00D913CD">
        <w:trPr>
          <w:jc w:val="center"/>
        </w:trPr>
        <w:tc>
          <w:tcPr>
            <w:tcW w:w="9242" w:type="dxa"/>
          </w:tcPr>
          <w:p w:rsidR="00254F95" w:rsidRDefault="00254F95" w:rsidP="00D913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31510" cy="4543425"/>
                  <wp:effectExtent l="0" t="0" r="254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trolnaja-rabota-v1-Evrazija-Reljef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F95" w:rsidTr="00D913CD">
        <w:trPr>
          <w:jc w:val="center"/>
        </w:trPr>
        <w:tc>
          <w:tcPr>
            <w:tcW w:w="9242" w:type="dxa"/>
          </w:tcPr>
          <w:p w:rsidR="00254F95" w:rsidRDefault="00254F95" w:rsidP="009C51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9C516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Бланк контрольной работы по теме «Рельеф Евразии». </w:t>
            </w:r>
            <w:r w:rsidR="00336499">
              <w:rPr>
                <w:rFonts w:ascii="Times New Roman" w:hAnsi="Times New Roman" w:cs="Times New Roman"/>
                <w:sz w:val="28"/>
                <w:szCs w:val="28"/>
              </w:rPr>
              <w:t>Вариант 1. Часть форм рельефа подписаны, часть – должны подписать учащиеся.</w:t>
            </w:r>
          </w:p>
        </w:tc>
      </w:tr>
    </w:tbl>
    <w:p w:rsidR="001F4031" w:rsidRDefault="00010C8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37" w:rsidRPr="00DB1280" w:rsidRDefault="00723037" w:rsidP="005D03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надеемся, что предложенный подход, в той или иной мере, позволит решить задачу – добиться от учащегося умения ориентироваться в основных формах рельефа Евразии. А уже после этого</w:t>
      </w:r>
      <w:r w:rsidR="009C51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задаться вопросами о том, почему часть гор объединены в пояса: Альпийско-Гималайский и Тихоокеанский; что послужило причиной образования этих гор, часть из которых – самые высокие на планете; почему центр Евразии заняли огромные равнины? </w:t>
      </w:r>
      <w:r w:rsidR="00FA37EB">
        <w:rPr>
          <w:rFonts w:ascii="Times New Roman" w:hAnsi="Times New Roman" w:cs="Times New Roman"/>
          <w:sz w:val="28"/>
          <w:szCs w:val="28"/>
        </w:rPr>
        <w:t>И воспринимать эти вопросы, имя уже тот опыт, который был приобретен после работы с картой и после изучения презентации, учащиеся уже будут по-другому.</w:t>
      </w:r>
    </w:p>
    <w:sectPr w:rsidR="00723037" w:rsidRPr="00DB1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54"/>
    <w:rsid w:val="00010C87"/>
    <w:rsid w:val="000516DB"/>
    <w:rsid w:val="000B3CA8"/>
    <w:rsid w:val="000F1CAE"/>
    <w:rsid w:val="001B269E"/>
    <w:rsid w:val="001F4031"/>
    <w:rsid w:val="0021486D"/>
    <w:rsid w:val="002244A9"/>
    <w:rsid w:val="00254F95"/>
    <w:rsid w:val="00336499"/>
    <w:rsid w:val="003A081C"/>
    <w:rsid w:val="00417D9E"/>
    <w:rsid w:val="00490303"/>
    <w:rsid w:val="004F5003"/>
    <w:rsid w:val="005D03EA"/>
    <w:rsid w:val="00637957"/>
    <w:rsid w:val="0065494F"/>
    <w:rsid w:val="00667EA5"/>
    <w:rsid w:val="006D0EB4"/>
    <w:rsid w:val="00723037"/>
    <w:rsid w:val="007565D1"/>
    <w:rsid w:val="007D1ED9"/>
    <w:rsid w:val="008207ED"/>
    <w:rsid w:val="008761AD"/>
    <w:rsid w:val="008F4854"/>
    <w:rsid w:val="008F5617"/>
    <w:rsid w:val="008F73D7"/>
    <w:rsid w:val="00994C77"/>
    <w:rsid w:val="009C516D"/>
    <w:rsid w:val="009F4B36"/>
    <w:rsid w:val="00A1550B"/>
    <w:rsid w:val="00A66554"/>
    <w:rsid w:val="00B02911"/>
    <w:rsid w:val="00B7236F"/>
    <w:rsid w:val="00BD34A7"/>
    <w:rsid w:val="00C55F2A"/>
    <w:rsid w:val="00C87928"/>
    <w:rsid w:val="00CD73DC"/>
    <w:rsid w:val="00CF5B88"/>
    <w:rsid w:val="00D974E7"/>
    <w:rsid w:val="00DB1280"/>
    <w:rsid w:val="00E75DFF"/>
    <w:rsid w:val="00EA6D9B"/>
    <w:rsid w:val="00EF4076"/>
    <w:rsid w:val="00F658A6"/>
    <w:rsid w:val="00F84892"/>
    <w:rsid w:val="00F91F73"/>
    <w:rsid w:val="00FA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3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F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39</cp:revision>
  <dcterms:created xsi:type="dcterms:W3CDTF">2019-06-09T19:38:00Z</dcterms:created>
  <dcterms:modified xsi:type="dcterms:W3CDTF">2019-06-12T16:00:00Z</dcterms:modified>
</cp:coreProperties>
</file>