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B7" w:rsidRPr="00FE46EB" w:rsidRDefault="00B43CB7" w:rsidP="00FE46EB">
      <w:pPr>
        <w:shd w:val="clear" w:color="auto" w:fill="FFFFFF"/>
        <w:spacing w:after="0" w:line="240" w:lineRule="auto"/>
        <w:ind w:right="6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bookmarkStart w:id="0" w:name="_GoBack"/>
      <w:r w:rsidRPr="00B4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vertAlign w:val="superscript"/>
          <w:lang w:eastAsia="ru-RU"/>
        </w:rPr>
        <w:t>Роль воспитателя в создании</w:t>
      </w:r>
      <w:r w:rsidR="00FE46E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vertAlign w:val="superscript"/>
          <w:lang w:eastAsia="ru-RU"/>
        </w:rPr>
        <w:t xml:space="preserve"> комфортной обстановки в группе</w:t>
      </w:r>
    </w:p>
    <w:bookmarkEnd w:id="0"/>
    <w:p w:rsidR="00B43CB7" w:rsidRPr="00B43CB7" w:rsidRDefault="00B43CB7" w:rsidP="00B43CB7">
      <w:pPr>
        <w:shd w:val="clear" w:color="auto" w:fill="FFFFFF"/>
        <w:spacing w:after="0" w:line="240" w:lineRule="auto"/>
        <w:ind w:right="60" w:firstLine="852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right="60" w:firstLine="852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Успешное развитие личности ребёнка - дошкольника, повышение эффективности учебных и воспитательных задач, благоприятное,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 w:rsidR="00B43CB7" w:rsidRPr="00B43CB7" w:rsidRDefault="00B43CB7" w:rsidP="00B43CB7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изучает индивидуальность ребёнка, анализирует характер развивающейся личности</w:t>
      </w:r>
    </w:p>
    <w:p w:rsidR="00B43CB7" w:rsidRPr="00B43CB7" w:rsidRDefault="00B43CB7" w:rsidP="00B43CB7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 w:rsidR="00B43CB7" w:rsidRPr="00B43CB7" w:rsidRDefault="00B43CB7" w:rsidP="00B43CB7">
      <w:pPr>
        <w:numPr>
          <w:ilvl w:val="0"/>
          <w:numId w:val="1"/>
        </w:numPr>
        <w:shd w:val="clear" w:color="auto" w:fill="FFFFFF"/>
        <w:spacing w:after="0" w:line="240" w:lineRule="auto"/>
        <w:ind w:left="1212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Влияет на общение в группе сверстников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Климов Е.А. в своей книге отметил «развитие личности ребёнка это «нелепый «цветок», требующий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взглядом «глаза в глаза», доброжелательным жестом, улыбкой «открытой», легким </w:t>
      </w: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тактильным прикосновением, чтобы расположить ребёнка к себе и 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Это: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терпимый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внимательный вежливый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помогающий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одобряющий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сотрудничающий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добросердечный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открытый</w:t>
      </w:r>
    </w:p>
    <w:p w:rsidR="00B43CB7" w:rsidRPr="00B43CB7" w:rsidRDefault="00B43CB7" w:rsidP="00B43CB7">
      <w:pPr>
        <w:numPr>
          <w:ilvl w:val="0"/>
          <w:numId w:val="2"/>
        </w:numPr>
        <w:shd w:val="clear" w:color="auto" w:fill="FFFFFF"/>
        <w:spacing w:after="0" w:line="240" w:lineRule="auto"/>
        <w:ind w:left="1212" w:right="38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активно слушающий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Благодаря такому поведению воспитателя дети будут чувствовать себя внутренне раскованными и свободными, что оказывает положительное влияние на развития их чувства достоинства, смелости, уверенности в себе.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Задача воспитателя не только в создании положительной эмоциональной атмосферы, но и в преодолении эмоциональных трудностей. В своей работе воспитатель может использовать различные </w:t>
      </w:r>
      <w:proofErr w:type="spellStart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психогимнастические</w:t>
      </w:r>
      <w:proofErr w:type="spellEnd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игры,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теплоту и доброту», или начинать каждый день с «Круга друзей» во </w:t>
      </w:r>
      <w:proofErr w:type="gramStart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</w:t>
      </w:r>
      <w:proofErr w:type="gramEnd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которого можно поинтересоваться как дети провели вечер, что интересного узнали, поделиться с ними радостной новостью.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в работе современных игр, которые учат детей самовыражению, помогает вос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питателю понять каждого ребенка</w:t>
      </w: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такие игры, как «Комплементы», «Фантазии», «Архитекторы», «Дизайнеры». Эти игры влияют на общую атмосферу в коллективе.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формирования комфортного психоэмоционального состояния ребёнка воспитателям рекомендую опираться в своей работе на следующие приемы:</w:t>
      </w:r>
    </w:p>
    <w:p w:rsidR="00B43CB7" w:rsidRPr="00B43CB7" w:rsidRDefault="00B43CB7" w:rsidP="00B43CB7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обстановки доверительности - воспитатель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left="16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подчёркивает свою уверенность в успехе каждого ребёнка, создаёт благоприятную атмосферу общения        и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left="16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взаимодействия, предугадывает трудности и возможные способы преодоления.</w:t>
      </w:r>
    </w:p>
    <w:p w:rsidR="00B43CB7" w:rsidRPr="00B43CB7" w:rsidRDefault="00B43CB7" w:rsidP="00B43CB7">
      <w:pPr>
        <w:numPr>
          <w:ilvl w:val="0"/>
          <w:numId w:val="4"/>
        </w:numPr>
        <w:shd w:val="clear" w:color="auto" w:fill="FFFFFF"/>
        <w:spacing w:after="0" w:line="240" w:lineRule="auto"/>
        <w:ind w:left="16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 w:rsidR="00B43CB7" w:rsidRPr="00B43CB7" w:rsidRDefault="00B43CB7" w:rsidP="00B43CB7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Творческое сотрудничество - педагог отождествляет себя с детьми, развивает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 w:rsidR="00B43CB7" w:rsidRPr="00B43CB7" w:rsidRDefault="00B43CB7" w:rsidP="00B43CB7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Подчёркивает успехи ребёнка, выделяет их, хвалит его.</w:t>
      </w:r>
    </w:p>
    <w:p w:rsidR="00B43CB7" w:rsidRPr="00B43CB7" w:rsidRDefault="00B43CB7" w:rsidP="00B43CB7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Обстановка дружелюбия, воспитатель должен быть настроен дружелюбно, эмоционально приветливо должен уметь слушать детей. Отделяя эмоциональные реакции от фактов.</w:t>
      </w:r>
    </w:p>
    <w:p w:rsidR="00B43CB7" w:rsidRPr="00B43CB7" w:rsidRDefault="00B43CB7" w:rsidP="00B43CB7">
      <w:pPr>
        <w:numPr>
          <w:ilvl w:val="0"/>
          <w:numId w:val="5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Активизирует речь детей путём одобрения</w:t>
      </w:r>
      <w:proofErr w:type="gramStart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</w:t>
      </w:r>
      <w:proofErr w:type="gramEnd"/>
    </w:p>
    <w:p w:rsidR="00B43CB7" w:rsidRPr="00B43CB7" w:rsidRDefault="00B43CB7" w:rsidP="00B43CB7">
      <w:pPr>
        <w:shd w:val="clear" w:color="auto" w:fill="FFFFFF"/>
        <w:spacing w:after="0" w:line="240" w:lineRule="auto"/>
        <w:ind w:left="1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Перефразирования, повторения.</w:t>
      </w:r>
    </w:p>
    <w:p w:rsidR="00B43CB7" w:rsidRPr="00B43CB7" w:rsidRDefault="00B43CB7" w:rsidP="00B43CB7">
      <w:pPr>
        <w:numPr>
          <w:ilvl w:val="0"/>
          <w:numId w:val="6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 w:rsidR="00B43CB7" w:rsidRPr="00B43CB7" w:rsidRDefault="00B43CB7" w:rsidP="00B43CB7">
      <w:pPr>
        <w:numPr>
          <w:ilvl w:val="0"/>
          <w:numId w:val="6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Должна присутствовать стимуляция: интерес, </w:t>
      </w:r>
      <w:proofErr w:type="gramStart"/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прямое</w:t>
      </w:r>
      <w:proofErr w:type="gramEnd"/>
    </w:p>
    <w:p w:rsidR="00B43CB7" w:rsidRPr="00B43CB7" w:rsidRDefault="00B43CB7" w:rsidP="00B43CB7">
      <w:pPr>
        <w:shd w:val="clear" w:color="auto" w:fill="FFFFFF"/>
        <w:spacing w:after="0" w:line="240" w:lineRule="auto"/>
        <w:ind w:left="1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обращение, сравнение, вопросы удивления.</w:t>
      </w:r>
    </w:p>
    <w:p w:rsidR="00B43CB7" w:rsidRPr="00B43CB7" w:rsidRDefault="00B43CB7" w:rsidP="00B43CB7">
      <w:pPr>
        <w:numPr>
          <w:ilvl w:val="0"/>
          <w:numId w:val="7"/>
        </w:numPr>
        <w:shd w:val="clear" w:color="auto" w:fill="FFFFFF"/>
        <w:spacing w:after="0" w:line="240" w:lineRule="auto"/>
        <w:ind w:left="15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Самопомощь - давать возможность действовать самому, уметь совершать выбор</w:t>
      </w:r>
    </w:p>
    <w:p w:rsidR="00B43CB7" w:rsidRPr="00B43CB7" w:rsidRDefault="00B43CB7" w:rsidP="00B43CB7">
      <w:pPr>
        <w:shd w:val="clear" w:color="auto" w:fill="FFFFFF"/>
        <w:spacing w:after="0" w:line="240" w:lineRule="auto"/>
        <w:ind w:firstLine="8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должен многое увидеть, услышать, проходить свой путь, «сражаясь» со своими страхами, учиться преодолевать проблемы, понимать себя и других.</w:t>
      </w:r>
    </w:p>
    <w:p w:rsidR="00B43CB7" w:rsidRDefault="00B43CB7" w:rsidP="00B43CB7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C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воспитателя - педагога в формировании комфортного психоэмоционального состояния ребёнка заключается в сохранении и укреплении психического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p w:rsidR="00B43CB7" w:rsidRDefault="00B43CB7" w:rsidP="00B43CB7">
      <w:pPr>
        <w:shd w:val="clear" w:color="auto" w:fill="FFFFFF"/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3CB7" w:rsidRDefault="00B43CB7" w:rsidP="00B43CB7">
      <w:pPr>
        <w:shd w:val="clear" w:color="auto" w:fill="FFFFFF"/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3CB7" w:rsidRPr="00B43CB7" w:rsidRDefault="00B43CB7" w:rsidP="00B43CB7">
      <w:pPr>
        <w:shd w:val="clear" w:color="auto" w:fill="FFFFFF"/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3C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Список использованной литературы.</w:t>
      </w:r>
    </w:p>
    <w:p w:rsidR="00B43CB7" w:rsidRPr="00B43CB7" w:rsidRDefault="00B43CB7" w:rsidP="00B43CB7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Абрамова, Анастасия Введение в традицию. Пособие в помощь родителям и педагогам / Анастасия Абрамова. - М.: </w:t>
      </w:r>
      <w:proofErr w:type="spellStart"/>
      <w:r w:rsidRPr="00B43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Никея</w:t>
      </w:r>
      <w:proofErr w:type="spellEnd"/>
      <w:r w:rsidRPr="00B43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2014. - 209 c.</w:t>
      </w:r>
    </w:p>
    <w:p w:rsidR="00FB11DE" w:rsidRPr="00FB11DE" w:rsidRDefault="00FB11DE" w:rsidP="00FB11D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Бабунова</w:t>
      </w:r>
      <w:proofErr w:type="spellEnd"/>
      <w:r w:rsidRPr="00FB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Т.М. Дошкольная педагогика [Т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екст] / 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2015. - 208</w:t>
      </w:r>
    </w:p>
    <w:p w:rsidR="00FB11DE" w:rsidRDefault="00FB11DE" w:rsidP="00FB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DE" w:rsidRDefault="00FB11DE" w:rsidP="00FB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DE" w:rsidRPr="00FB11DE" w:rsidRDefault="00FB11DE" w:rsidP="00FB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DE" w:rsidRDefault="00B43CB7" w:rsidP="00B43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Захарова Елена Николаевна </w:t>
      </w:r>
    </w:p>
    <w:p w:rsidR="00442830" w:rsidRDefault="00B43CB7" w:rsidP="00B43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категории,</w:t>
      </w:r>
    </w:p>
    <w:p w:rsidR="00FB11DE" w:rsidRDefault="00B43CB7" w:rsidP="00B43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№3 </w:t>
      </w:r>
    </w:p>
    <w:p w:rsidR="00B43CB7" w:rsidRPr="00B43CB7" w:rsidRDefault="00B43CB7" w:rsidP="00B43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г.Руза</w:t>
      </w:r>
      <w:proofErr w:type="spellEnd"/>
    </w:p>
    <w:sectPr w:rsidR="00B43CB7" w:rsidRPr="00B4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F61"/>
    <w:multiLevelType w:val="multilevel"/>
    <w:tmpl w:val="69A43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246E"/>
    <w:multiLevelType w:val="multilevel"/>
    <w:tmpl w:val="840E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B6AE5"/>
    <w:multiLevelType w:val="multilevel"/>
    <w:tmpl w:val="34E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A3184"/>
    <w:multiLevelType w:val="multilevel"/>
    <w:tmpl w:val="985A2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529DF"/>
    <w:multiLevelType w:val="multilevel"/>
    <w:tmpl w:val="09D2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56B05"/>
    <w:multiLevelType w:val="multilevel"/>
    <w:tmpl w:val="D0F4B2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125CB"/>
    <w:multiLevelType w:val="multilevel"/>
    <w:tmpl w:val="A78E8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B7"/>
    <w:rsid w:val="00442830"/>
    <w:rsid w:val="00B43CB7"/>
    <w:rsid w:val="00FB11DE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Gruppa_4</dc:creator>
  <cp:lastModifiedBy>Pilot_104</cp:lastModifiedBy>
  <cp:revision>2</cp:revision>
  <dcterms:created xsi:type="dcterms:W3CDTF">2019-07-09T14:03:00Z</dcterms:created>
  <dcterms:modified xsi:type="dcterms:W3CDTF">2019-07-15T06:31:00Z</dcterms:modified>
</cp:coreProperties>
</file>