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36" w:rsidRPr="00A23A36" w:rsidRDefault="00A23A36" w:rsidP="00A23A36">
      <w:pPr>
        <w:pStyle w:val="a4"/>
        <w:jc w:val="center"/>
        <w:rPr>
          <w:b/>
          <w:i/>
          <w:sz w:val="32"/>
          <w:szCs w:val="32"/>
        </w:rPr>
      </w:pPr>
      <w:r w:rsidRPr="00A23A36">
        <w:rPr>
          <w:b/>
          <w:i/>
          <w:sz w:val="32"/>
          <w:szCs w:val="32"/>
        </w:rPr>
        <w:t>«Взаимодействие образовательной организации с родителями</w:t>
      </w:r>
    </w:p>
    <w:p w:rsidR="00A23A36" w:rsidRPr="00A23A36" w:rsidRDefault="00A23A36" w:rsidP="00A23A36">
      <w:pPr>
        <w:pStyle w:val="a4"/>
        <w:jc w:val="center"/>
        <w:rPr>
          <w:b/>
          <w:i/>
          <w:sz w:val="32"/>
          <w:szCs w:val="32"/>
        </w:rPr>
      </w:pPr>
      <w:r w:rsidRPr="00A23A36">
        <w:rPr>
          <w:b/>
          <w:i/>
          <w:sz w:val="32"/>
          <w:szCs w:val="32"/>
        </w:rPr>
        <w:t>воспитанников в рамках ФГОС»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Школа и семья, родители и учителя, родительский комитет и администрация школы - единое целое. 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Совместная работа школы и семьи основывается на принципах гуманистической педагогики: </w:t>
      </w:r>
    </w:p>
    <w:p w:rsidR="004B29AC" w:rsidRPr="004B29AC" w:rsidRDefault="004B29AC" w:rsidP="004B29AC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приоритетности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где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подчеркивает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огромное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значение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семьи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физическом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духовном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становлении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личности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общества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; </w:t>
      </w:r>
    </w:p>
    <w:p w:rsidR="004B29AC" w:rsidRPr="004B29AC" w:rsidRDefault="004B29AC" w:rsidP="004B29AC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принцип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гражданственности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основывается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на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осознании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педагогами и родителями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места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каждой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семьи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общественно-государственной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системе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; </w:t>
      </w:r>
    </w:p>
    <w:p w:rsidR="004B29AC" w:rsidRPr="004B29AC" w:rsidRDefault="004B29AC" w:rsidP="004B29AC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принцип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демократизма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означает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установление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партнерских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отношений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между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школой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семьей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воспитании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детей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; </w:t>
      </w:r>
    </w:p>
    <w:p w:rsidR="004B29AC" w:rsidRPr="004B29AC" w:rsidRDefault="004B29AC" w:rsidP="004B29AC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принцип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гуманизации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взаимоотношений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педагогов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родителей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. Он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направляет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классного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руководителя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учителя, на: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действия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мероприятия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которые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укрепляют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повышают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авторитет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родителей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; </w:t>
      </w:r>
    </w:p>
    <w:p w:rsidR="004B29AC" w:rsidRPr="004B29AC" w:rsidRDefault="004B29AC" w:rsidP="004B29AC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проявление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доверия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к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воспитательным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возможностям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семьи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повышения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уровня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ее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педагогической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культуры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активности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воспитании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; </w:t>
      </w:r>
    </w:p>
    <w:p w:rsidR="004B29AC" w:rsidRPr="004B29AC" w:rsidRDefault="004B29AC" w:rsidP="004B29AC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педагогический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такт,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недопустимость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грубого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вмешательства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жизнь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семьи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;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жизнеутверждающий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оптимистический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настрой в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решении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проблем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воспитания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опору на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положительные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качества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ребенка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сильные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стороны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семейного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воспитания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ориентацию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на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развитие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личности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; </w:t>
      </w:r>
    </w:p>
    <w:p w:rsidR="004B29AC" w:rsidRPr="004B29AC" w:rsidRDefault="004B29AC" w:rsidP="004B29AC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lastRenderedPageBreak/>
        <w:t xml:space="preserve">принцип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ретроспективности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ориентирует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на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осмысление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использование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исторического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опыта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воспитания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украинской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семье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; </w:t>
      </w:r>
    </w:p>
    <w:p w:rsidR="004B29AC" w:rsidRPr="004B29AC" w:rsidRDefault="004B29AC" w:rsidP="004B29AC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принцип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педагогизации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родителей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предусматривает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что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одной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из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главных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задач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школы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остается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организация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осуществление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педагогического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всеобуча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Главные задачи, стоящие перед родителями в вопросах решения проблем обучения, воспитания и развития детей следующие: </w:t>
      </w:r>
    </w:p>
    <w:p w:rsidR="004B29AC" w:rsidRPr="004B29AC" w:rsidRDefault="004B29AC" w:rsidP="004B29AC">
      <w:pPr>
        <w:pStyle w:val="a3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интеграция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усилий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семьи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педагогического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коллектива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деятельности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по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развитию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личности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ребенка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; </w:t>
      </w:r>
    </w:p>
    <w:p w:rsidR="004B29AC" w:rsidRPr="004B29AC" w:rsidRDefault="004B29AC" w:rsidP="004B29AC">
      <w:pPr>
        <w:pStyle w:val="a3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обеспечение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участия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родителей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организации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учебно-воспитательного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процесса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школьном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самоуправлении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; </w:t>
      </w:r>
    </w:p>
    <w:p w:rsidR="004B29AC" w:rsidRPr="004B29AC" w:rsidRDefault="004B29AC" w:rsidP="004B29AC">
      <w:pPr>
        <w:pStyle w:val="a3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мотивацию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родителей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к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изучению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научно-методической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психолого-педагогической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литературы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по проблемам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развития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воспитания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детей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; </w:t>
      </w:r>
    </w:p>
    <w:p w:rsidR="004B29AC" w:rsidRPr="004B29AC" w:rsidRDefault="004B29AC" w:rsidP="004B29AC">
      <w:pPr>
        <w:pStyle w:val="a3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повышение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психолого-педагогической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культуры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родителей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пополнение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арсенала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их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знаний,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умений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навыков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воспитательной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взаимодействия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с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детьми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; </w:t>
      </w:r>
    </w:p>
    <w:p w:rsidR="004B29AC" w:rsidRPr="004B29AC" w:rsidRDefault="004B29AC" w:rsidP="004B29AC">
      <w:pPr>
        <w:pStyle w:val="a3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повышение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ответственности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родителей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за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воспитание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детей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роли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отца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семье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; </w:t>
      </w:r>
    </w:p>
    <w:p w:rsidR="004B29AC" w:rsidRPr="004B29AC" w:rsidRDefault="004B29AC" w:rsidP="004B29AC">
      <w:pPr>
        <w:pStyle w:val="a3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создание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системы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просветительской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работы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направленной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на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повышение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правовой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культуры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родителей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; </w:t>
      </w:r>
    </w:p>
    <w:p w:rsidR="004B29AC" w:rsidRPr="004B29AC" w:rsidRDefault="004B29AC" w:rsidP="004B29AC">
      <w:pPr>
        <w:pStyle w:val="a3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презентации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успешного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опыта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семейного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воспитания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; </w:t>
      </w:r>
    </w:p>
    <w:p w:rsidR="004B29AC" w:rsidRPr="004B29AC" w:rsidRDefault="004B29AC" w:rsidP="004B29AC">
      <w:pPr>
        <w:pStyle w:val="a3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повышение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уровня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профинформированности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родителей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их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компетентности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по проблемам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формирования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здорового </w:t>
      </w:r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lastRenderedPageBreak/>
        <w:t xml:space="preserve">образа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жизни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профилактики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асоциального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поведения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распространения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вредных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привычек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репродуктивного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здоровья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детей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молодежи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организации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содержательного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семейного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досуга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; </w:t>
      </w:r>
    </w:p>
    <w:p w:rsidR="004B29AC" w:rsidRPr="004B29AC" w:rsidRDefault="004B29AC" w:rsidP="004B29AC">
      <w:pPr>
        <w:pStyle w:val="a3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привлечение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родителей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к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воспитательной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работе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с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детьми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молодежью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по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месту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жительства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; </w:t>
      </w:r>
    </w:p>
    <w:p w:rsidR="004B29AC" w:rsidRPr="004B29AC" w:rsidRDefault="004B29AC" w:rsidP="004B29AC">
      <w:pPr>
        <w:pStyle w:val="a3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оказание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психолого-педагогической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поддержки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помощи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проблемным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семьям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[5, с.20-21].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Характеристика структуры взаимодействия родителей и школы включает: </w:t>
      </w:r>
    </w:p>
    <w:p w:rsidR="004B29AC" w:rsidRPr="004B29AC" w:rsidRDefault="004B29AC" w:rsidP="004B29AC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педагогическую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диагностику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семьи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; </w:t>
      </w:r>
    </w:p>
    <w:p w:rsidR="004B29AC" w:rsidRPr="004B29AC" w:rsidRDefault="004B29AC" w:rsidP="004B29AC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определение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целей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задач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совместной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работы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повышение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готовности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родителей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к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взаимодействию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со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школой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; </w:t>
      </w:r>
    </w:p>
    <w:p w:rsidR="004B29AC" w:rsidRPr="004B29AC" w:rsidRDefault="004B29AC" w:rsidP="004B29AC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организацию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различных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форм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совместной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работы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стимулирование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участия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педагогов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родителей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согласовании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взаимообусловленных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действиях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семьи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школы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; </w:t>
      </w:r>
    </w:p>
    <w:p w:rsidR="004B29AC" w:rsidRPr="004B29AC" w:rsidRDefault="004B29AC" w:rsidP="004B29AC">
      <w:pPr>
        <w:pStyle w:val="a3"/>
        <w:numPr>
          <w:ilvl w:val="0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коррекция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совместной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деятельности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[11, c. 60].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Исходя из этого, можно выделить следующие этапы установления взаимодействия родителей и школы: </w:t>
      </w:r>
    </w:p>
    <w:p w:rsidR="004B29AC" w:rsidRPr="004B29AC" w:rsidRDefault="004B29AC" w:rsidP="004B29AC">
      <w:pPr>
        <w:pStyle w:val="a3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ознакомление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участников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взаимодействия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с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ее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целью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(правами и проблемами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ребенка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правами и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обязанностями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семьи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школы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); </w:t>
      </w:r>
    </w:p>
    <w:p w:rsidR="004B29AC" w:rsidRPr="004B29AC" w:rsidRDefault="004B29AC" w:rsidP="004B29AC">
      <w:pPr>
        <w:pStyle w:val="a3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изучение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школой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семьи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а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семьей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-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школы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пределах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прав и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обязанностей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участников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педагогического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процесса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; </w:t>
      </w:r>
    </w:p>
    <w:p w:rsidR="004B29AC" w:rsidRPr="004B29AC" w:rsidRDefault="004B29AC" w:rsidP="004B29AC">
      <w:pPr>
        <w:pStyle w:val="a3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lastRenderedPageBreak/>
        <w:t>выявление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возможностей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недостатков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цели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взаимодействия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обсуждения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их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выработки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совместного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плана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действий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привлечение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к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его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выполнению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; </w:t>
      </w:r>
    </w:p>
    <w:p w:rsidR="004B29AC" w:rsidRPr="004B29AC" w:rsidRDefault="004B29AC" w:rsidP="004B29AC">
      <w:pPr>
        <w:pStyle w:val="a3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создание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условий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для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взаимодействия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семьи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школы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; </w:t>
      </w:r>
    </w:p>
    <w:p w:rsidR="004B29AC" w:rsidRPr="004B29AC" w:rsidRDefault="004B29AC" w:rsidP="004B29AC">
      <w:pPr>
        <w:pStyle w:val="a3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формирование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позитивного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отношения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к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взаимодействию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участников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; </w:t>
      </w:r>
    </w:p>
    <w:p w:rsidR="004B29AC" w:rsidRPr="004B29AC" w:rsidRDefault="004B29AC" w:rsidP="004B29AC">
      <w:pPr>
        <w:pStyle w:val="a3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организация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осуществление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взаимодействия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различных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формах; </w:t>
      </w:r>
    </w:p>
    <w:p w:rsidR="004B29AC" w:rsidRPr="004B29AC" w:rsidRDefault="004B29AC" w:rsidP="004B29AC">
      <w:pPr>
        <w:pStyle w:val="a3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контроль за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осуществлением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взаимодействия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со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всех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сторон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коррекция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этого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процесса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Деятельность родителей и педагогов в интересах ребенка является успешной только в том случае, когда они станут союзниками. 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Для нас важно установить партнерские отношения с семьей каждого ученика, создать атмосферу </w:t>
      </w:r>
      <w:proofErr w:type="spellStart"/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взаимоподдержки</w:t>
      </w:r>
      <w:proofErr w:type="spellEnd"/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общности интересов. 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 нашим наблюдениям, как правило, родители проявляют активную деятельность на первом и втором году обучения ребенка в школе, и к концу четвертого класса их активность постепенно угасает. 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Они считают ребенка уже самостоятельной, не требующей родительского внимания и поддержки. 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Поэтому первоочередной задачей нашей школы является необходимость активизации родительской участия в учебно-воспитательном процессе, нахождение различных </w:t>
      </w:r>
      <w:proofErr w:type="gramStart"/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путей проявления интереса родителей</w:t>
      </w:r>
      <w:proofErr w:type="gramEnd"/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 школьной жизни своих детей.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Родители, конечно, хотят знать информацию о своем ребенке, и она должна быть абсолютно достоверной, однако не должна сводиться к жалобам и негативной оценки.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Работу с родителями строим по разным направлениям: </w:t>
      </w:r>
    </w:p>
    <w:p w:rsidR="004B29AC" w:rsidRPr="004B29AC" w:rsidRDefault="004B29AC" w:rsidP="004B29AC">
      <w:pPr>
        <w:pStyle w:val="a3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ведение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характеристик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семей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обучающихся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(состав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семьи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сфера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занятости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образовательный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социальный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уровень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проведения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общественного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смотра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личные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дела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учащихся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); </w:t>
      </w:r>
    </w:p>
    <w:p w:rsidR="004B29AC" w:rsidRPr="004B29AC" w:rsidRDefault="004B29AC" w:rsidP="004B29AC">
      <w:pPr>
        <w:pStyle w:val="a3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</w:pPr>
      <w:proofErr w:type="gram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организация диагностической работы по изучению семей (беседы специалистов, диагностика эмоциональной и речевой сферы, показателей здоровья, уровня развития познавательной активности, измерения уровня воспитанности);</w:t>
      </w:r>
      <w:proofErr w:type="gramEnd"/>
    </w:p>
    <w:p w:rsidR="004B29AC" w:rsidRPr="004B29AC" w:rsidRDefault="004B29AC" w:rsidP="004B29AC">
      <w:pPr>
        <w:pStyle w:val="a3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</w:pPr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работа психологической службы;</w:t>
      </w:r>
    </w:p>
    <w:p w:rsidR="004B29AC" w:rsidRPr="004B29AC" w:rsidRDefault="004B29AC" w:rsidP="004B29AC">
      <w:pPr>
        <w:pStyle w:val="a3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</w:pPr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индивидуальные и групповые консультации родителей специалистами школы;</w:t>
      </w:r>
    </w:p>
    <w:p w:rsidR="004B29AC" w:rsidRPr="004B29AC" w:rsidRDefault="004B29AC" w:rsidP="004B29AC">
      <w:pPr>
        <w:pStyle w:val="a3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</w:pPr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сотрудничество с дошкольным учебным заведением, органами местного самоуправления, амбулаторией общей практики семейной медицины;</w:t>
      </w:r>
    </w:p>
    <w:p w:rsidR="004B29AC" w:rsidRPr="004B29AC" w:rsidRDefault="004B29AC" w:rsidP="004B29AC">
      <w:pPr>
        <w:pStyle w:val="a3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</w:pPr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организация психолого-педагогического просвещения родителей (тематические общешкольные собрания, система родительских лекториев);</w:t>
      </w:r>
    </w:p>
    <w:p w:rsidR="004B29AC" w:rsidRPr="004B29AC" w:rsidRDefault="004B29AC" w:rsidP="004B29AC">
      <w:pPr>
        <w:pStyle w:val="a3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</w:pPr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 xml:space="preserve">работа психологической службы школы, занятия с элементами тренинга, </w:t>
      </w:r>
    </w:p>
    <w:p w:rsidR="004B29AC" w:rsidRPr="004B29AC" w:rsidRDefault="004B29AC" w:rsidP="004B29AC">
      <w:pPr>
        <w:pStyle w:val="a3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</w:pPr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 xml:space="preserve">советы и рекомендации психолога, педагога социального, логопеда; </w:t>
      </w:r>
      <w:proofErr w:type="gram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учителей-предметников</w:t>
      </w:r>
      <w:proofErr w:type="gram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, классных руководителей, администрации школы, открытые уроки и мероприятия, дни открытых дверей;</w:t>
      </w:r>
    </w:p>
    <w:p w:rsidR="004B29AC" w:rsidRPr="004B29AC" w:rsidRDefault="004B29AC" w:rsidP="004B29AC">
      <w:pPr>
        <w:pStyle w:val="a3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</w:pPr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lastRenderedPageBreak/>
        <w:t xml:space="preserve">внедрение системы массовых мероприятий с родителями, </w:t>
      </w:r>
    </w:p>
    <w:p w:rsidR="004B29AC" w:rsidRPr="004B29AC" w:rsidRDefault="004B29AC" w:rsidP="004B29AC">
      <w:pPr>
        <w:pStyle w:val="a3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</w:pPr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работа по организации совместной деятельности и отдыха;</w:t>
      </w:r>
    </w:p>
    <w:p w:rsidR="004B29AC" w:rsidRPr="004B29AC" w:rsidRDefault="004B29AC" w:rsidP="004B29AC">
      <w:pPr>
        <w:pStyle w:val="a3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</w:pPr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проведение ярмарок, выступления родителей на родительских собраниях, совместные походы в сосновый бор;</w:t>
      </w:r>
    </w:p>
    <w:p w:rsidR="004B29AC" w:rsidRPr="004B29AC" w:rsidRDefault="004B29AC" w:rsidP="004B29AC">
      <w:pPr>
        <w:pStyle w:val="a3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создание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условий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для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обеспечения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прав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родителей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на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участие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в </w:t>
      </w:r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управлении учебным заведением;</w:t>
      </w:r>
    </w:p>
    <w:p w:rsidR="004B29AC" w:rsidRPr="004B29AC" w:rsidRDefault="004B29AC" w:rsidP="004B29AC">
      <w:pPr>
        <w:pStyle w:val="a3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</w:pPr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  <w:lang w:val="ru-RU"/>
        </w:rPr>
        <w:t>организации учебно-воспитательного процесса (работа родительских комитетов, привлечение родителей к проведению педагогических советов и совещаний, работы).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Благодаря тесному сотрудничеству с родителями, в школе:</w:t>
      </w:r>
    </w:p>
    <w:p w:rsidR="004B29AC" w:rsidRPr="004B29AC" w:rsidRDefault="004B29AC" w:rsidP="004B29AC">
      <w:pPr>
        <w:pStyle w:val="a3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создан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положительный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микроклимат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</w:t>
      </w:r>
    </w:p>
    <w:p w:rsidR="004B29AC" w:rsidRPr="004B29AC" w:rsidRDefault="004B29AC" w:rsidP="004B29AC">
      <w:pPr>
        <w:pStyle w:val="a3"/>
        <w:numPr>
          <w:ilvl w:val="0"/>
          <w:numId w:val="7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установленные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доверительные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отношения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между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учениками и учителями. 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Снизилось количество обращений родителей к администрации с жалобами. 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Активизировалась их участие во всех школьных и внешкольных мероприятиях, частично улучшилась материально-техническая база школы.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Итак, развитие детей во многом зависит от дружной и согласованной воспитательной работы школы и семьи. 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Эту истину должны хорошо усвоить не только учителя, но и родители. Так же, как и дети, родители должны жить своей школой, регулярно посещать родительские собрания, обмениваться своими мыслями и наблюдениями с </w:t>
      </w:r>
      <w:proofErr w:type="gramStart"/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классный</w:t>
      </w:r>
      <w:proofErr w:type="gramEnd"/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Особенно это касается родителей неуспевающих учеников. Школа же должна стремиться к объединению усилий </w:t>
      </w:r>
      <w:proofErr w:type="gramStart"/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</w:t>
      </w:r>
      <w:proofErr w:type="gramEnd"/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успешного</w:t>
      </w:r>
      <w:proofErr w:type="gramEnd"/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обучения, воспитания и развития школьников. 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Потому что не только учебное заведение помогает семье в воспитании детей, но и родители должны помогать школе.</w:t>
      </w:r>
    </w:p>
    <w:p w:rsidR="004B29AC" w:rsidRPr="004B29AC" w:rsidRDefault="004B29AC" w:rsidP="004B29AC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br w:type="page"/>
      </w:r>
    </w:p>
    <w:p w:rsidR="004B29AC" w:rsidRPr="004B29AC" w:rsidRDefault="004B29AC" w:rsidP="004B29AC">
      <w:pPr>
        <w:keepNext/>
        <w:keepLines/>
        <w:spacing w:before="120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  <w:shd w:val="clear" w:color="auto" w:fill="FFFFFF"/>
        </w:rPr>
      </w:pPr>
      <w:bookmarkStart w:id="0" w:name="_Toc511753786"/>
      <w:r w:rsidRPr="004B29AC">
        <w:rPr>
          <w:rFonts w:ascii="Times New Roman" w:eastAsiaTheme="majorEastAsia" w:hAnsi="Times New Roman" w:cs="Times New Roman"/>
          <w:b/>
          <w:bCs/>
          <w:sz w:val="32"/>
          <w:szCs w:val="32"/>
          <w:shd w:val="clear" w:color="auto" w:fill="FFFFFF"/>
        </w:rPr>
        <w:lastRenderedPageBreak/>
        <w:t xml:space="preserve">Глава 2. Практические аспекты </w:t>
      </w:r>
      <w:proofErr w:type="gramStart"/>
      <w:r w:rsidRPr="004B29AC">
        <w:rPr>
          <w:rFonts w:ascii="Times New Roman" w:eastAsiaTheme="majorEastAsia" w:hAnsi="Times New Roman" w:cs="Times New Roman"/>
          <w:b/>
          <w:bCs/>
          <w:sz w:val="32"/>
          <w:szCs w:val="32"/>
          <w:shd w:val="clear" w:color="auto" w:fill="FFFFFF"/>
        </w:rPr>
        <w:t>исследования особенностей формирования педагогической культуры родителей младших школьников</w:t>
      </w:r>
      <w:bookmarkEnd w:id="0"/>
      <w:proofErr w:type="gramEnd"/>
    </w:p>
    <w:p w:rsidR="004B29AC" w:rsidRPr="004B29AC" w:rsidRDefault="004B29AC" w:rsidP="004B29AC">
      <w:pPr>
        <w:keepNext/>
        <w:keepLines/>
        <w:spacing w:before="120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  <w:shd w:val="clear" w:color="auto" w:fill="FFFFFF"/>
        </w:rPr>
      </w:pPr>
    </w:p>
    <w:p w:rsidR="004B29AC" w:rsidRPr="004B29AC" w:rsidRDefault="004B29AC" w:rsidP="004B29AC">
      <w:pPr>
        <w:keepNext/>
        <w:keepLines/>
        <w:spacing w:before="120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bookmarkStart w:id="1" w:name="_Toc511753787"/>
      <w:r w:rsidRPr="004B29AC">
        <w:rPr>
          <w:rFonts w:ascii="Times New Roman" w:eastAsiaTheme="majorEastAsia" w:hAnsi="Times New Roman" w:cs="Times New Roman"/>
          <w:b/>
          <w:bCs/>
          <w:sz w:val="32"/>
          <w:szCs w:val="32"/>
          <w:shd w:val="clear" w:color="auto" w:fill="FFFFFF"/>
        </w:rPr>
        <w:t>2.1. Изучение сформированности педагогической культуры родителей</w:t>
      </w:r>
      <w:bookmarkEnd w:id="1"/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 поиске эффективных путей совершенствования системы гуманистического воспитания детей младшего школьного возраста, оптимальных подходов к процессу формирования гуманистически направленной личности важную роль играет взаимодействие семьи и школы.</w:t>
      </w:r>
      <w:proofErr w:type="gramEnd"/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Научное исследование данной проблемы позволило определить ряд противоречий во взаимодействии школы и семьи, а именно: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между растущими требованиями общества к родителям по воспитанию и снижением уровня родительской ответственности за детей;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между объективной задачей по созданию для ребенка единого воспитательного пространства и искусственным разграничением этого пространства на школьное и семейное воспитание;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между наличием в школы и семьи потребности во взаимодействии в процессе воспитания младшего школьника и инертностью сторон при реализации такого взаимодействия;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между изменившимися условиями жизнедеятельности общества и стереотипностью функционирования школы в сфере педагогического взаимодействия с семьей.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В результате научного исследования нами было раскрыто психолого-педагогическое определение понятия "взаимодействие", которое рассматривается учеными с разных позиций: как процесс непосредственного или опосредованного воздействия объектов (субъектов) друг на друга, что порождает их взаимную обусловленность и связь; как "педагогическое взаимодействие" субъектов образовательно-воспитательного процесса - учителей, школьников, родителей, педагогического и ученического коллективов, семьи. </w:t>
      </w:r>
      <w:proofErr w:type="gramEnd"/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Это позволило рассматривать взаимодействие семьи и школы как целостную социально-педагогическую систему, направленную на достижение цели - воспитание высоконравственной, духовной личности, ориентирующейся на общечеловеческие и гуманистические ценности. 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 также как процесс взаимовлияния субъектов друг на друга в системе личностно ориентированной ценностно-нравственной деятельности, направленной на формирование гуманистических ценностей и качеств, мотивации и правил гуманного поведения детей младшего школьного возраста, основанной на конструктивном диалоговом общении, что ведет к качественным изменениям субъектов и объектов взаимодействия и охватывает семью и школу.</w:t>
      </w:r>
      <w:proofErr w:type="gramEnd"/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Выявлены основные недостатки взаимодействия семьи и школы: </w:t>
      </w:r>
    </w:p>
    <w:p w:rsidR="004B29AC" w:rsidRPr="004B29AC" w:rsidRDefault="004B29AC" w:rsidP="004B29AC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низкий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уровень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педагогической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просвещения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родителей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неумение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педагогов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активизировать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их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решении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воспитательных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задач по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воспитанию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гуманистических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ценностей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детей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,</w:t>
      </w:r>
    </w:p>
    <w:p w:rsidR="004B29AC" w:rsidRPr="004B29AC" w:rsidRDefault="004B29AC" w:rsidP="004B29AC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малоэффективности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традиционных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форм и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методов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работы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школы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с родителями, </w:t>
      </w:r>
    </w:p>
    <w:p w:rsidR="004B29AC" w:rsidRPr="004B29AC" w:rsidRDefault="004B29AC" w:rsidP="004B29AC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lastRenderedPageBreak/>
        <w:t>обобщенный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характер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взаимодействия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который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проявляется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хаотичном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использовании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индивидуальных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групповых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коллективных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форм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работы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школы</w:t>
      </w:r>
      <w:proofErr w:type="spellEnd"/>
      <w:r w:rsidRPr="004B29AC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с родителями. 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Указанные факты требовали обоснования организационных условий, которые могут усиливать эффективность взаимодействия семьи и школы в процессе воспитания младших школьников, в частности: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внедрение единой воспитательной системы в работе школы и семьи с целью </w:t>
      </w:r>
      <w:proofErr w:type="gramStart"/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формирования гуманистических ценностей детей младшего школьного возраста</w:t>
      </w:r>
      <w:proofErr w:type="gramEnd"/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обеспечение адекватного понимания учителем и родителями целей и задач </w:t>
      </w:r>
      <w:proofErr w:type="gramStart"/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гуманистического воспитания</w:t>
      </w:r>
      <w:proofErr w:type="gramEnd"/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учетом возрастных и индивидуальных особенностей детей младшего школьного возраста;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- получение педагогом знаний о личности ученика, особенности его семьи, воспитательные позиции родителей (семьи) и отношение к школе как к партнеру в воспитательном процессе;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формирование педагогической культуры родителей, их внутренней активности в стремлении к самообразованию и приобретения воспитательной компетентности путем добровольного привлечения к воспитательной деятельности, направленной на </w:t>
      </w:r>
      <w:proofErr w:type="spellStart"/>
      <w:proofErr w:type="gramStart"/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субъект-субъектное</w:t>
      </w:r>
      <w:proofErr w:type="spellEnd"/>
      <w:proofErr w:type="gramEnd"/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взаимодействие с педагогами;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организация сотрудничества семьи и учителей в определении приоритетных направлений, форм, методов </w:t>
      </w:r>
      <w:proofErr w:type="gramStart"/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гуманистического воспитания</w:t>
      </w:r>
      <w:proofErr w:type="gramEnd"/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детей младшего школьного возраста;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определение </w:t>
      </w:r>
      <w:proofErr w:type="gramStart"/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наличия</w:t>
      </w:r>
      <w:proofErr w:type="gramEnd"/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организуя и координирующей роли школы в процессе взаимодействия с семьей по воспитанию детей младшего школьного возраста.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При определении уровня педагогической культуры был проведен опрос родителей по вопросам, насколько они знают </w:t>
      </w: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проблемы своих детей, насколько они знают интересы детей, как часто они беседуют с детьми, сколько времени проводят вместе, и т.д. И на основании данных ответов был сделан общий портрет об уровне педагогической </w:t>
      </w:r>
      <w:proofErr w:type="gramStart"/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культуры исследуемой группы родителей младших школьников</w:t>
      </w:r>
      <w:proofErr w:type="gramEnd"/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Так на высоком уровне оказало 25 % родителей, на среднем уровне 65% родителей, а на низком уровне 10 % от общего числа опрощенных родителей, что в целом говорит о том, что необходимо проводить просветительскую работу среди родителей по вопросам повышения их уровня педагогической культуры.</w:t>
      </w:r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4B29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Логика исследования обусловила необходимость повышения эффективности воспитательного потенциала семьи и школы в процессе формирования детей младшего школьного возраста, реализуется путем обновления содержания, форм и методов взаимодействия педагогов и родителей.</w:t>
      </w:r>
      <w:proofErr w:type="gramEnd"/>
    </w:p>
    <w:p w:rsidR="004B29AC" w:rsidRPr="004B29AC" w:rsidRDefault="004B29AC" w:rsidP="004B2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42AC4" w:rsidRPr="004B29AC" w:rsidRDefault="00242AC4">
      <w:pPr>
        <w:rPr>
          <w:rFonts w:ascii="Times New Roman" w:hAnsi="Times New Roman" w:cs="Times New Roman"/>
          <w:sz w:val="32"/>
          <w:szCs w:val="32"/>
        </w:rPr>
      </w:pPr>
    </w:p>
    <w:sectPr w:rsidR="00242AC4" w:rsidRPr="004B29AC" w:rsidSect="0021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00D"/>
    <w:multiLevelType w:val="hybridMultilevel"/>
    <w:tmpl w:val="9E2EDD78"/>
    <w:lvl w:ilvl="0" w:tplc="B69AB3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5B5DBC"/>
    <w:multiLevelType w:val="hybridMultilevel"/>
    <w:tmpl w:val="8318A2BE"/>
    <w:lvl w:ilvl="0" w:tplc="B69AB3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C85695"/>
    <w:multiLevelType w:val="hybridMultilevel"/>
    <w:tmpl w:val="96ACCE34"/>
    <w:lvl w:ilvl="0" w:tplc="B69AB3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B2656F"/>
    <w:multiLevelType w:val="hybridMultilevel"/>
    <w:tmpl w:val="65F87B08"/>
    <w:lvl w:ilvl="0" w:tplc="B69AB3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EA679A"/>
    <w:multiLevelType w:val="hybridMultilevel"/>
    <w:tmpl w:val="829AF7D2"/>
    <w:lvl w:ilvl="0" w:tplc="B69AB3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0401CD"/>
    <w:multiLevelType w:val="hybridMultilevel"/>
    <w:tmpl w:val="A6B4EF68"/>
    <w:lvl w:ilvl="0" w:tplc="B69AB3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5F79F4"/>
    <w:multiLevelType w:val="hybridMultilevel"/>
    <w:tmpl w:val="A19C73B4"/>
    <w:lvl w:ilvl="0" w:tplc="B69AB3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B29AC"/>
    <w:rsid w:val="002166ED"/>
    <w:rsid w:val="00242AC4"/>
    <w:rsid w:val="004B29AC"/>
    <w:rsid w:val="00A2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9AC"/>
    <w:pPr>
      <w:ind w:left="720"/>
      <w:contextualSpacing/>
    </w:pPr>
    <w:rPr>
      <w:rFonts w:eastAsia="Times New Roman" w:cs="Times New Roman"/>
      <w:lang w:val="uk-UA" w:eastAsia="en-US"/>
    </w:rPr>
  </w:style>
  <w:style w:type="paragraph" w:styleId="a4">
    <w:name w:val="Normal (Web)"/>
    <w:basedOn w:val="a"/>
    <w:uiPriority w:val="99"/>
    <w:semiHidden/>
    <w:unhideWhenUsed/>
    <w:rsid w:val="00A2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1829</Words>
  <Characters>10430</Characters>
  <Application>Microsoft Office Word</Application>
  <DocSecurity>0</DocSecurity>
  <Lines>86</Lines>
  <Paragraphs>24</Paragraphs>
  <ScaleCrop>false</ScaleCrop>
  <Company/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2020-02-21T11:21:00Z</dcterms:created>
  <dcterms:modified xsi:type="dcterms:W3CDTF">2020-02-21T11:22:00Z</dcterms:modified>
</cp:coreProperties>
</file>