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99E" w:rsidRPr="004C102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C1028">
        <w:rPr>
          <w:rFonts w:ascii="Times New Roman" w:hAnsi="Times New Roman" w:cs="Times New Roman"/>
          <w:sz w:val="28"/>
          <w:szCs w:val="28"/>
        </w:rPr>
        <w:t>Министерство образования и науки  Хабаровского края</w:t>
      </w:r>
    </w:p>
    <w:p w:rsidR="00D5299E" w:rsidRPr="004C102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C1028">
        <w:rPr>
          <w:rFonts w:ascii="Times New Roman" w:hAnsi="Times New Roman" w:cs="Times New Roman"/>
          <w:sz w:val="28"/>
          <w:szCs w:val="28"/>
        </w:rPr>
        <w:t>Краевое государственное бюджетное</w:t>
      </w:r>
    </w:p>
    <w:p w:rsidR="00D5299E" w:rsidRPr="004C1028" w:rsidRDefault="009250A0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C1028">
        <w:rPr>
          <w:rFonts w:ascii="Times New Roman" w:hAnsi="Times New Roman" w:cs="Times New Roman"/>
          <w:sz w:val="28"/>
          <w:szCs w:val="28"/>
        </w:rPr>
        <w:t>п</w:t>
      </w:r>
      <w:r w:rsidR="00D5299E" w:rsidRPr="004C1028">
        <w:rPr>
          <w:rFonts w:ascii="Times New Roman" w:hAnsi="Times New Roman" w:cs="Times New Roman"/>
          <w:sz w:val="28"/>
          <w:szCs w:val="28"/>
        </w:rPr>
        <w:t>рофессиональное образовательное учреждение</w:t>
      </w:r>
    </w:p>
    <w:p w:rsidR="00D5299E" w:rsidRPr="004C102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C1028">
        <w:rPr>
          <w:rFonts w:ascii="Times New Roman" w:hAnsi="Times New Roman" w:cs="Times New Roman"/>
          <w:sz w:val="28"/>
          <w:szCs w:val="28"/>
        </w:rPr>
        <w:t>«Хабаровский  торгово-экономический техникум»</w:t>
      </w: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4C10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7E68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088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4C1028" w:rsidRPr="00F37088" w:rsidRDefault="004C102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9250A0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D5299E" w:rsidRPr="00F37088">
        <w:rPr>
          <w:rFonts w:ascii="Times New Roman" w:hAnsi="Times New Roman" w:cs="Times New Roman"/>
          <w:b/>
          <w:sz w:val="28"/>
          <w:szCs w:val="28"/>
        </w:rPr>
        <w:t xml:space="preserve">ополнительного образования </w:t>
      </w:r>
    </w:p>
    <w:p w:rsidR="00D5299E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088">
        <w:rPr>
          <w:rFonts w:ascii="Times New Roman" w:hAnsi="Times New Roman" w:cs="Times New Roman"/>
          <w:b/>
          <w:sz w:val="28"/>
          <w:szCs w:val="28"/>
        </w:rPr>
        <w:t xml:space="preserve">(внеурочная занятость </w:t>
      </w:r>
      <w:proofErr w:type="gramStart"/>
      <w:r w:rsidR="004C102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37088">
        <w:rPr>
          <w:rFonts w:ascii="Times New Roman" w:hAnsi="Times New Roman" w:cs="Times New Roman"/>
          <w:b/>
          <w:sz w:val="28"/>
          <w:szCs w:val="28"/>
        </w:rPr>
        <w:t>)</w:t>
      </w:r>
    </w:p>
    <w:p w:rsidR="004C1028" w:rsidRPr="00F37088" w:rsidRDefault="004C102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088">
        <w:rPr>
          <w:rFonts w:ascii="Times New Roman" w:hAnsi="Times New Roman" w:cs="Times New Roman"/>
          <w:b/>
          <w:sz w:val="28"/>
          <w:szCs w:val="28"/>
        </w:rPr>
        <w:t>«</w:t>
      </w:r>
      <w:r w:rsidR="0014629E" w:rsidRPr="0014629E">
        <w:rPr>
          <w:rFonts w:ascii="Times New Roman" w:hAnsi="Times New Roman" w:cs="Times New Roman"/>
          <w:b/>
          <w:sz w:val="28"/>
          <w:szCs w:val="28"/>
        </w:rPr>
        <w:t>Основы здорового питания</w:t>
      </w:r>
      <w:r w:rsidRPr="00F37088">
        <w:rPr>
          <w:rFonts w:ascii="Times New Roman" w:hAnsi="Times New Roman" w:cs="Times New Roman"/>
          <w:b/>
          <w:sz w:val="28"/>
          <w:szCs w:val="28"/>
        </w:rPr>
        <w:t>»</w:t>
      </w:r>
    </w:p>
    <w:p w:rsidR="007E686F" w:rsidRPr="00F37088" w:rsidRDefault="00F44D20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8692" cy="3763260"/>
            <wp:effectExtent l="0" t="0" r="0" b="0"/>
            <wp:docPr id="3" name="Рисунок 3" descr="C:\Users\USER\Desktop\CookBook_6-Health-Nutrition-1024x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okBook_6-Health-Nutrition-1024x7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26" cy="37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7E686F" w:rsidP="007E68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370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531B0">
        <w:rPr>
          <w:rFonts w:ascii="Times New Roman" w:hAnsi="Times New Roman" w:cs="Times New Roman"/>
          <w:sz w:val="28"/>
          <w:szCs w:val="28"/>
        </w:rPr>
        <w:t xml:space="preserve">   </w:t>
      </w:r>
      <w:r w:rsidR="00D5299E" w:rsidRPr="00F37088">
        <w:rPr>
          <w:rFonts w:ascii="Times New Roman" w:hAnsi="Times New Roman" w:cs="Times New Roman"/>
          <w:b/>
          <w:sz w:val="28"/>
          <w:szCs w:val="28"/>
        </w:rPr>
        <w:t>Хабаровск</w:t>
      </w:r>
    </w:p>
    <w:p w:rsidR="00D5299E" w:rsidRPr="00F37088" w:rsidRDefault="001462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F44D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9250A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7088">
        <w:rPr>
          <w:rFonts w:ascii="Times New Roman" w:hAnsi="Times New Roman" w:cs="Times New Roman"/>
          <w:sz w:val="28"/>
          <w:szCs w:val="28"/>
        </w:rPr>
        <w:lastRenderedPageBreak/>
        <w:t>Рабочая программа дополнительного образования (внеурочная  занятость обучающихся</w:t>
      </w:r>
      <w:proofErr w:type="gramStart"/>
      <w:r w:rsidRPr="00F3708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9250A0">
        <w:rPr>
          <w:rFonts w:ascii="Times New Roman" w:hAnsi="Times New Roman" w:cs="Times New Roman"/>
          <w:sz w:val="28"/>
          <w:szCs w:val="28"/>
        </w:rPr>
        <w:t xml:space="preserve"> </w:t>
      </w:r>
      <w:r w:rsidRPr="00F37088">
        <w:rPr>
          <w:rFonts w:ascii="Times New Roman" w:hAnsi="Times New Roman" w:cs="Times New Roman"/>
          <w:sz w:val="28"/>
          <w:szCs w:val="28"/>
        </w:rPr>
        <w:t>рассмотрена и одобрена на заседа</w:t>
      </w:r>
      <w:r w:rsidR="009250A0">
        <w:rPr>
          <w:rFonts w:ascii="Times New Roman" w:hAnsi="Times New Roman" w:cs="Times New Roman"/>
          <w:sz w:val="28"/>
          <w:szCs w:val="28"/>
        </w:rPr>
        <w:t>нии предметно-цикловой комиссии т</w:t>
      </w:r>
      <w:r w:rsidR="003531B0">
        <w:rPr>
          <w:rFonts w:ascii="Times New Roman" w:hAnsi="Times New Roman" w:cs="Times New Roman"/>
          <w:sz w:val="28"/>
          <w:szCs w:val="28"/>
        </w:rPr>
        <w:t>овароведных дисциплин</w:t>
      </w:r>
    </w:p>
    <w:p w:rsidR="00D5299E" w:rsidRPr="00F37088" w:rsidRDefault="00D5299E" w:rsidP="009250A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F37088">
        <w:rPr>
          <w:rFonts w:ascii="Times New Roman" w:hAnsi="Times New Roman" w:cs="Times New Roman"/>
          <w:sz w:val="28"/>
          <w:szCs w:val="28"/>
        </w:rPr>
        <w:t xml:space="preserve">Председатель ПЦК         </w:t>
      </w:r>
      <w:r w:rsidR="003531B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37088">
        <w:rPr>
          <w:rFonts w:ascii="Times New Roman" w:hAnsi="Times New Roman" w:cs="Times New Roman"/>
          <w:sz w:val="28"/>
          <w:szCs w:val="28"/>
        </w:rPr>
        <w:t xml:space="preserve"> _____</w:t>
      </w:r>
      <w:r w:rsidR="00574BED">
        <w:rPr>
          <w:rFonts w:ascii="Times New Roman" w:hAnsi="Times New Roman" w:cs="Times New Roman"/>
          <w:sz w:val="28"/>
          <w:szCs w:val="28"/>
        </w:rPr>
        <w:t xml:space="preserve">____            </w:t>
      </w: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F37088">
        <w:rPr>
          <w:rFonts w:ascii="Times New Roman" w:hAnsi="Times New Roman" w:cs="Times New Roman"/>
          <w:sz w:val="28"/>
          <w:szCs w:val="28"/>
        </w:rPr>
        <w:t>Зам</w:t>
      </w:r>
      <w:r w:rsidR="00F37088" w:rsidRPr="00F37088">
        <w:rPr>
          <w:rFonts w:ascii="Times New Roman" w:hAnsi="Times New Roman" w:cs="Times New Roman"/>
          <w:sz w:val="28"/>
          <w:szCs w:val="28"/>
        </w:rPr>
        <w:t>. д</w:t>
      </w:r>
      <w:r w:rsidR="00093D61">
        <w:rPr>
          <w:rFonts w:ascii="Times New Roman" w:hAnsi="Times New Roman" w:cs="Times New Roman"/>
          <w:sz w:val="28"/>
          <w:szCs w:val="28"/>
        </w:rPr>
        <w:t>иректора по В</w:t>
      </w:r>
      <w:r w:rsidRPr="00F37088">
        <w:rPr>
          <w:rFonts w:ascii="Times New Roman" w:hAnsi="Times New Roman" w:cs="Times New Roman"/>
          <w:sz w:val="28"/>
          <w:szCs w:val="28"/>
        </w:rPr>
        <w:t>Р</w:t>
      </w:r>
      <w:r w:rsidR="00B255C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37088">
        <w:rPr>
          <w:rFonts w:ascii="Times New Roman" w:hAnsi="Times New Roman" w:cs="Times New Roman"/>
          <w:sz w:val="28"/>
          <w:szCs w:val="28"/>
        </w:rPr>
        <w:t>_______</w:t>
      </w:r>
      <w:r w:rsidR="00B255C0">
        <w:rPr>
          <w:rFonts w:ascii="Times New Roman" w:hAnsi="Times New Roman" w:cs="Times New Roman"/>
          <w:sz w:val="28"/>
          <w:szCs w:val="28"/>
        </w:rPr>
        <w:t xml:space="preserve">_         </w:t>
      </w: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  <w:r w:rsidRPr="00F37088">
        <w:rPr>
          <w:rFonts w:ascii="Times New Roman" w:hAnsi="Times New Roman" w:cs="Times New Roman"/>
          <w:sz w:val="28"/>
          <w:szCs w:val="28"/>
        </w:rPr>
        <w:t>Разработчик</w:t>
      </w:r>
      <w:r w:rsidR="00B255C0">
        <w:rPr>
          <w:rFonts w:ascii="Times New Roman" w:hAnsi="Times New Roman" w:cs="Times New Roman"/>
          <w:sz w:val="28"/>
          <w:szCs w:val="28"/>
        </w:rPr>
        <w:t xml:space="preserve">                                _________             </w:t>
      </w:r>
      <w:r w:rsidR="0014629E">
        <w:rPr>
          <w:rFonts w:ascii="Times New Roman" w:hAnsi="Times New Roman" w:cs="Times New Roman"/>
          <w:sz w:val="28"/>
          <w:szCs w:val="28"/>
        </w:rPr>
        <w:t>Осипова Г.Е.</w:t>
      </w: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B255C0" w:rsidP="00D529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Рецензенты                                  _________             </w:t>
      </w:r>
      <w:bookmarkStart w:id="0" w:name="_GoBack"/>
      <w:bookmarkEnd w:id="0"/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Default="00D5299E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5C0" w:rsidRDefault="00B255C0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5C0" w:rsidRDefault="00B255C0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5C0" w:rsidRDefault="00B255C0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55C0" w:rsidRPr="00F37088" w:rsidRDefault="00B255C0" w:rsidP="00D529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08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D5299E" w:rsidRPr="00F37088" w:rsidTr="00D5299E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99E" w:rsidRPr="00F37088" w:rsidRDefault="00D5299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99E" w:rsidRPr="00F37088" w:rsidRDefault="00D5299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37088">
              <w:rPr>
                <w:rFonts w:ascii="Times New Roman" w:hAnsi="Times New Roman" w:cs="Times New Roman"/>
                <w:b/>
                <w:sz w:val="28"/>
                <w:szCs w:val="28"/>
              </w:rPr>
              <w:t>стр</w:t>
            </w:r>
            <w:proofErr w:type="spellEnd"/>
            <w:proofErr w:type="gramEnd"/>
          </w:p>
        </w:tc>
      </w:tr>
      <w:tr w:rsidR="00D5299E" w:rsidRPr="00F37088" w:rsidTr="00D5299E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99E" w:rsidRPr="00F37088" w:rsidRDefault="00D5299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088">
              <w:rPr>
                <w:rFonts w:ascii="Times New Roman" w:hAnsi="Times New Roman" w:cs="Times New Roman"/>
                <w:b/>
                <w:sz w:val="28"/>
                <w:szCs w:val="28"/>
              </w:rPr>
              <w:t>1.Паспорт рабочей программы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99E" w:rsidRPr="00F37088" w:rsidRDefault="00B255C0" w:rsidP="009250A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D5299E" w:rsidRPr="00F37088" w:rsidTr="00D5299E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99E" w:rsidRPr="00F37088" w:rsidRDefault="00D5299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088">
              <w:rPr>
                <w:rFonts w:ascii="Times New Roman" w:hAnsi="Times New Roman" w:cs="Times New Roman"/>
                <w:b/>
                <w:sz w:val="28"/>
                <w:szCs w:val="28"/>
              </w:rPr>
              <w:t>2.Структура и содержание рабочей программы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99E" w:rsidRPr="00F37088" w:rsidRDefault="00F44D20" w:rsidP="009250A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D5299E" w:rsidRPr="00F37088" w:rsidTr="00D5299E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299E" w:rsidRPr="00F37088" w:rsidRDefault="00D5299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7088">
              <w:rPr>
                <w:rFonts w:ascii="Times New Roman" w:hAnsi="Times New Roman" w:cs="Times New Roman"/>
                <w:b/>
                <w:sz w:val="28"/>
                <w:szCs w:val="28"/>
              </w:rPr>
              <w:t>3.Информационное обеспечение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99E" w:rsidRPr="00F37088" w:rsidRDefault="00B255C0" w:rsidP="009250A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D5299E" w:rsidRPr="00F37088" w:rsidTr="00D5299E">
        <w:tc>
          <w:tcPr>
            <w:tcW w:w="8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99E" w:rsidRPr="00F37088" w:rsidRDefault="00D5299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299E" w:rsidRPr="00F37088" w:rsidRDefault="00D5299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Default="00D529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088" w:rsidRDefault="00F3708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088" w:rsidRDefault="00F3708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088" w:rsidRDefault="00F3708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088" w:rsidRDefault="00F3708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088" w:rsidRDefault="00F3708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088" w:rsidRDefault="00F37088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7E686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299E" w:rsidRPr="00F37088" w:rsidRDefault="00D5299E" w:rsidP="009250A0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088">
        <w:rPr>
          <w:rFonts w:ascii="Times New Roman" w:hAnsi="Times New Roman" w:cs="Times New Roman"/>
          <w:b/>
          <w:sz w:val="28"/>
          <w:szCs w:val="28"/>
        </w:rPr>
        <w:t xml:space="preserve">Паспорт  рабочей программы дополнительного образования (внеурочная занятость </w:t>
      </w:r>
      <w:proofErr w:type="gramStart"/>
      <w:r w:rsidRPr="00F3708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37088">
        <w:rPr>
          <w:rFonts w:ascii="Times New Roman" w:hAnsi="Times New Roman" w:cs="Times New Roman"/>
          <w:b/>
          <w:sz w:val="28"/>
          <w:szCs w:val="28"/>
        </w:rPr>
        <w:t>)</w:t>
      </w:r>
    </w:p>
    <w:p w:rsidR="00D5299E" w:rsidRPr="00F37088" w:rsidRDefault="0014629E" w:rsidP="00D5299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29E">
        <w:rPr>
          <w:rFonts w:ascii="Times New Roman" w:hAnsi="Times New Roman" w:cs="Times New Roman"/>
          <w:b/>
          <w:sz w:val="28"/>
          <w:szCs w:val="28"/>
        </w:rPr>
        <w:t>Основы здорового питания</w:t>
      </w:r>
      <w:r w:rsidR="00D5299E" w:rsidRPr="00F3708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5299E" w:rsidRPr="009250A0" w:rsidRDefault="00D5299E" w:rsidP="009250A0">
      <w:pPr>
        <w:pStyle w:val="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9250A0">
        <w:rPr>
          <w:sz w:val="28"/>
          <w:szCs w:val="28"/>
        </w:rPr>
        <w:t xml:space="preserve">1.1.Цели и задачи работы кружка, требования к результатам </w:t>
      </w:r>
      <w:r w:rsidR="009250A0">
        <w:rPr>
          <w:sz w:val="28"/>
          <w:szCs w:val="28"/>
        </w:rPr>
        <w:t>освоения</w:t>
      </w:r>
      <w:r w:rsidRPr="009250A0">
        <w:rPr>
          <w:color w:val="000000"/>
          <w:sz w:val="28"/>
          <w:szCs w:val="28"/>
        </w:rPr>
        <w:t xml:space="preserve"> </w:t>
      </w:r>
    </w:p>
    <w:p w:rsidR="003D7AF0" w:rsidRPr="003D7AF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кружка направлена на удовлетворение познавательных интересов и применения практических знаний</w:t>
      </w:r>
      <w:r w:rsidR="007E686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14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физиологии питания</w:t>
      </w:r>
      <w:r w:rsidR="007E686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2</w:t>
      </w:r>
      <w:r w:rsidR="007E686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курса.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Здоровое питание является важнейшим элементом </w:t>
      </w:r>
      <w:proofErr w:type="spellStart"/>
      <w:r w:rsidR="0014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</w:t>
      </w:r>
      <w:r w:rsidR="003D7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="0014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бережения</w:t>
      </w:r>
      <w:proofErr w:type="spellEnd"/>
      <w:r w:rsidR="00146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D7AF0" w:rsidRPr="003D7AF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детей и подростков в любом обществе, в любых экономических   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            с другими демографическими показателями, чутким барометром развития страны. </w:t>
      </w:r>
    </w:p>
    <w:p w:rsidR="00CF7EEE" w:rsidRPr="00CF7EEE" w:rsidRDefault="00CF7EE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</w:t>
      </w:r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избежать переутомления, повысить работоспособность и улучшить успеваемость.</w:t>
      </w:r>
    </w:p>
    <w:p w:rsidR="00CF7EEE" w:rsidRPr="00CF7EEE" w:rsidRDefault="00CF7EE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показателями здорового образа жизни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</w:t>
      </w:r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CF7EEE" w:rsidRPr="00CF7EEE" w:rsidRDefault="00CF7EE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EEE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F7EE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организованное питание: соблюдение научно обоснованного рациона, калорийности пищи      и режима питания.</w:t>
      </w:r>
    </w:p>
    <w:p w:rsidR="00CF7EEE" w:rsidRPr="00CF7EEE" w:rsidRDefault="00CF7EE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CF7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питания на организм, в особенности на растущий, многогранно: </w:t>
      </w:r>
      <w:r w:rsidRPr="00CF7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не только обеспечивает гармоническое развитие и укрепляет общее состояние здоровья, но может повышать работоспособность и улучшать успеваемость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</w:t>
      </w:r>
      <w:r w:rsidRPr="00CF7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CF7EEE" w:rsidRDefault="003D7AF0" w:rsidP="006F49E8">
      <w:pPr>
        <w:pStyle w:val="a5"/>
        <w:shd w:val="clear" w:color="auto" w:fill="FFFFFF"/>
        <w:spacing w:before="0" w:beforeAutospacing="0" w:after="285" w:afterAutospacing="0" w:line="360" w:lineRule="auto"/>
        <w:ind w:right="-1" w:firstLine="709"/>
        <w:jc w:val="both"/>
        <w:rPr>
          <w:color w:val="000000"/>
          <w:sz w:val="28"/>
          <w:szCs w:val="28"/>
        </w:rPr>
      </w:pPr>
      <w:r w:rsidRPr="003D7AF0">
        <w:rPr>
          <w:color w:val="000000"/>
          <w:sz w:val="28"/>
          <w:szCs w:val="28"/>
        </w:rPr>
        <w:t>Россия имеет низкую культуру знаний в отношении питания. Они основаны на традиционных подходах без учета произошедших изменений состава потребляемых продуктов, не согласуются, а часто противоречат знаниям физиологии человека.</w:t>
      </w:r>
      <w:r w:rsidR="00CF7EEE" w:rsidRPr="00CF7EEE">
        <w:rPr>
          <w:color w:val="000000"/>
          <w:sz w:val="28"/>
          <w:szCs w:val="28"/>
        </w:rPr>
        <w:t xml:space="preserve"> </w:t>
      </w:r>
      <w:r w:rsidR="00CF7EEE" w:rsidRPr="009250A0">
        <w:rPr>
          <w:color w:val="000000"/>
          <w:sz w:val="28"/>
          <w:szCs w:val="28"/>
        </w:rPr>
        <w:t>Поэтому актуальность данной программы вызвана значимостью рассматриваемых представлений и проблем, котор</w:t>
      </w:r>
      <w:r w:rsidR="00CF7EEE">
        <w:rPr>
          <w:color w:val="000000"/>
          <w:sz w:val="28"/>
          <w:szCs w:val="28"/>
        </w:rPr>
        <w:t>ые ставит перед нами сама жизнь</w:t>
      </w:r>
      <w:r w:rsidR="00CF7EEE" w:rsidRPr="009250A0">
        <w:rPr>
          <w:color w:val="000000"/>
          <w:sz w:val="28"/>
          <w:szCs w:val="28"/>
        </w:rPr>
        <w:t>,</w:t>
      </w:r>
      <w:r w:rsidR="00CF7EEE">
        <w:rPr>
          <w:color w:val="000000"/>
          <w:sz w:val="28"/>
          <w:szCs w:val="28"/>
        </w:rPr>
        <w:t xml:space="preserve"> </w:t>
      </w:r>
      <w:r w:rsidR="00CF7EEE" w:rsidRPr="009250A0">
        <w:rPr>
          <w:color w:val="000000"/>
          <w:sz w:val="28"/>
          <w:szCs w:val="28"/>
        </w:rPr>
        <w:t xml:space="preserve">а так же выбранная специальность </w:t>
      </w:r>
      <w:r w:rsidR="00CF7EEE">
        <w:rPr>
          <w:color w:val="000000"/>
          <w:sz w:val="28"/>
          <w:szCs w:val="28"/>
        </w:rPr>
        <w:t>обучающихся.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кружка определенно повысит интерес к </w:t>
      </w:r>
      <w:r w:rsidR="00CF7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изучению физиологии питания, р</w:t>
      </w:r>
      <w:r w:rsidR="0023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асширит</w:t>
      </w:r>
      <w:r w:rsidR="00CF7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кругозор студентов,</w:t>
      </w:r>
      <w:r w:rsidR="0023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мотивирует их к ведению здорового образа жизни и рациональному питанию. 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учебного материала программы обладает новизной для 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студентов.</w:t>
      </w:r>
      <w:r w:rsidR="0023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</w:t>
      </w:r>
      <w:r w:rsidR="00235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познакомятся с ролью питания в предупреждении болезней и вопросами диетического питания, альтернативными представлениями о питании человека, мифами и предрассудками в питании, вегетарианством, «модными диетами» 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дополнительной научной информации </w:t>
      </w:r>
      <w:proofErr w:type="spellStart"/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межпредметного</w:t>
      </w:r>
      <w:proofErr w:type="spellEnd"/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характера о 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составе пищи и её химическом анализе</w:t>
      </w:r>
      <w:r w:rsidR="007E686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очень важным </w:t>
      </w:r>
      <w:r w:rsidR="007E686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технологов общественного питания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развивает их 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аналитические </w:t>
      </w:r>
      <w:r w:rsidR="00C6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в процессе выполнения практических заданий</w:t>
      </w:r>
      <w:proofErr w:type="gramEnd"/>
    </w:p>
    <w:p w:rsidR="00F42C98" w:rsidRPr="00F42C98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кружка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42C98"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r w:rsid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F42C98"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</w:t>
      </w:r>
      <w:r w:rsid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ринципами</w:t>
      </w:r>
      <w:r w:rsidR="00F42C98"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рационального питания, способствовать формированию навыков правильного и здорового питания.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КРУЖКА:</w:t>
      </w:r>
    </w:p>
    <w:p w:rsidR="00F42C98" w:rsidRPr="00F42C98" w:rsidRDefault="00F42C9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Pr="00F42C9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студентов</w:t>
      </w:r>
      <w:r w:rsidRPr="00F42C9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использовать питание, 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в </w:t>
      </w:r>
      <w:r w:rsidRPr="00F42C9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с</w:t>
      </w:r>
      <w:r w:rsidRPr="00F42C9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возрастным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и</w:t>
      </w:r>
      <w:r w:rsidRPr="00F42C9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принципам рационального и </w:t>
      </w:r>
      <w:r w:rsidRPr="00F42C9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сбалансированного питания;</w:t>
      </w:r>
      <w:r w:rsidRPr="00F42C98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                       </w:t>
      </w:r>
    </w:p>
    <w:p w:rsidR="00F42C98" w:rsidRPr="00F42C98" w:rsidRDefault="00F42C9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студентов с вопросами  качества и безопасности</w:t>
      </w:r>
      <w:r w:rsidRPr="00F42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пищевых продуктов, используемых в </w:t>
      </w:r>
      <w:r w:rsidRPr="00F42C9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питании;</w:t>
      </w:r>
    </w:p>
    <w:p w:rsidR="009170B8" w:rsidRDefault="009170B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с </w:t>
      </w:r>
      <w:r w:rsidRPr="009170B8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предупреждением и профилактикой инфекционных и </w:t>
      </w:r>
      <w:r w:rsidRPr="00917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неинфекционных заболеваний, связанных с фактором питания;</w:t>
      </w:r>
    </w:p>
    <w:p w:rsidR="009170B8" w:rsidRDefault="009170B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0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принципов здорового и полноценного питания;</w:t>
      </w:r>
    </w:p>
    <w:p w:rsidR="009170B8" w:rsidRDefault="009170B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0B8" w:rsidRDefault="009170B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70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образовательно-разъяснительной работы по вопросам здорового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170B8" w:rsidRDefault="009170B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познавательный интерес к физиологии питания;</w:t>
      </w:r>
    </w:p>
    <w:p w:rsidR="00D5299E" w:rsidRPr="009250A0" w:rsidRDefault="00D5299E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решению задач экологического воспитания и ведению здорового образа жизни;</w:t>
      </w:r>
    </w:p>
    <w:p w:rsidR="00D5299E" w:rsidRPr="009250A0" w:rsidRDefault="00D5299E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</w:t>
      </w:r>
      <w:proofErr w:type="gramStart"/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применять приобретенные ими знания в повседневной жизни;</w:t>
      </w:r>
    </w:p>
    <w:p w:rsidR="005F513D" w:rsidRDefault="005F513D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экспериментальной деятельности;</w:t>
      </w:r>
    </w:p>
    <w:p w:rsidR="00D5299E" w:rsidRPr="009250A0" w:rsidRDefault="009170B8" w:rsidP="006F49E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развить навыки </w:t>
      </w:r>
      <w:r w:rsidR="005F5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поиска информации в интернете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686F" w:rsidRPr="009250A0" w:rsidRDefault="007E686F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ОРГАНИЗАЦИИ ЗАНЯТИЙ КРУЖКА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Теоретический блок</w:t>
      </w:r>
    </w:p>
    <w:p w:rsidR="00D5299E" w:rsidRPr="009250A0" w:rsidRDefault="00D5299E" w:rsidP="006F49E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 с элементами беседы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D5299E" w:rsidRPr="009250A0" w:rsidRDefault="00D5299E" w:rsidP="006F49E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 с элементами дискуссии;</w:t>
      </w:r>
    </w:p>
    <w:p w:rsidR="00D5299E" w:rsidRPr="009250A0" w:rsidRDefault="00D5299E" w:rsidP="006F49E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анкетирование;</w:t>
      </w:r>
    </w:p>
    <w:p w:rsidR="00D5299E" w:rsidRPr="009250A0" w:rsidRDefault="00D5299E" w:rsidP="006F49E8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работы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 блок</w:t>
      </w:r>
    </w:p>
    <w:p w:rsidR="00D5299E" w:rsidRPr="009250A0" w:rsidRDefault="00D5299E" w:rsidP="006F49E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работы;</w:t>
      </w:r>
    </w:p>
    <w:p w:rsidR="00D5299E" w:rsidRPr="009250A0" w:rsidRDefault="00D5299E" w:rsidP="006F49E8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самостоятельные работы;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деятельности учащихся:</w:t>
      </w:r>
    </w:p>
    <w:p w:rsidR="00D5299E" w:rsidRPr="009250A0" w:rsidRDefault="00D5299E" w:rsidP="006F49E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(выступления, выполнение творческих работ);</w:t>
      </w:r>
    </w:p>
    <w:p w:rsidR="00D5299E" w:rsidRPr="009250A0" w:rsidRDefault="00D5299E" w:rsidP="006F49E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</w:t>
      </w:r>
      <w:proofErr w:type="gramEnd"/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(выполнение практических и экспериментальных работ).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 обучения:</w:t>
      </w:r>
    </w:p>
    <w:p w:rsidR="00D5299E" w:rsidRPr="009250A0" w:rsidRDefault="00D5299E" w:rsidP="006F49E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наглядные;</w:t>
      </w:r>
    </w:p>
    <w:p w:rsidR="00D5299E" w:rsidRPr="009250A0" w:rsidRDefault="00D5299E" w:rsidP="006F49E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технические;</w:t>
      </w:r>
    </w:p>
    <w:p w:rsidR="00D5299E" w:rsidRPr="009250A0" w:rsidRDefault="00D5299E" w:rsidP="006F49E8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информационные.</w:t>
      </w:r>
    </w:p>
    <w:p w:rsidR="00017D7F" w:rsidRDefault="00017D7F" w:rsidP="006F49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0A0" w:rsidRDefault="009250A0" w:rsidP="006F49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0A0" w:rsidRPr="009250A0" w:rsidRDefault="009250A0" w:rsidP="00F44D2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D7F" w:rsidRPr="009250A0" w:rsidRDefault="00A14ED7" w:rsidP="00A14ED7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17D7F" w:rsidRPr="009250A0">
        <w:rPr>
          <w:rFonts w:ascii="Times New Roman" w:hAnsi="Times New Roman" w:cs="Times New Roman"/>
          <w:b/>
          <w:sz w:val="28"/>
          <w:szCs w:val="28"/>
        </w:rPr>
        <w:t>Количество часов на освоение программы кружка:</w:t>
      </w:r>
    </w:p>
    <w:p w:rsidR="00D5299E" w:rsidRPr="009250A0" w:rsidRDefault="00017D7F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91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рассчитана на 36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</w:t>
      </w:r>
      <w:r w:rsidR="00D5299E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Продолжительность курса – 2 семестра. Учебный материал разделен на 2 блока:</w:t>
      </w:r>
    </w:p>
    <w:p w:rsidR="00D5299E" w:rsidRPr="009250A0" w:rsidRDefault="00D5299E" w:rsidP="006F49E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</w:t>
      </w:r>
      <w:r w:rsidR="0091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 блок (1</w:t>
      </w:r>
      <w:r w:rsidR="00017D7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часов)</w:t>
      </w:r>
    </w:p>
    <w:p w:rsidR="00D5299E" w:rsidRPr="009250A0" w:rsidRDefault="009170B8" w:rsidP="006F49E8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блок (18</w:t>
      </w:r>
      <w:r w:rsidR="00D5299E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часов)</w:t>
      </w: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253683" w:rsidRPr="00253683" w:rsidRDefault="00253683" w:rsidP="006F49E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материал:</w:t>
      </w:r>
    </w:p>
    <w:p w:rsidR="00253683" w:rsidRDefault="00253683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таблицы химического состава пищевых продуктов, </w:t>
      </w:r>
    </w:p>
    <w:p w:rsidR="00253683" w:rsidRDefault="00253683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- задания для групповой и индивидуальной работы, </w:t>
      </w:r>
    </w:p>
    <w:p w:rsidR="00253683" w:rsidRDefault="00253683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карточки;</w:t>
      </w:r>
    </w:p>
    <w:p w:rsidR="00D5299E" w:rsidRPr="009250A0" w:rsidRDefault="00D5299E" w:rsidP="006F49E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химические реактивы;</w:t>
      </w:r>
    </w:p>
    <w:p w:rsidR="00253683" w:rsidRDefault="00253683" w:rsidP="006F49E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химического кабинета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53683" w:rsidRPr="009250A0" w:rsidRDefault="00253683" w:rsidP="006F49E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система;</w:t>
      </w:r>
    </w:p>
    <w:p w:rsidR="00253683" w:rsidRDefault="00253683" w:rsidP="006F49E8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пищевых продуктов.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7B7" w:rsidRPr="009250A0" w:rsidRDefault="003857B7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7B7" w:rsidRDefault="003857B7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0A0" w:rsidRDefault="009250A0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7B7" w:rsidRPr="009250A0" w:rsidRDefault="003857B7" w:rsidP="00F44D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7D7F" w:rsidRPr="009250A0" w:rsidRDefault="00017D7F" w:rsidP="006F49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0A0">
        <w:rPr>
          <w:rFonts w:ascii="Times New Roman" w:hAnsi="Times New Roman" w:cs="Times New Roman"/>
          <w:b/>
          <w:sz w:val="28"/>
          <w:szCs w:val="28"/>
        </w:rPr>
        <w:t xml:space="preserve">2.Тематический план и содержание программы дополнительного образования 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Введение. </w:t>
      </w:r>
      <w:r w:rsidR="003C3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Значение питания в жизни человека</w:t>
      </w:r>
      <w:r w:rsidR="008E5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  <w:r w:rsidR="003C3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C37D3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C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Питание как элемент существования живого. </w:t>
      </w:r>
      <w:r w:rsidR="008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и эво</w:t>
      </w:r>
      <w:r w:rsidR="003C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люция питания человека. Неправильное питание как, фактор разрушения здоровья (видео). Пища, или пищевые продукты. Пищевые вещества, или нутриенты. Понятие о макро и микронутриентах.</w:t>
      </w:r>
      <w:r w:rsidR="008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</w:t>
      </w:r>
      <w:r w:rsidR="00017D7F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и дегустация травяных чаёв.</w:t>
      </w:r>
    </w:p>
    <w:p w:rsidR="00CF6C64" w:rsidRPr="009250A0" w:rsidRDefault="00CF6C64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</w:t>
      </w:r>
      <w:r w:rsidR="008E5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ные принципы рационального питания (2 часа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2E6115" w:rsidRDefault="00CF6C64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Понятия об энергетической ценности пищи. Рациональное сбалансированное питание. Нормы и принципы. </w:t>
      </w:r>
    </w:p>
    <w:p w:rsidR="002E6115" w:rsidRDefault="002E6115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Баланс энергетической ценности пищи и </w:t>
      </w:r>
      <w:proofErr w:type="spellStart"/>
      <w:r w:rsidR="008E5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организма.          </w:t>
      </w:r>
      <w:r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Сбалансированность основных пищевых веществ: белков, жиров, углеводов, витаминов, минералов в пищевом рационе. </w:t>
      </w:r>
    </w:p>
    <w:p w:rsidR="00CF6C64" w:rsidRDefault="002E6115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питания.</w:t>
      </w:r>
    </w:p>
    <w:p w:rsidR="002E6115" w:rsidRPr="009250A0" w:rsidRDefault="002E6115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Оптимальные условия для усвоения пищи</w:t>
      </w:r>
    </w:p>
    <w:p w:rsidR="00CF6C64" w:rsidRPr="009250A0" w:rsidRDefault="00CF6C64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E6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 с таблицами «Физиологические нормы питания для различных групп населения».</w:t>
      </w:r>
      <w:r w:rsidR="00E8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«Составление меню по приёмам пищи из предложенных блюд для четырёхразового питания в соответствии с режимом питания».</w:t>
      </w:r>
      <w:r w:rsidR="00A1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Дегустация «Каша-пища наша».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5299E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7D7F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</w:t>
      </w:r>
      <w:r w:rsidR="00E83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ные пищевые вещества (4 часа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8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Белки,</w:t>
      </w:r>
      <w:r w:rsidR="00E837AC" w:rsidRPr="00E8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жиры, углеводы, витамины, минералы, их биологическая роль</w:t>
      </w:r>
      <w:r w:rsidR="00574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(презентация)</w:t>
      </w:r>
      <w:r w:rsidR="00E8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8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Экспериментальное открытие глюкозы, фруктозы, крахмала, белка, ПНЖК в пищевых продуктах.</w:t>
      </w:r>
    </w:p>
    <w:p w:rsidR="00D5299E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83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Питание студентов (2</w:t>
      </w:r>
      <w:r w:rsidR="00017D7F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часа)</w:t>
      </w:r>
    </w:p>
    <w:p w:rsidR="00E837AC" w:rsidRPr="00E837AC" w:rsidRDefault="00E837AC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итание студентов в зависимости от пола и возраста</w:t>
      </w:r>
      <w:r w:rsidR="00A14E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(презентация)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74F26" w:rsidRDefault="00574F26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Практический 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блок.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 с таблицами «Физиологические нормы питания для различных групп населения». Приготовление и дегустация салатов.</w:t>
      </w:r>
    </w:p>
    <w:p w:rsidR="00A14ED7" w:rsidRPr="00A14ED7" w:rsidRDefault="00A14ED7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Самостоятельная 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74F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Энергетическая ценность пищевых продуктов (2 часа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574F26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74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расчёта калорийности блюд.</w:t>
      </w:r>
    </w:p>
    <w:p w:rsidR="00574F26" w:rsidRDefault="00574F26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4F26" w:rsidRDefault="00574F26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Расчёт калорийности блюд </w:t>
      </w:r>
      <w:r w:rsidR="00D5299E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нормативами и индивидуальными заданиями.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574F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Питание и предупреждение заболеваний. Понятие о диетическом питании (4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</w:t>
      </w:r>
      <w:r w:rsidR="00017D7F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574F26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F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при заболеваниях желудочно-кишечного тракта (диеты №1, №2). Питание при заболеваниях печени (диета №5).</w:t>
      </w:r>
      <w:r w:rsidR="001F07F8" w:rsidRPr="001F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0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при заболеваниях почек (диета №7).  Питание при заболеваниях сердца и сосудов (диета №10).</w:t>
      </w:r>
    </w:p>
    <w:p w:rsidR="001F07F8" w:rsidRDefault="001F07F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F07F8" w:rsidRDefault="001F07F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меню диетического питания в соответствии с полученным заданием. Дегустация диетических блюд. Анкетирование.</w:t>
      </w:r>
    </w:p>
    <w:p w:rsidR="00A14ED7" w:rsidRPr="00A14ED7" w:rsidRDefault="00A14ED7" w:rsidP="00A14E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ED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Самостоятельная 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студентов и его анализ.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5299E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F07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Регуляция массы тела. (2</w:t>
      </w:r>
      <w:r w:rsidR="003857B7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F07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часа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10414" w:rsidRDefault="00D10414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104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104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Проблема ожирения.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Расчёт нормативной массы тела. Диета №8.</w:t>
      </w:r>
    </w:p>
    <w:p w:rsidR="00D10414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10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</w:t>
      </w:r>
      <w:r w:rsidR="00A1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D10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дегустация низкокалорийных овощных салатов.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516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Альтернативные представления о питании человека (4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A5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питание. Вегетарианское питание. Йоги о питании. Религиозные посты.</w:t>
      </w:r>
      <w:r w:rsidR="00A1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Голодание.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A5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</w:t>
      </w:r>
      <w:r w:rsidR="00A1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BA5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дегустация блюд вегетарианской кухни.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5299E"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A5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«Модные» диеты (2 часа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BA5087" w:rsidRDefault="00BA5087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Забота о внешнем виде и фигуре. Диеты «звёзд».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 </w:t>
      </w:r>
      <w:r w:rsidR="00BA5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и дегустация «Салата Мадонны».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10. </w:t>
      </w:r>
      <w:r w:rsidR="00BA50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самостоятельного выбора здорового питания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F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рекомендации по выбору здорового питания.</w:t>
      </w:r>
    </w:p>
    <w:p w:rsidR="009F2D8A" w:rsidRDefault="009F2D8A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9F2D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Практическая работа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таблицей «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Правильное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питание-выбирайте сами».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9F2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Пищевые добавки</w:t>
      </w:r>
      <w:r w:rsidR="003857B7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9F2D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</w:t>
      </w:r>
    </w:p>
    <w:p w:rsidR="009F2D8A" w:rsidRDefault="009F2D8A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Классификация пищевых добавок. Безопасность применения пищевых добавок. </w:t>
      </w:r>
      <w:r w:rsidRPr="009F2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на организм человека.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3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работа с информационными материалами </w:t>
      </w:r>
      <w:r w:rsidR="00A14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анализ содержания</w:t>
      </w:r>
      <w:r w:rsidR="00C3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пищевых добавок в различных продуктах.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37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Загрязнители пищевых продуктов (2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</w:t>
      </w:r>
    </w:p>
    <w:p w:rsidR="00C371BA" w:rsidRDefault="00C371BA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Загрязнители химического происхождения: тяжёлые металлы, радионуклиды, нитриты, </w:t>
      </w:r>
      <w:r w:rsidR="00DC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нитраты, ПАУ</w:t>
      </w:r>
      <w:proofErr w:type="gramStart"/>
      <w:r w:rsidR="00DC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="00DC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ХД, </w:t>
      </w:r>
      <w:proofErr w:type="spellStart"/>
      <w:r w:rsidR="00DC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диоксины</w:t>
      </w:r>
      <w:proofErr w:type="spellEnd"/>
      <w:r w:rsidR="00DC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стимуляторы роста сельскохозяйственных животных. 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C4AC1" w:rsidRPr="00DC4A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Определение</w:t>
      </w:r>
      <w:r w:rsidR="00DC4A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содержания тяжёлых металлов в пищевых продуктах.</w:t>
      </w:r>
    </w:p>
    <w:p w:rsidR="00D5299E" w:rsidRPr="009250A0" w:rsidRDefault="00F3708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C4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Санитарное обеспечение безопасности пищи (2 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часа)</w:t>
      </w:r>
    </w:p>
    <w:p w:rsidR="00DC4AC1" w:rsidRDefault="00DC4AC1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Теоретический блок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Понятие о пищевых инфекциях и пищевых отравлениях, их профилактика.</w:t>
      </w:r>
    </w:p>
    <w:p w:rsidR="00D5299E" w:rsidRPr="009250A0" w:rsidRDefault="00D5299E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Практический блок.</w:t>
      </w:r>
      <w:r w:rsidRPr="00925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C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схемы классификации пищевых отравлений.</w:t>
      </w:r>
    </w:p>
    <w:p w:rsidR="003857B7" w:rsidRPr="009250A0" w:rsidRDefault="00F37088" w:rsidP="006F49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0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017D7F" w:rsidRPr="009250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C4A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Санитарные требования к процессу приготовления пищи как, обеспечение её безопасности</w:t>
      </w:r>
      <w:r w:rsidR="00DC4AC1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3857B7" w:rsidRPr="009250A0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3857B7" w:rsidRPr="009250A0" w:rsidRDefault="00500F08" w:rsidP="006F49E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0A0">
        <w:rPr>
          <w:rFonts w:ascii="Times New Roman" w:hAnsi="Times New Roman" w:cs="Times New Roman"/>
          <w:sz w:val="28"/>
          <w:szCs w:val="28"/>
        </w:rPr>
        <w:t>.</w:t>
      </w:r>
    </w:p>
    <w:p w:rsidR="00017D7F" w:rsidRPr="009250A0" w:rsidRDefault="00500F0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Практический блок.</w:t>
      </w:r>
      <w:r w:rsidR="003857B7" w:rsidRPr="00925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4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САНи</w:t>
      </w:r>
      <w:r w:rsidR="00BE7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ПИН. Мастер-класс по первичной обработке сырья.</w:t>
      </w:r>
    </w:p>
    <w:p w:rsidR="007E686F" w:rsidRPr="00A14ED7" w:rsidRDefault="00F37088" w:rsidP="00A14E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BE7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Итоговое занятие. Подведение итогов работы кружка, анкетирование, награждение активных членов кружка (2</w:t>
      </w:r>
      <w:r w:rsidR="00D5299E"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</w:t>
      </w:r>
    </w:p>
    <w:p w:rsidR="007E686F" w:rsidRPr="009250A0" w:rsidRDefault="007E686F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5D008C" w:rsidRPr="005D008C" w:rsidRDefault="005D008C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008C">
        <w:rPr>
          <w:color w:val="000000"/>
          <w:sz w:val="28"/>
          <w:szCs w:val="28"/>
        </w:rPr>
        <w:t>1. Андреев Ю.А. Новые Три кита здоровья. - М.: Феникс. 2009. - 350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5D008C" w:rsidRPr="005D008C">
        <w:rPr>
          <w:color w:val="000000"/>
          <w:sz w:val="28"/>
          <w:szCs w:val="28"/>
        </w:rPr>
        <w:t>. Воробьев Р.И. Питание и здоровье. - М.: Медицина. 2010. - 156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5D008C" w:rsidRPr="005D008C">
        <w:rPr>
          <w:color w:val="000000"/>
          <w:sz w:val="28"/>
          <w:szCs w:val="28"/>
        </w:rPr>
        <w:t>. Горохов В.А., Горохова С.Н. Лечебно-сбалансированное питание - путь к здоровью и долголетию. - СПб</w:t>
      </w:r>
      <w:proofErr w:type="gramStart"/>
      <w:r w:rsidR="005D008C" w:rsidRPr="005D008C">
        <w:rPr>
          <w:color w:val="000000"/>
          <w:sz w:val="28"/>
          <w:szCs w:val="28"/>
        </w:rPr>
        <w:t xml:space="preserve">.: </w:t>
      </w:r>
      <w:proofErr w:type="gramEnd"/>
      <w:r w:rsidR="005D008C" w:rsidRPr="005D008C">
        <w:rPr>
          <w:color w:val="000000"/>
          <w:sz w:val="28"/>
          <w:szCs w:val="28"/>
        </w:rPr>
        <w:t>Питер. 2011. - 278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5D008C" w:rsidRPr="005D008C">
        <w:rPr>
          <w:color w:val="000000"/>
          <w:sz w:val="28"/>
          <w:szCs w:val="28"/>
        </w:rPr>
        <w:t xml:space="preserve">. Дрожжина Н.А. Особенности формирования пищевого поведения в студенческой среде /Дрожжина Н.А., Максименко Л.В. // </w:t>
      </w:r>
      <w:proofErr w:type="spellStart"/>
      <w:r w:rsidR="005D008C" w:rsidRPr="005D008C">
        <w:rPr>
          <w:color w:val="000000"/>
          <w:sz w:val="28"/>
          <w:szCs w:val="28"/>
        </w:rPr>
        <w:t>Вопр</w:t>
      </w:r>
      <w:proofErr w:type="spellEnd"/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диетол</w:t>
      </w:r>
      <w:proofErr w:type="spellEnd"/>
      <w:r w:rsidR="005D008C" w:rsidRPr="005D008C">
        <w:rPr>
          <w:color w:val="000000"/>
          <w:sz w:val="28"/>
          <w:szCs w:val="28"/>
        </w:rPr>
        <w:t>. - 2012. - Т.2, № 2. - С.27.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5D008C" w:rsidRPr="005D008C">
        <w:rPr>
          <w:color w:val="000000"/>
          <w:sz w:val="28"/>
          <w:szCs w:val="28"/>
        </w:rPr>
        <w:t>. Диетология: руководство</w:t>
      </w:r>
      <w:proofErr w:type="gramStart"/>
      <w:r w:rsidR="005D008C" w:rsidRPr="005D008C">
        <w:rPr>
          <w:color w:val="000000"/>
          <w:sz w:val="28"/>
          <w:szCs w:val="28"/>
        </w:rPr>
        <w:t>/ П</w:t>
      </w:r>
      <w:proofErr w:type="gramEnd"/>
      <w:r w:rsidR="005D008C" w:rsidRPr="005D008C">
        <w:rPr>
          <w:color w:val="000000"/>
          <w:sz w:val="28"/>
          <w:szCs w:val="28"/>
        </w:rPr>
        <w:t xml:space="preserve">од </w:t>
      </w:r>
      <w:proofErr w:type="spellStart"/>
      <w:r w:rsidR="005D008C" w:rsidRPr="005D008C">
        <w:rPr>
          <w:color w:val="000000"/>
          <w:sz w:val="28"/>
          <w:szCs w:val="28"/>
        </w:rPr>
        <w:t>ред.А.Ю</w:t>
      </w:r>
      <w:proofErr w:type="spellEnd"/>
      <w:r w:rsidR="005D008C" w:rsidRPr="005D008C">
        <w:rPr>
          <w:color w:val="000000"/>
          <w:sz w:val="28"/>
          <w:szCs w:val="28"/>
        </w:rPr>
        <w:t>. Барановского. - СПб</w:t>
      </w:r>
      <w:proofErr w:type="gramStart"/>
      <w:r w:rsidR="005D008C" w:rsidRPr="005D008C">
        <w:rPr>
          <w:color w:val="000000"/>
          <w:sz w:val="28"/>
          <w:szCs w:val="28"/>
        </w:rPr>
        <w:t xml:space="preserve">.: </w:t>
      </w:r>
      <w:proofErr w:type="gramEnd"/>
      <w:r w:rsidR="005D008C" w:rsidRPr="005D008C">
        <w:rPr>
          <w:color w:val="000000"/>
          <w:sz w:val="28"/>
          <w:szCs w:val="28"/>
        </w:rPr>
        <w:t>Питер, 2008. - 960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5D008C" w:rsidRPr="005D008C">
        <w:rPr>
          <w:color w:val="000000"/>
          <w:sz w:val="28"/>
          <w:szCs w:val="28"/>
        </w:rPr>
        <w:t xml:space="preserve">. Дубровский В.И. </w:t>
      </w:r>
      <w:proofErr w:type="spellStart"/>
      <w:r w:rsidR="005D008C" w:rsidRPr="005D008C">
        <w:rPr>
          <w:color w:val="000000"/>
          <w:sz w:val="28"/>
          <w:szCs w:val="28"/>
        </w:rPr>
        <w:t>Валеология</w:t>
      </w:r>
      <w:proofErr w:type="spellEnd"/>
      <w:r w:rsidR="005D008C" w:rsidRPr="005D008C">
        <w:rPr>
          <w:color w:val="000000"/>
          <w:sz w:val="28"/>
          <w:szCs w:val="28"/>
        </w:rPr>
        <w:t>. Здоровый образ жизни: Учеб</w:t>
      </w:r>
      <w:proofErr w:type="gramStart"/>
      <w:r w:rsidR="005D008C" w:rsidRPr="005D008C">
        <w:rPr>
          <w:color w:val="000000"/>
          <w:sz w:val="28"/>
          <w:szCs w:val="28"/>
        </w:rPr>
        <w:t>.</w:t>
      </w:r>
      <w:proofErr w:type="gramEnd"/>
      <w:r w:rsidR="005D008C" w:rsidRPr="005D008C">
        <w:rPr>
          <w:color w:val="000000"/>
          <w:sz w:val="28"/>
          <w:szCs w:val="28"/>
        </w:rPr>
        <w:t xml:space="preserve"> </w:t>
      </w:r>
      <w:proofErr w:type="gramStart"/>
      <w:r w:rsidR="005D008C" w:rsidRPr="005D008C">
        <w:rPr>
          <w:color w:val="000000"/>
          <w:sz w:val="28"/>
          <w:szCs w:val="28"/>
        </w:rPr>
        <w:t>п</w:t>
      </w:r>
      <w:proofErr w:type="gramEnd"/>
      <w:r w:rsidR="005D008C" w:rsidRPr="005D008C">
        <w:rPr>
          <w:color w:val="000000"/>
          <w:sz w:val="28"/>
          <w:szCs w:val="28"/>
        </w:rPr>
        <w:t>особие. - М.: ФЛИНТА; 2009. - 559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5D008C" w:rsidRPr="005D008C">
        <w:rPr>
          <w:color w:val="000000"/>
          <w:sz w:val="28"/>
          <w:szCs w:val="28"/>
        </w:rPr>
        <w:t xml:space="preserve">. Здоровое </w:t>
      </w:r>
      <w:proofErr w:type="spellStart"/>
      <w:r w:rsidR="005D008C" w:rsidRPr="005D008C">
        <w:rPr>
          <w:color w:val="000000"/>
          <w:sz w:val="28"/>
          <w:szCs w:val="28"/>
        </w:rPr>
        <w:t>питание</w:t>
      </w:r>
      <w:proofErr w:type="gramStart"/>
      <w:r w:rsidR="005D008C" w:rsidRPr="005D008C">
        <w:rPr>
          <w:color w:val="000000"/>
          <w:sz w:val="28"/>
          <w:szCs w:val="28"/>
        </w:rPr>
        <w:t>.В</w:t>
      </w:r>
      <w:proofErr w:type="gramEnd"/>
      <w:r w:rsidR="005D008C" w:rsidRPr="005D008C">
        <w:rPr>
          <w:color w:val="000000"/>
          <w:sz w:val="28"/>
          <w:szCs w:val="28"/>
        </w:rPr>
        <w:t>.Н</w:t>
      </w:r>
      <w:proofErr w:type="spellEnd"/>
      <w:r w:rsidR="005D008C" w:rsidRPr="005D008C">
        <w:rPr>
          <w:color w:val="000000"/>
          <w:sz w:val="28"/>
          <w:szCs w:val="28"/>
        </w:rPr>
        <w:t xml:space="preserve">. Шилов, В.П. </w:t>
      </w:r>
      <w:proofErr w:type="spellStart"/>
      <w:r w:rsidR="005D008C" w:rsidRPr="005D008C">
        <w:rPr>
          <w:color w:val="000000"/>
          <w:sz w:val="28"/>
          <w:szCs w:val="28"/>
        </w:rPr>
        <w:t>Мицьо</w:t>
      </w:r>
      <w:proofErr w:type="spellEnd"/>
      <w:r w:rsidR="005D008C" w:rsidRPr="005D008C">
        <w:rPr>
          <w:color w:val="000000"/>
          <w:sz w:val="28"/>
          <w:szCs w:val="28"/>
        </w:rPr>
        <w:t>. - М.: Парус, 2011. - 224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D008C" w:rsidRPr="005D008C">
        <w:rPr>
          <w:color w:val="000000"/>
          <w:sz w:val="28"/>
          <w:szCs w:val="28"/>
        </w:rPr>
        <w:t>. Королев А.А. Гигиена питания: Учебник для студентов высших учебных заведений</w:t>
      </w:r>
      <w:proofErr w:type="gramStart"/>
      <w:r w:rsidR="005D008C" w:rsidRPr="005D008C">
        <w:rPr>
          <w:color w:val="000000"/>
          <w:sz w:val="28"/>
          <w:szCs w:val="28"/>
        </w:rPr>
        <w:t xml:space="preserve"> И</w:t>
      </w:r>
      <w:proofErr w:type="gramEnd"/>
      <w:r w:rsidR="005D008C" w:rsidRPr="005D008C">
        <w:rPr>
          <w:color w:val="000000"/>
          <w:sz w:val="28"/>
          <w:szCs w:val="28"/>
        </w:rPr>
        <w:t xml:space="preserve">зд.2-е, </w:t>
      </w:r>
      <w:proofErr w:type="spellStart"/>
      <w:r w:rsidR="005D008C" w:rsidRPr="005D008C">
        <w:rPr>
          <w:color w:val="000000"/>
          <w:sz w:val="28"/>
          <w:szCs w:val="28"/>
        </w:rPr>
        <w:t>перераб</w:t>
      </w:r>
      <w:proofErr w:type="spellEnd"/>
      <w:r w:rsidR="005D008C" w:rsidRPr="005D008C">
        <w:rPr>
          <w:color w:val="000000"/>
          <w:sz w:val="28"/>
          <w:szCs w:val="28"/>
        </w:rPr>
        <w:t>., доп. - М.: Издательский центр "Академия", 2007. - 528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5D008C" w:rsidRPr="005D008C">
        <w:rPr>
          <w:color w:val="000000"/>
          <w:sz w:val="28"/>
          <w:szCs w:val="28"/>
        </w:rPr>
        <w:t xml:space="preserve">. Основы здорового питания: пособие </w:t>
      </w:r>
      <w:proofErr w:type="gramStart"/>
      <w:r w:rsidR="005D008C" w:rsidRPr="005D008C">
        <w:rPr>
          <w:color w:val="000000"/>
          <w:sz w:val="28"/>
          <w:szCs w:val="28"/>
        </w:rPr>
        <w:t>по</w:t>
      </w:r>
      <w:proofErr w:type="gramEnd"/>
      <w:r w:rsidR="005D008C" w:rsidRPr="005D008C">
        <w:rPr>
          <w:color w:val="000000"/>
          <w:sz w:val="28"/>
          <w:szCs w:val="28"/>
        </w:rPr>
        <w:t xml:space="preserve"> общей </w:t>
      </w:r>
      <w:proofErr w:type="spellStart"/>
      <w:r w:rsidR="005D008C" w:rsidRPr="005D008C">
        <w:rPr>
          <w:color w:val="000000"/>
          <w:sz w:val="28"/>
          <w:szCs w:val="28"/>
        </w:rPr>
        <w:t>нутрициологии</w:t>
      </w:r>
      <w:proofErr w:type="spellEnd"/>
      <w:r w:rsidR="005D008C" w:rsidRPr="005D008C">
        <w:rPr>
          <w:color w:val="000000"/>
          <w:sz w:val="28"/>
          <w:szCs w:val="28"/>
        </w:rPr>
        <w:t>. А.В. Скальный. - Оренбург: ГОУ ОГУ, 2011. - 258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5D008C" w:rsidRPr="005D008C">
        <w:rPr>
          <w:color w:val="000000"/>
          <w:sz w:val="28"/>
          <w:szCs w:val="28"/>
        </w:rPr>
        <w:t xml:space="preserve">. Питание как фактор формирования здоровья студентов /Г.П. Пешкова, В.С. </w:t>
      </w:r>
      <w:proofErr w:type="spellStart"/>
      <w:r w:rsidR="005D008C" w:rsidRPr="005D008C">
        <w:rPr>
          <w:color w:val="000000"/>
          <w:sz w:val="28"/>
          <w:szCs w:val="28"/>
        </w:rPr>
        <w:t>Бердина</w:t>
      </w:r>
      <w:proofErr w:type="spellEnd"/>
      <w:r w:rsidR="005D008C" w:rsidRPr="005D008C">
        <w:rPr>
          <w:color w:val="000000"/>
          <w:sz w:val="28"/>
          <w:szCs w:val="28"/>
        </w:rPr>
        <w:t xml:space="preserve">, С.И. </w:t>
      </w:r>
      <w:proofErr w:type="spellStart"/>
      <w:r w:rsidR="005D008C" w:rsidRPr="005D008C">
        <w:rPr>
          <w:color w:val="000000"/>
          <w:sz w:val="28"/>
          <w:szCs w:val="28"/>
        </w:rPr>
        <w:t>Ворошилин</w:t>
      </w:r>
      <w:proofErr w:type="spellEnd"/>
      <w:r w:rsidR="005D008C" w:rsidRPr="005D008C">
        <w:rPr>
          <w:color w:val="000000"/>
          <w:sz w:val="28"/>
          <w:szCs w:val="28"/>
        </w:rPr>
        <w:t xml:space="preserve"> и др. // Матер. XIV </w:t>
      </w:r>
      <w:proofErr w:type="spellStart"/>
      <w:r w:rsidR="005D008C" w:rsidRPr="005D008C">
        <w:rPr>
          <w:color w:val="000000"/>
          <w:sz w:val="28"/>
          <w:szCs w:val="28"/>
        </w:rPr>
        <w:t>Всерос</w:t>
      </w:r>
      <w:proofErr w:type="spellEnd"/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конгр</w:t>
      </w:r>
      <w:proofErr w:type="spellEnd"/>
      <w:r w:rsidR="005D008C" w:rsidRPr="005D008C">
        <w:rPr>
          <w:color w:val="000000"/>
          <w:sz w:val="28"/>
          <w:szCs w:val="28"/>
        </w:rPr>
        <w:t xml:space="preserve">. диетологов и </w:t>
      </w:r>
      <w:proofErr w:type="spellStart"/>
      <w:r w:rsidR="005D008C" w:rsidRPr="005D008C">
        <w:rPr>
          <w:color w:val="000000"/>
          <w:sz w:val="28"/>
          <w:szCs w:val="28"/>
        </w:rPr>
        <w:t>нутрициологов</w:t>
      </w:r>
      <w:proofErr w:type="spellEnd"/>
      <w:r w:rsidR="005D008C" w:rsidRPr="005D008C">
        <w:rPr>
          <w:color w:val="000000"/>
          <w:sz w:val="28"/>
          <w:szCs w:val="28"/>
        </w:rPr>
        <w:t xml:space="preserve"> с </w:t>
      </w:r>
      <w:proofErr w:type="spellStart"/>
      <w:r w:rsidR="005D008C" w:rsidRPr="005D008C">
        <w:rPr>
          <w:color w:val="000000"/>
          <w:sz w:val="28"/>
          <w:szCs w:val="28"/>
        </w:rPr>
        <w:t>междунар</w:t>
      </w:r>
      <w:proofErr w:type="spellEnd"/>
      <w:r w:rsidR="005D008C" w:rsidRPr="005D008C">
        <w:rPr>
          <w:color w:val="000000"/>
          <w:sz w:val="28"/>
          <w:szCs w:val="28"/>
        </w:rPr>
        <w:t>. участием. - 2010. - С.66.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Позняковский</w:t>
      </w:r>
      <w:proofErr w:type="spellEnd"/>
      <w:r w:rsidR="005D008C" w:rsidRPr="005D008C">
        <w:rPr>
          <w:color w:val="000000"/>
          <w:sz w:val="28"/>
          <w:szCs w:val="28"/>
        </w:rPr>
        <w:t xml:space="preserve"> В.М. Гигиенические основы питания, безопасность и экспертиза пищевых продуктов. - Новосибирск: Сибирское университетское издательство, 2012. - 350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Рольф</w:t>
      </w:r>
      <w:proofErr w:type="spellEnd"/>
      <w:r w:rsidR="005D008C" w:rsidRPr="005D008C">
        <w:rPr>
          <w:color w:val="000000"/>
          <w:sz w:val="28"/>
          <w:szCs w:val="28"/>
        </w:rPr>
        <w:t xml:space="preserve"> </w:t>
      </w:r>
      <w:proofErr w:type="spellStart"/>
      <w:r w:rsidR="005D008C" w:rsidRPr="005D008C">
        <w:rPr>
          <w:color w:val="000000"/>
          <w:sz w:val="28"/>
          <w:szCs w:val="28"/>
        </w:rPr>
        <w:t>Унзорг</w:t>
      </w:r>
      <w:proofErr w:type="spellEnd"/>
      <w:r w:rsidR="005D008C" w:rsidRPr="005D008C">
        <w:rPr>
          <w:color w:val="000000"/>
          <w:sz w:val="28"/>
          <w:szCs w:val="28"/>
        </w:rPr>
        <w:t>. Энциклопедия здоровья. Здоровое питание. - М.: "Кристина и Ко", 2012. - 234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</w:t>
      </w:r>
      <w:r w:rsidR="005D008C" w:rsidRPr="005D008C">
        <w:rPr>
          <w:color w:val="000000"/>
          <w:sz w:val="28"/>
          <w:szCs w:val="28"/>
        </w:rPr>
        <w:t xml:space="preserve">. Ренате </w:t>
      </w:r>
      <w:proofErr w:type="spellStart"/>
      <w:r w:rsidR="005D008C" w:rsidRPr="005D008C">
        <w:rPr>
          <w:color w:val="000000"/>
          <w:sz w:val="28"/>
          <w:szCs w:val="28"/>
        </w:rPr>
        <w:t>Цельтнер</w:t>
      </w:r>
      <w:proofErr w:type="spellEnd"/>
      <w:r w:rsidR="005D008C" w:rsidRPr="005D008C">
        <w:rPr>
          <w:color w:val="000000"/>
          <w:sz w:val="28"/>
          <w:szCs w:val="28"/>
        </w:rPr>
        <w:t>. Раздельное питание. Справочник здоровья. - Сигма-пресс: Феникс, 2009. - 96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="005D008C" w:rsidRPr="005D008C">
        <w:rPr>
          <w:color w:val="000000"/>
          <w:sz w:val="28"/>
          <w:szCs w:val="28"/>
        </w:rPr>
        <w:t>. Сорока Н.Ф. Питание и здоровье. - Минск, 2010. - 242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</w:t>
      </w:r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Столмакова</w:t>
      </w:r>
      <w:proofErr w:type="spellEnd"/>
      <w:r w:rsidR="005D008C" w:rsidRPr="005D008C">
        <w:rPr>
          <w:color w:val="000000"/>
          <w:sz w:val="28"/>
          <w:szCs w:val="28"/>
        </w:rPr>
        <w:t xml:space="preserve"> А.И., </w:t>
      </w:r>
      <w:proofErr w:type="spellStart"/>
      <w:r w:rsidR="005D008C" w:rsidRPr="005D008C">
        <w:rPr>
          <w:color w:val="000000"/>
          <w:sz w:val="28"/>
          <w:szCs w:val="28"/>
        </w:rPr>
        <w:t>МартынюкИ.О</w:t>
      </w:r>
      <w:proofErr w:type="spellEnd"/>
      <w:r w:rsidR="005D008C" w:rsidRPr="005D008C">
        <w:rPr>
          <w:color w:val="000000"/>
          <w:sz w:val="28"/>
          <w:szCs w:val="28"/>
        </w:rPr>
        <w:t>. Популярно о питании. - М.: Здоровья Год. 2010. - 272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="005D008C" w:rsidRPr="005D008C">
        <w:rPr>
          <w:color w:val="000000"/>
          <w:sz w:val="28"/>
          <w:szCs w:val="28"/>
        </w:rPr>
        <w:t xml:space="preserve">. Справочник по диетологии. // Под ред. </w:t>
      </w:r>
      <w:proofErr w:type="spellStart"/>
      <w:r w:rsidR="005D008C" w:rsidRPr="005D008C">
        <w:rPr>
          <w:color w:val="000000"/>
          <w:sz w:val="28"/>
          <w:szCs w:val="28"/>
        </w:rPr>
        <w:t>Пикроиского</w:t>
      </w:r>
      <w:proofErr w:type="spellEnd"/>
      <w:r w:rsidR="005D008C" w:rsidRPr="005D008C">
        <w:rPr>
          <w:color w:val="000000"/>
          <w:sz w:val="28"/>
          <w:szCs w:val="28"/>
        </w:rPr>
        <w:t xml:space="preserve"> А.А. и Самсонова М.А. - М.: Медицина, 2011. - 627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Сушанский</w:t>
      </w:r>
      <w:proofErr w:type="spellEnd"/>
      <w:r w:rsidR="005D008C" w:rsidRPr="005D008C">
        <w:rPr>
          <w:color w:val="000000"/>
          <w:sz w:val="28"/>
          <w:szCs w:val="28"/>
        </w:rPr>
        <w:t xml:space="preserve"> А.Г., </w:t>
      </w:r>
      <w:proofErr w:type="spellStart"/>
      <w:r w:rsidR="005D008C" w:rsidRPr="005D008C">
        <w:rPr>
          <w:color w:val="000000"/>
          <w:sz w:val="28"/>
          <w:szCs w:val="28"/>
        </w:rPr>
        <w:t>Лифляндский</w:t>
      </w:r>
      <w:proofErr w:type="spellEnd"/>
      <w:r w:rsidR="005D008C" w:rsidRPr="005D008C">
        <w:rPr>
          <w:color w:val="000000"/>
          <w:sz w:val="28"/>
          <w:szCs w:val="28"/>
        </w:rPr>
        <w:t xml:space="preserve"> В.Г. Энциклопедия здорового </w:t>
      </w:r>
      <w:proofErr w:type="spellStart"/>
      <w:r w:rsidR="005D008C" w:rsidRPr="005D008C">
        <w:rPr>
          <w:color w:val="000000"/>
          <w:sz w:val="28"/>
          <w:szCs w:val="28"/>
        </w:rPr>
        <w:t>питания</w:t>
      </w:r>
      <w:proofErr w:type="gramStart"/>
      <w:r w:rsidR="005D008C" w:rsidRPr="005D008C">
        <w:rPr>
          <w:color w:val="000000"/>
          <w:sz w:val="28"/>
          <w:szCs w:val="28"/>
        </w:rPr>
        <w:t>.Т</w:t>
      </w:r>
      <w:proofErr w:type="spellEnd"/>
      <w:proofErr w:type="gramEnd"/>
      <w:r w:rsidR="005D008C" w:rsidRPr="005D008C">
        <w:rPr>
          <w:color w:val="000000"/>
          <w:sz w:val="28"/>
          <w:szCs w:val="28"/>
        </w:rPr>
        <w:t>. I, II. СПб</w:t>
      </w:r>
      <w:proofErr w:type="gramStart"/>
      <w:r w:rsidR="005D008C" w:rsidRPr="005D008C">
        <w:rPr>
          <w:color w:val="000000"/>
          <w:sz w:val="28"/>
          <w:szCs w:val="28"/>
        </w:rPr>
        <w:t>.: "</w:t>
      </w:r>
      <w:proofErr w:type="gramEnd"/>
      <w:r w:rsidR="005D008C" w:rsidRPr="005D008C">
        <w:rPr>
          <w:color w:val="000000"/>
          <w:sz w:val="28"/>
          <w:szCs w:val="28"/>
        </w:rPr>
        <w:t>Издательский Дом "Нева”", 2009. - 375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="005D008C" w:rsidRPr="005D008C">
        <w:rPr>
          <w:color w:val="000000"/>
          <w:sz w:val="28"/>
          <w:szCs w:val="28"/>
        </w:rPr>
        <w:t>. Физиология питания. Учебник</w:t>
      </w:r>
      <w:proofErr w:type="gramStart"/>
      <w:r w:rsidR="005D008C" w:rsidRPr="005D008C">
        <w:rPr>
          <w:color w:val="000000"/>
          <w:sz w:val="28"/>
          <w:szCs w:val="28"/>
        </w:rPr>
        <w:t xml:space="preserve"> / П</w:t>
      </w:r>
      <w:proofErr w:type="gramEnd"/>
      <w:r w:rsidR="005D008C" w:rsidRPr="005D008C">
        <w:rPr>
          <w:color w:val="000000"/>
          <w:sz w:val="28"/>
          <w:szCs w:val="28"/>
        </w:rPr>
        <w:t xml:space="preserve">од ред. Т.М. Дроздова, П.Е. </w:t>
      </w:r>
      <w:proofErr w:type="spellStart"/>
      <w:r w:rsidR="005D008C" w:rsidRPr="005D008C">
        <w:rPr>
          <w:color w:val="000000"/>
          <w:sz w:val="28"/>
          <w:szCs w:val="28"/>
        </w:rPr>
        <w:t>Влощинского</w:t>
      </w:r>
      <w:proofErr w:type="spellEnd"/>
      <w:r w:rsidR="005D008C" w:rsidRPr="005D008C">
        <w:rPr>
          <w:color w:val="000000"/>
          <w:sz w:val="28"/>
          <w:szCs w:val="28"/>
        </w:rPr>
        <w:t xml:space="preserve">, В.М. </w:t>
      </w:r>
      <w:proofErr w:type="spellStart"/>
      <w:r w:rsidR="005D008C" w:rsidRPr="005D008C">
        <w:rPr>
          <w:color w:val="000000"/>
          <w:sz w:val="28"/>
          <w:szCs w:val="28"/>
        </w:rPr>
        <w:t>Поздняковского</w:t>
      </w:r>
      <w:proofErr w:type="spellEnd"/>
      <w:r w:rsidR="005D008C" w:rsidRPr="005D008C">
        <w:rPr>
          <w:color w:val="000000"/>
          <w:sz w:val="28"/>
          <w:szCs w:val="28"/>
        </w:rPr>
        <w:t>. - Новосибирск: Сибирское университетское издательство, 2012. - 352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5D008C" w:rsidRPr="005D008C">
        <w:rPr>
          <w:color w:val="000000"/>
          <w:sz w:val="28"/>
          <w:szCs w:val="28"/>
        </w:rPr>
        <w:t>. Шевченко В.П. Питание и долголетие. - М.: Университетская книга, Логос, 2012. - 320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5D008C" w:rsidRPr="005D008C">
        <w:rPr>
          <w:color w:val="000000"/>
          <w:sz w:val="28"/>
          <w:szCs w:val="28"/>
        </w:rPr>
        <w:t xml:space="preserve">. </w:t>
      </w:r>
      <w:proofErr w:type="spellStart"/>
      <w:r w:rsidR="005D008C" w:rsidRPr="005D008C">
        <w:rPr>
          <w:color w:val="000000"/>
          <w:sz w:val="28"/>
          <w:szCs w:val="28"/>
        </w:rPr>
        <w:t>Эддар</w:t>
      </w:r>
      <w:proofErr w:type="spellEnd"/>
      <w:r w:rsidR="005D008C" w:rsidRPr="005D008C">
        <w:rPr>
          <w:color w:val="000000"/>
          <w:sz w:val="28"/>
          <w:szCs w:val="28"/>
        </w:rPr>
        <w:t xml:space="preserve"> А. Трактат о питании. - М.: Просвещение, 2009. - 157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="005D008C">
        <w:rPr>
          <w:color w:val="000000"/>
          <w:sz w:val="28"/>
          <w:szCs w:val="28"/>
        </w:rPr>
        <w:t>.Матюхина З.П. Основы физиологии питания, гигиены и санитарии.</w:t>
      </w:r>
      <w:r w:rsidR="005D008C" w:rsidRPr="005D008C">
        <w:rPr>
          <w:color w:val="000000"/>
          <w:sz w:val="28"/>
          <w:szCs w:val="28"/>
        </w:rPr>
        <w:t xml:space="preserve"> - М.: </w:t>
      </w:r>
      <w:proofErr w:type="spellStart"/>
      <w:r w:rsidR="005D008C">
        <w:rPr>
          <w:color w:val="000000"/>
          <w:sz w:val="28"/>
          <w:szCs w:val="28"/>
        </w:rPr>
        <w:t>ПрофОбрИздат</w:t>
      </w:r>
      <w:proofErr w:type="spellEnd"/>
      <w:r w:rsidR="005D008C" w:rsidRPr="005D008C">
        <w:rPr>
          <w:color w:val="000000"/>
          <w:sz w:val="28"/>
          <w:szCs w:val="28"/>
        </w:rPr>
        <w:t>, 201</w:t>
      </w:r>
      <w:r w:rsidR="005D008C">
        <w:rPr>
          <w:color w:val="000000"/>
          <w:sz w:val="28"/>
          <w:szCs w:val="28"/>
        </w:rPr>
        <w:t>01</w:t>
      </w:r>
      <w:r w:rsidR="005D008C" w:rsidRPr="005D008C">
        <w:rPr>
          <w:color w:val="000000"/>
          <w:sz w:val="28"/>
          <w:szCs w:val="28"/>
        </w:rPr>
        <w:t xml:space="preserve">. - </w:t>
      </w:r>
      <w:r w:rsidR="005D008C">
        <w:rPr>
          <w:color w:val="000000"/>
          <w:sz w:val="28"/>
          <w:szCs w:val="28"/>
        </w:rPr>
        <w:t>182</w:t>
      </w:r>
      <w:r w:rsidR="005D008C" w:rsidRPr="005D008C">
        <w:rPr>
          <w:color w:val="000000"/>
          <w:sz w:val="28"/>
          <w:szCs w:val="28"/>
        </w:rPr>
        <w:t xml:space="preserve"> с.</w:t>
      </w:r>
    </w:p>
    <w:p w:rsidR="005D008C" w:rsidRPr="005D008C" w:rsidRDefault="006F49E8" w:rsidP="006F49E8">
      <w:pPr>
        <w:pStyle w:val="a5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5D008C">
        <w:rPr>
          <w:color w:val="000000"/>
          <w:sz w:val="28"/>
          <w:szCs w:val="28"/>
        </w:rPr>
        <w:t xml:space="preserve">. </w:t>
      </w:r>
      <w:proofErr w:type="spellStart"/>
      <w:r w:rsidR="005D008C">
        <w:rPr>
          <w:color w:val="000000"/>
          <w:sz w:val="28"/>
          <w:szCs w:val="28"/>
        </w:rPr>
        <w:t>Мартынчик</w:t>
      </w:r>
      <w:proofErr w:type="spellEnd"/>
      <w:r w:rsidR="005D008C">
        <w:rPr>
          <w:color w:val="000000"/>
          <w:sz w:val="28"/>
          <w:szCs w:val="28"/>
        </w:rPr>
        <w:t xml:space="preserve"> А.Н., Королёв А.А., Трофименко Л.С. Физиология питания, санитария и гигиена.</w:t>
      </w:r>
      <w:r w:rsidR="005D008C" w:rsidRPr="005D008C">
        <w:rPr>
          <w:color w:val="000000"/>
          <w:sz w:val="28"/>
          <w:szCs w:val="28"/>
        </w:rPr>
        <w:t xml:space="preserve"> - М.: </w:t>
      </w:r>
      <w:r w:rsidR="005D008C">
        <w:rPr>
          <w:color w:val="000000"/>
          <w:sz w:val="28"/>
          <w:szCs w:val="28"/>
        </w:rPr>
        <w:t>Мастерство, 2000</w:t>
      </w:r>
      <w:r w:rsidR="005D008C" w:rsidRPr="005D008C">
        <w:rPr>
          <w:color w:val="000000"/>
          <w:sz w:val="28"/>
          <w:szCs w:val="28"/>
        </w:rPr>
        <w:t xml:space="preserve">. - </w:t>
      </w:r>
      <w:r w:rsidR="005D008C">
        <w:rPr>
          <w:color w:val="000000"/>
          <w:sz w:val="28"/>
          <w:szCs w:val="28"/>
        </w:rPr>
        <w:t>192</w:t>
      </w:r>
      <w:r w:rsidR="005D008C" w:rsidRPr="005D008C">
        <w:rPr>
          <w:color w:val="000000"/>
          <w:sz w:val="28"/>
          <w:szCs w:val="28"/>
        </w:rPr>
        <w:t xml:space="preserve"> с.</w:t>
      </w:r>
    </w:p>
    <w:p w:rsidR="007E686F" w:rsidRPr="005D008C" w:rsidRDefault="006F49E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="005D0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E686F" w:rsidRPr="005D0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Северюхина Т.В. Исследование пищевых продуктов. //Химия в школе.-5,2000.</w:t>
      </w:r>
    </w:p>
    <w:p w:rsidR="006F49E8" w:rsidRDefault="006F49E8" w:rsidP="006F49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ресурсы:</w:t>
      </w:r>
    </w:p>
    <w:p w:rsidR="006F49E8" w:rsidRPr="00F44D20" w:rsidRDefault="006F49E8" w:rsidP="006F49E8">
      <w:pPr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www</w:t>
      </w: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basil</w:t>
      </w: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arugula</w:t>
      </w: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</w:p>
    <w:p w:rsidR="006F49E8" w:rsidRPr="00F44D20" w:rsidRDefault="006F49E8" w:rsidP="006F49E8">
      <w:pPr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www</w:t>
      </w:r>
      <w:r w:rsidRPr="00F44D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pitaniez</w:t>
      </w:r>
      <w:proofErr w:type="spellEnd"/>
      <w:r w:rsidRPr="00F44D2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</w:p>
    <w:p w:rsidR="005D008C" w:rsidRPr="00F44D20" w:rsidRDefault="00412E76" w:rsidP="006F49E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6F49E8" w:rsidRPr="00BB565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6F49E8" w:rsidRPr="00F44D20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6F49E8" w:rsidRPr="00BB565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FoodandHealth</w:t>
        </w:r>
        <w:proofErr w:type="spellEnd"/>
        <w:r w:rsidR="006F49E8" w:rsidRPr="00F44D20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6F49E8" w:rsidRPr="00BB565E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6F49E8" w:rsidRPr="00E162DC" w:rsidRDefault="00E162DC" w:rsidP="006F49E8">
      <w:pPr>
        <w:ind w:firstLine="708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E162D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www.zdorovoe.menu</w:t>
      </w:r>
    </w:p>
    <w:sectPr w:rsidR="006F49E8" w:rsidRPr="00E162DC" w:rsidSect="004C1028">
      <w:footerReference w:type="default" r:id="rId1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E76" w:rsidRDefault="00412E76" w:rsidP="004C1028">
      <w:pPr>
        <w:spacing w:after="0" w:line="240" w:lineRule="auto"/>
      </w:pPr>
      <w:r>
        <w:separator/>
      </w:r>
    </w:p>
  </w:endnote>
  <w:endnote w:type="continuationSeparator" w:id="0">
    <w:p w:rsidR="00412E76" w:rsidRDefault="00412E76" w:rsidP="004C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6968857"/>
      <w:docPartObj>
        <w:docPartGallery w:val="Page Numbers (Bottom of Page)"/>
        <w:docPartUnique/>
      </w:docPartObj>
    </w:sdtPr>
    <w:sdtEndPr/>
    <w:sdtContent>
      <w:p w:rsidR="004C1028" w:rsidRDefault="004C102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BED">
          <w:rPr>
            <w:noProof/>
          </w:rPr>
          <w:t>6</w:t>
        </w:r>
        <w:r>
          <w:fldChar w:fldCharType="end"/>
        </w:r>
      </w:p>
    </w:sdtContent>
  </w:sdt>
  <w:p w:rsidR="004C1028" w:rsidRDefault="004C102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E76" w:rsidRDefault="00412E76" w:rsidP="004C1028">
      <w:pPr>
        <w:spacing w:after="0" w:line="240" w:lineRule="auto"/>
      </w:pPr>
      <w:r>
        <w:separator/>
      </w:r>
    </w:p>
  </w:footnote>
  <w:footnote w:type="continuationSeparator" w:id="0">
    <w:p w:rsidR="00412E76" w:rsidRDefault="00412E76" w:rsidP="004C1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64B0"/>
    <w:multiLevelType w:val="multilevel"/>
    <w:tmpl w:val="1EF4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7B313D"/>
    <w:multiLevelType w:val="multilevel"/>
    <w:tmpl w:val="6B98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AF311C"/>
    <w:multiLevelType w:val="multilevel"/>
    <w:tmpl w:val="7278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307701"/>
    <w:multiLevelType w:val="multilevel"/>
    <w:tmpl w:val="018A4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2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36" w:hanging="2160"/>
      </w:pPr>
      <w:rPr>
        <w:rFonts w:hint="default"/>
      </w:rPr>
    </w:lvl>
  </w:abstractNum>
  <w:abstractNum w:abstractNumId="4">
    <w:nsid w:val="1DDD64CD"/>
    <w:multiLevelType w:val="multilevel"/>
    <w:tmpl w:val="C408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154471"/>
    <w:multiLevelType w:val="multilevel"/>
    <w:tmpl w:val="D3A264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</w:lvl>
    <w:lvl w:ilvl="2" w:tentative="1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6">
    <w:nsid w:val="357221BE"/>
    <w:multiLevelType w:val="multilevel"/>
    <w:tmpl w:val="54E0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714C65"/>
    <w:multiLevelType w:val="multilevel"/>
    <w:tmpl w:val="B2AE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A26BF"/>
    <w:multiLevelType w:val="multilevel"/>
    <w:tmpl w:val="5658B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487636"/>
    <w:multiLevelType w:val="multilevel"/>
    <w:tmpl w:val="A90CD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9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299E"/>
    <w:rsid w:val="00017D7F"/>
    <w:rsid w:val="00093D61"/>
    <w:rsid w:val="0012275B"/>
    <w:rsid w:val="00137556"/>
    <w:rsid w:val="0014629E"/>
    <w:rsid w:val="001F07F8"/>
    <w:rsid w:val="00235138"/>
    <w:rsid w:val="00253683"/>
    <w:rsid w:val="002B162C"/>
    <w:rsid w:val="002E6115"/>
    <w:rsid w:val="003531B0"/>
    <w:rsid w:val="003857B7"/>
    <w:rsid w:val="003C37D3"/>
    <w:rsid w:val="003D7AF0"/>
    <w:rsid w:val="00405213"/>
    <w:rsid w:val="00412E76"/>
    <w:rsid w:val="004554EC"/>
    <w:rsid w:val="004C1028"/>
    <w:rsid w:val="00500F08"/>
    <w:rsid w:val="0050670D"/>
    <w:rsid w:val="005162EA"/>
    <w:rsid w:val="00551C3F"/>
    <w:rsid w:val="00574BED"/>
    <w:rsid w:val="00574F26"/>
    <w:rsid w:val="005D008C"/>
    <w:rsid w:val="005F513D"/>
    <w:rsid w:val="006E420B"/>
    <w:rsid w:val="006F49E8"/>
    <w:rsid w:val="007E686F"/>
    <w:rsid w:val="008E53C4"/>
    <w:rsid w:val="009170B8"/>
    <w:rsid w:val="009250A0"/>
    <w:rsid w:val="009914B9"/>
    <w:rsid w:val="0099430C"/>
    <w:rsid w:val="009B2B27"/>
    <w:rsid w:val="009F2D8A"/>
    <w:rsid w:val="00A14ED7"/>
    <w:rsid w:val="00B255C0"/>
    <w:rsid w:val="00BA5087"/>
    <w:rsid w:val="00BD37F4"/>
    <w:rsid w:val="00BE74B1"/>
    <w:rsid w:val="00C371BA"/>
    <w:rsid w:val="00C65A1C"/>
    <w:rsid w:val="00CF021C"/>
    <w:rsid w:val="00CF6C64"/>
    <w:rsid w:val="00CF7EEE"/>
    <w:rsid w:val="00D10414"/>
    <w:rsid w:val="00D5299E"/>
    <w:rsid w:val="00D755D9"/>
    <w:rsid w:val="00DC4AC1"/>
    <w:rsid w:val="00DD0C7C"/>
    <w:rsid w:val="00E162DC"/>
    <w:rsid w:val="00E837AC"/>
    <w:rsid w:val="00E92B9F"/>
    <w:rsid w:val="00F12D79"/>
    <w:rsid w:val="00F37088"/>
    <w:rsid w:val="00F42C98"/>
    <w:rsid w:val="00F44D20"/>
    <w:rsid w:val="00FC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9E"/>
  </w:style>
  <w:style w:type="paragraph" w:styleId="1">
    <w:name w:val="heading 1"/>
    <w:basedOn w:val="a"/>
    <w:next w:val="a"/>
    <w:link w:val="10"/>
    <w:uiPriority w:val="9"/>
    <w:qFormat/>
    <w:rsid w:val="00017D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529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99E"/>
    <w:pPr>
      <w:spacing w:after="0" w:line="240" w:lineRule="auto"/>
    </w:pPr>
  </w:style>
  <w:style w:type="table" w:styleId="a4">
    <w:name w:val="Table Grid"/>
    <w:basedOn w:val="a1"/>
    <w:uiPriority w:val="59"/>
    <w:rsid w:val="00D52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529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D52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E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8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7D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">
    <w:name w:val="c5"/>
    <w:basedOn w:val="a"/>
    <w:rsid w:val="00353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31B0"/>
  </w:style>
  <w:style w:type="character" w:styleId="a8">
    <w:name w:val="Hyperlink"/>
    <w:basedOn w:val="a0"/>
    <w:uiPriority w:val="99"/>
    <w:unhideWhenUsed/>
    <w:rsid w:val="003531B0"/>
    <w:rPr>
      <w:color w:val="0000FF"/>
      <w:u w:val="single"/>
    </w:rPr>
  </w:style>
  <w:style w:type="character" w:customStyle="1" w:styleId="c0">
    <w:name w:val="c0"/>
    <w:basedOn w:val="a0"/>
    <w:rsid w:val="003531B0"/>
  </w:style>
  <w:style w:type="paragraph" w:styleId="a9">
    <w:name w:val="header"/>
    <w:basedOn w:val="a"/>
    <w:link w:val="aa"/>
    <w:uiPriority w:val="99"/>
    <w:unhideWhenUsed/>
    <w:rsid w:val="004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C1028"/>
  </w:style>
  <w:style w:type="paragraph" w:styleId="ab">
    <w:name w:val="footer"/>
    <w:basedOn w:val="a"/>
    <w:link w:val="ac"/>
    <w:uiPriority w:val="99"/>
    <w:unhideWhenUsed/>
    <w:rsid w:val="004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C1028"/>
  </w:style>
  <w:style w:type="paragraph" w:styleId="ad">
    <w:name w:val="List Paragraph"/>
    <w:basedOn w:val="a"/>
    <w:uiPriority w:val="34"/>
    <w:qFormat/>
    <w:rsid w:val="009170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FoodandHealth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7D071-652D-4C66-8CCE-8624A435D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1864</Words>
  <Characters>10631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1.1.Цели и задачи работы кружка, требования к результатам освоения </vt:lpstr>
    </vt:vector>
  </TitlesOfParts>
  <Company>Reanimator Extreme Edition</Company>
  <LinksUpToDate>false</LinksUpToDate>
  <CharactersWithSpaces>12471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24</cp:revision>
  <cp:lastPrinted>2019-02-13T12:37:00Z</cp:lastPrinted>
  <dcterms:created xsi:type="dcterms:W3CDTF">2017-10-30T08:44:00Z</dcterms:created>
  <dcterms:modified xsi:type="dcterms:W3CDTF">2019-06-03T10:49:00Z</dcterms:modified>
</cp:coreProperties>
</file>