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9E8" w:rsidRDefault="00EB69E8" w:rsidP="00EB69E8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69E8">
        <w:rPr>
          <w:rFonts w:ascii="Times New Roman" w:hAnsi="Times New Roman" w:cs="Times New Roman"/>
          <w:b/>
          <w:sz w:val="24"/>
          <w:szCs w:val="24"/>
        </w:rPr>
        <w:t>Муниципальное бюджетное учреждение дополнительного образования города Костромы «Детско – юношеский центр «Заволжье»»</w:t>
      </w:r>
    </w:p>
    <w:p w:rsidR="00EB69E8" w:rsidRDefault="00EB69E8" w:rsidP="00EB69E8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69E8" w:rsidRDefault="00EB69E8" w:rsidP="00EB69E8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69E8" w:rsidRPr="00EB69E8" w:rsidRDefault="00EB69E8" w:rsidP="00EB69E8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EB69E8" w:rsidRPr="00EB69E8" w:rsidRDefault="00EB69E8" w:rsidP="00EB69E8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785"/>
        <w:gridCol w:w="4786"/>
      </w:tblGrid>
      <w:tr w:rsidR="00EB69E8" w:rsidRPr="00EB69E8" w:rsidTr="008C3E80">
        <w:tc>
          <w:tcPr>
            <w:tcW w:w="4785" w:type="dxa"/>
            <w:shd w:val="clear" w:color="auto" w:fill="auto"/>
          </w:tcPr>
          <w:p w:rsidR="00EB69E8" w:rsidRPr="00EB69E8" w:rsidRDefault="00EB69E8" w:rsidP="00EB69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9E8">
              <w:rPr>
                <w:rFonts w:ascii="Times New Roman" w:hAnsi="Times New Roman" w:cs="Times New Roman"/>
                <w:sz w:val="24"/>
                <w:szCs w:val="24"/>
              </w:rPr>
              <w:t>Протокол заседания педагогического совета № 4 от «22» мая 2018 г.</w:t>
            </w:r>
          </w:p>
        </w:tc>
        <w:tc>
          <w:tcPr>
            <w:tcW w:w="4786" w:type="dxa"/>
            <w:shd w:val="clear" w:color="auto" w:fill="auto"/>
          </w:tcPr>
          <w:p w:rsidR="00EB69E8" w:rsidRPr="00EB69E8" w:rsidRDefault="00EB69E8" w:rsidP="00EB69E8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9E8">
              <w:rPr>
                <w:rFonts w:ascii="Times New Roman" w:hAnsi="Times New Roman" w:cs="Times New Roman"/>
                <w:sz w:val="24"/>
                <w:szCs w:val="24"/>
              </w:rPr>
              <w:t>УТВЕРЖДАЮ</w:t>
            </w:r>
          </w:p>
          <w:p w:rsidR="00EB69E8" w:rsidRPr="00EB69E8" w:rsidRDefault="00EB69E8" w:rsidP="00EB69E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9E8">
              <w:rPr>
                <w:rFonts w:ascii="Times New Roman" w:hAnsi="Times New Roman" w:cs="Times New Roman"/>
                <w:sz w:val="24"/>
                <w:szCs w:val="24"/>
              </w:rPr>
              <w:t>Директор МБУ ДО города Костромы «Детско-юношеский центр «Заволжье»</w:t>
            </w:r>
          </w:p>
          <w:p w:rsidR="00EB69E8" w:rsidRPr="00EB69E8" w:rsidRDefault="00EB69E8" w:rsidP="00EB69E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9E8">
              <w:rPr>
                <w:rFonts w:ascii="Times New Roman" w:hAnsi="Times New Roman" w:cs="Times New Roman"/>
                <w:sz w:val="24"/>
                <w:szCs w:val="24"/>
              </w:rPr>
              <w:t>_______________ С.А. Кохановская</w:t>
            </w:r>
          </w:p>
          <w:p w:rsidR="00EB69E8" w:rsidRPr="00EB69E8" w:rsidRDefault="00EB69E8" w:rsidP="00EB69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69E8" w:rsidRPr="00EB69E8" w:rsidRDefault="00EB69E8" w:rsidP="00EB69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B69E8" w:rsidRDefault="00EB69E8" w:rsidP="006A79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69E8" w:rsidRDefault="00EB69E8" w:rsidP="006A79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69E8" w:rsidRDefault="00EB69E8" w:rsidP="006A79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69E8" w:rsidRDefault="00EB69E8" w:rsidP="006A79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69E8" w:rsidRDefault="00EB69E8" w:rsidP="006A79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69E8" w:rsidRDefault="00EB69E8" w:rsidP="006A79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69E8" w:rsidRDefault="00EB69E8" w:rsidP="006A79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69E8" w:rsidRDefault="00EB69E8" w:rsidP="006A79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69E8" w:rsidRDefault="00EB69E8" w:rsidP="006A79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69E8" w:rsidRDefault="00EB69E8" w:rsidP="006A79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69E8" w:rsidRDefault="00EB69E8" w:rsidP="006A79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69E8" w:rsidRPr="00EB69E8" w:rsidRDefault="00EB69E8" w:rsidP="006A790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69E8">
        <w:rPr>
          <w:rFonts w:ascii="Times New Roman" w:hAnsi="Times New Roman" w:cs="Times New Roman"/>
          <w:b/>
          <w:sz w:val="24"/>
          <w:szCs w:val="24"/>
        </w:rPr>
        <w:t>ПРОГРАММА</w:t>
      </w:r>
    </w:p>
    <w:p w:rsidR="00EB69E8" w:rsidRPr="00EB69E8" w:rsidRDefault="00EB69E8" w:rsidP="006A790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69E8">
        <w:rPr>
          <w:rFonts w:ascii="Times New Roman" w:hAnsi="Times New Roman" w:cs="Times New Roman"/>
          <w:b/>
          <w:sz w:val="24"/>
          <w:szCs w:val="24"/>
        </w:rPr>
        <w:t>Летний фестиваль детского творчества образовательных учреждений города Костромы «В ритме лета».</w:t>
      </w:r>
    </w:p>
    <w:p w:rsidR="00EB69E8" w:rsidRPr="00EB69E8" w:rsidRDefault="00EB69E8" w:rsidP="006A790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69E8" w:rsidRDefault="00EB69E8" w:rsidP="006A79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69E8" w:rsidRDefault="00EB69E8" w:rsidP="006A79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69E8" w:rsidRDefault="00EB69E8" w:rsidP="006A79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69E8" w:rsidRDefault="00EB69E8" w:rsidP="006A79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69E8" w:rsidRDefault="00EB69E8" w:rsidP="006A79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69E8" w:rsidRDefault="00EB69E8" w:rsidP="006A79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69E8" w:rsidRDefault="00EB69E8" w:rsidP="006A79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69E8" w:rsidRDefault="00EB69E8" w:rsidP="006A79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69E8" w:rsidRDefault="00EB69E8" w:rsidP="006A79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69E8" w:rsidRDefault="00EB69E8" w:rsidP="006A79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69E8" w:rsidRPr="00EB69E8" w:rsidRDefault="00EB69E8" w:rsidP="006A790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a"/>
        <w:tblW w:w="0" w:type="auto"/>
        <w:tblInd w:w="5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71"/>
      </w:tblGrid>
      <w:tr w:rsidR="00EB69E8" w:rsidRPr="00EB69E8" w:rsidTr="00EB69E8">
        <w:tc>
          <w:tcPr>
            <w:tcW w:w="5471" w:type="dxa"/>
          </w:tcPr>
          <w:p w:rsidR="00EB69E8" w:rsidRPr="00EB69E8" w:rsidRDefault="00EB69E8" w:rsidP="00EB69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69E8">
              <w:rPr>
                <w:rFonts w:ascii="Times New Roman" w:hAnsi="Times New Roman" w:cs="Times New Roman"/>
                <w:sz w:val="24"/>
                <w:szCs w:val="24"/>
              </w:rPr>
              <w:t>Разработчики программы</w:t>
            </w:r>
          </w:p>
          <w:p w:rsidR="00EB69E8" w:rsidRPr="00EB69E8" w:rsidRDefault="00EB69E8" w:rsidP="00EB69E8">
            <w:pPr>
              <w:tabs>
                <w:tab w:val="left" w:pos="6030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9E8">
              <w:rPr>
                <w:rFonts w:ascii="Times New Roman" w:hAnsi="Times New Roman" w:cs="Times New Roman"/>
                <w:sz w:val="24"/>
                <w:szCs w:val="24"/>
              </w:rPr>
              <w:t>Лепашина Наталья Викторовна, педагог дополнительного образования,</w:t>
            </w:r>
          </w:p>
          <w:p w:rsidR="00EB69E8" w:rsidRPr="00EB69E8" w:rsidRDefault="00EB69E8" w:rsidP="00EB69E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69E8">
              <w:rPr>
                <w:rFonts w:ascii="Times New Roman" w:hAnsi="Times New Roman" w:cs="Times New Roman"/>
                <w:sz w:val="24"/>
                <w:szCs w:val="24"/>
              </w:rPr>
              <w:t>Эйдельнант Ольга Владимировна методист.</w:t>
            </w:r>
          </w:p>
        </w:tc>
      </w:tr>
    </w:tbl>
    <w:p w:rsidR="00EB69E8" w:rsidRPr="00EB69E8" w:rsidRDefault="00EB69E8" w:rsidP="006A790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69E8" w:rsidRPr="00EB69E8" w:rsidRDefault="00EB69E8" w:rsidP="006A790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69E8" w:rsidRPr="00EB69E8" w:rsidRDefault="00EB69E8" w:rsidP="006A79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69E8">
        <w:rPr>
          <w:rFonts w:ascii="Times New Roman" w:hAnsi="Times New Roman" w:cs="Times New Roman"/>
          <w:sz w:val="24"/>
          <w:szCs w:val="24"/>
        </w:rPr>
        <w:t>Кострома 2018</w:t>
      </w:r>
    </w:p>
    <w:p w:rsidR="00EB69E8" w:rsidRPr="00EB69E8" w:rsidRDefault="00EB69E8" w:rsidP="006A790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69E8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7762F" w:rsidRPr="006A790F" w:rsidRDefault="0027762F" w:rsidP="006A790F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  <w:r w:rsidRPr="006A790F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lastRenderedPageBreak/>
        <w:t>Паспорт программы</w:t>
      </w:r>
    </w:p>
    <w:tbl>
      <w:tblPr>
        <w:tblStyle w:val="aa"/>
        <w:tblW w:w="5000" w:type="pct"/>
        <w:tblBorders>
          <w:top w:val="single" w:sz="12" w:space="0" w:color="943634" w:themeColor="accent2" w:themeShade="BF"/>
          <w:left w:val="single" w:sz="12" w:space="0" w:color="943634" w:themeColor="accent2" w:themeShade="BF"/>
          <w:bottom w:val="single" w:sz="12" w:space="0" w:color="943634" w:themeColor="accent2" w:themeShade="BF"/>
          <w:right w:val="single" w:sz="12" w:space="0" w:color="943634" w:themeColor="accent2" w:themeShade="BF"/>
          <w:insideH w:val="single" w:sz="12" w:space="0" w:color="943634" w:themeColor="accent2" w:themeShade="BF"/>
          <w:insideV w:val="single" w:sz="12" w:space="0" w:color="943634" w:themeColor="accent2" w:themeShade="BF"/>
        </w:tblBorders>
        <w:tblLook w:val="04A0" w:firstRow="1" w:lastRow="0" w:firstColumn="1" w:lastColumn="0" w:noHBand="0" w:noVBand="1"/>
      </w:tblPr>
      <w:tblGrid>
        <w:gridCol w:w="3760"/>
        <w:gridCol w:w="6922"/>
      </w:tblGrid>
      <w:tr w:rsidR="0027762F" w:rsidRPr="006A790F" w:rsidTr="00C06F86">
        <w:tc>
          <w:tcPr>
            <w:tcW w:w="1760" w:type="pct"/>
          </w:tcPr>
          <w:p w:rsidR="0027762F" w:rsidRPr="006A790F" w:rsidRDefault="0027762F" w:rsidP="006A790F">
            <w:pPr>
              <w:tabs>
                <w:tab w:val="left" w:pos="6030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790F">
              <w:rPr>
                <w:rFonts w:ascii="Times New Roman" w:hAnsi="Times New Roman" w:cs="Times New Roman"/>
                <w:sz w:val="24"/>
                <w:szCs w:val="24"/>
              </w:rPr>
              <w:br w:type="page"/>
              <w:t>Наименование программы</w:t>
            </w:r>
          </w:p>
        </w:tc>
        <w:tc>
          <w:tcPr>
            <w:tcW w:w="3240" w:type="pct"/>
          </w:tcPr>
          <w:p w:rsidR="0027762F" w:rsidRPr="006A790F" w:rsidRDefault="00BF1917" w:rsidP="006A790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790F">
              <w:rPr>
                <w:rFonts w:ascii="Times New Roman" w:hAnsi="Times New Roman" w:cs="Times New Roman"/>
                <w:sz w:val="24"/>
                <w:szCs w:val="24"/>
              </w:rPr>
              <w:t>Летний ф</w:t>
            </w:r>
            <w:r w:rsidR="0027762F" w:rsidRPr="006A790F">
              <w:rPr>
                <w:rFonts w:ascii="Times New Roman" w:hAnsi="Times New Roman" w:cs="Times New Roman"/>
                <w:sz w:val="24"/>
                <w:szCs w:val="24"/>
              </w:rPr>
              <w:t xml:space="preserve">естиваль </w:t>
            </w:r>
            <w:r w:rsidRPr="006A790F">
              <w:rPr>
                <w:rFonts w:ascii="Times New Roman" w:hAnsi="Times New Roman" w:cs="Times New Roman"/>
                <w:sz w:val="24"/>
                <w:szCs w:val="24"/>
              </w:rPr>
              <w:t xml:space="preserve">детского творчества образовательных учреждений города Костромы </w:t>
            </w:r>
            <w:r w:rsidR="0027762F" w:rsidRPr="006A790F">
              <w:rPr>
                <w:rFonts w:ascii="Times New Roman" w:hAnsi="Times New Roman" w:cs="Times New Roman"/>
                <w:sz w:val="24"/>
                <w:szCs w:val="24"/>
              </w:rPr>
              <w:t>«В ритме лета».</w:t>
            </w:r>
          </w:p>
        </w:tc>
      </w:tr>
      <w:tr w:rsidR="0027762F" w:rsidRPr="006A790F" w:rsidTr="00C06F86">
        <w:tc>
          <w:tcPr>
            <w:tcW w:w="1760" w:type="pct"/>
          </w:tcPr>
          <w:p w:rsidR="0027762F" w:rsidRPr="006A790F" w:rsidRDefault="0027762F" w:rsidP="00EB69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90F">
              <w:rPr>
                <w:rFonts w:ascii="Times New Roman" w:hAnsi="Times New Roman" w:cs="Times New Roman"/>
                <w:sz w:val="24"/>
                <w:szCs w:val="24"/>
              </w:rPr>
              <w:t>Разработчики программы</w:t>
            </w:r>
          </w:p>
        </w:tc>
        <w:tc>
          <w:tcPr>
            <w:tcW w:w="3240" w:type="pct"/>
          </w:tcPr>
          <w:p w:rsidR="0027762F" w:rsidRPr="006A790F" w:rsidRDefault="0027762F" w:rsidP="006A790F">
            <w:pPr>
              <w:tabs>
                <w:tab w:val="left" w:pos="6030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790F">
              <w:rPr>
                <w:rFonts w:ascii="Times New Roman" w:hAnsi="Times New Roman" w:cs="Times New Roman"/>
                <w:sz w:val="24"/>
                <w:szCs w:val="24"/>
              </w:rPr>
              <w:t>Лепашина Наталья Викторовна, педагог дополнительного образования,</w:t>
            </w:r>
          </w:p>
          <w:p w:rsidR="0027762F" w:rsidRPr="006A790F" w:rsidRDefault="0027762F" w:rsidP="006A7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790F">
              <w:rPr>
                <w:rFonts w:ascii="Times New Roman" w:hAnsi="Times New Roman" w:cs="Times New Roman"/>
                <w:sz w:val="24"/>
                <w:szCs w:val="24"/>
              </w:rPr>
              <w:t>Эйдельнант Ольга Владимировна методист.</w:t>
            </w:r>
          </w:p>
        </w:tc>
      </w:tr>
      <w:tr w:rsidR="0027762F" w:rsidRPr="006A790F" w:rsidTr="00C06F86">
        <w:tc>
          <w:tcPr>
            <w:tcW w:w="1760" w:type="pct"/>
          </w:tcPr>
          <w:p w:rsidR="0027762F" w:rsidRPr="006A790F" w:rsidRDefault="0027762F" w:rsidP="006A7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790F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3240" w:type="pct"/>
          </w:tcPr>
          <w:p w:rsidR="0027762F" w:rsidRPr="006A790F" w:rsidRDefault="0027762F" w:rsidP="006A7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7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21 </w:t>
            </w:r>
            <w:r w:rsidR="009A1481" w:rsidRPr="006A7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29 июня 2018 года, 9</w:t>
            </w:r>
            <w:r w:rsidR="00A44C4A" w:rsidRPr="006A7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календарных</w:t>
            </w:r>
            <w:r w:rsidRPr="006A7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дней.</w:t>
            </w:r>
          </w:p>
        </w:tc>
      </w:tr>
      <w:tr w:rsidR="0027762F" w:rsidRPr="006A790F" w:rsidTr="00C06F86">
        <w:tc>
          <w:tcPr>
            <w:tcW w:w="1760" w:type="pct"/>
          </w:tcPr>
          <w:p w:rsidR="0027762F" w:rsidRPr="006A790F" w:rsidRDefault="0027762F" w:rsidP="006A7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790F"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3240" w:type="pct"/>
          </w:tcPr>
          <w:p w:rsidR="0027762F" w:rsidRPr="006A790F" w:rsidRDefault="0027762F" w:rsidP="006A7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790F"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  <w:r w:rsidRPr="006A790F">
              <w:rPr>
                <w:rFonts w:ascii="Times New Roman" w:eastAsia="MS Mincho" w:hAnsi="Times New Roman" w:cs="Times New Roman"/>
                <w:spacing w:val="4"/>
                <w:sz w:val="24"/>
                <w:szCs w:val="24"/>
                <w:lang w:eastAsia="ru-RU"/>
              </w:rPr>
              <w:t xml:space="preserve"> отдыха </w:t>
            </w:r>
            <w:r w:rsidRPr="006A7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«Волжский прибой».</w:t>
            </w:r>
          </w:p>
        </w:tc>
      </w:tr>
      <w:tr w:rsidR="0027762F" w:rsidRPr="006A790F" w:rsidTr="00C06F86">
        <w:tc>
          <w:tcPr>
            <w:tcW w:w="1760" w:type="pct"/>
          </w:tcPr>
          <w:p w:rsidR="0027762F" w:rsidRPr="006A790F" w:rsidRDefault="0027762F" w:rsidP="006A7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790F">
              <w:rPr>
                <w:rFonts w:ascii="Times New Roman" w:hAnsi="Times New Roman" w:cs="Times New Roman"/>
                <w:sz w:val="24"/>
                <w:szCs w:val="24"/>
              </w:rPr>
              <w:t>Адресат программы</w:t>
            </w:r>
          </w:p>
        </w:tc>
        <w:tc>
          <w:tcPr>
            <w:tcW w:w="3240" w:type="pct"/>
          </w:tcPr>
          <w:p w:rsidR="0027762F" w:rsidRPr="006A790F" w:rsidRDefault="00A44C4A" w:rsidP="006A7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7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Участники фестиваля</w:t>
            </w:r>
            <w:r w:rsidR="0027762F" w:rsidRPr="006A7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возрасте от 10 до 14 лет.</w:t>
            </w:r>
          </w:p>
        </w:tc>
      </w:tr>
      <w:tr w:rsidR="005A1D50" w:rsidRPr="006A790F" w:rsidTr="00C06F86">
        <w:tc>
          <w:tcPr>
            <w:tcW w:w="1760" w:type="pct"/>
          </w:tcPr>
          <w:p w:rsidR="005A1D50" w:rsidRPr="006A790F" w:rsidRDefault="005A1D50" w:rsidP="006A7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790F">
              <w:rPr>
                <w:rFonts w:ascii="Times New Roman" w:hAnsi="Times New Roman" w:cs="Times New Roman"/>
                <w:sz w:val="24"/>
                <w:szCs w:val="24"/>
              </w:rPr>
              <w:t>Особенности состава участников фестиваля.</w:t>
            </w:r>
          </w:p>
        </w:tc>
        <w:tc>
          <w:tcPr>
            <w:tcW w:w="3240" w:type="pct"/>
          </w:tcPr>
          <w:p w:rsidR="005A1D50" w:rsidRPr="006A790F" w:rsidRDefault="005A1D50" w:rsidP="006A7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790F">
              <w:rPr>
                <w:rFonts w:ascii="Times New Roman" w:hAnsi="Times New Roman" w:cs="Times New Roman"/>
                <w:sz w:val="24"/>
                <w:szCs w:val="24"/>
              </w:rPr>
              <w:t>Состав смешанный, постоянный, с участием детей с ООП. Программа танцевального фестиваля разработана для мальчиков и девочек, детей и подростков всех уровней подготовки – от начинающих до продвинутых танцоров.</w:t>
            </w:r>
          </w:p>
        </w:tc>
      </w:tr>
      <w:tr w:rsidR="005A1D50" w:rsidRPr="006A790F" w:rsidTr="00C06F86">
        <w:tc>
          <w:tcPr>
            <w:tcW w:w="1760" w:type="pct"/>
          </w:tcPr>
          <w:p w:rsidR="005A1D50" w:rsidRPr="006A790F" w:rsidRDefault="005A1D50" w:rsidP="006A7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790F">
              <w:rPr>
                <w:rFonts w:ascii="Times New Roman" w:hAnsi="Times New Roman" w:cs="Times New Roman"/>
                <w:sz w:val="24"/>
                <w:szCs w:val="24"/>
              </w:rPr>
              <w:t>Уровень освоения программы</w:t>
            </w:r>
          </w:p>
        </w:tc>
        <w:tc>
          <w:tcPr>
            <w:tcW w:w="3240" w:type="pct"/>
          </w:tcPr>
          <w:p w:rsidR="005A1D50" w:rsidRPr="006A790F" w:rsidRDefault="005A1D50" w:rsidP="006A7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790F">
              <w:rPr>
                <w:rFonts w:ascii="Times New Roman" w:hAnsi="Times New Roman" w:cs="Times New Roman"/>
                <w:sz w:val="24"/>
                <w:szCs w:val="24"/>
              </w:rPr>
              <w:t>Общекультурный (ознакомительный).</w:t>
            </w:r>
          </w:p>
        </w:tc>
      </w:tr>
      <w:tr w:rsidR="005A1D50" w:rsidRPr="006A790F" w:rsidTr="00C06F86">
        <w:tc>
          <w:tcPr>
            <w:tcW w:w="1760" w:type="pct"/>
          </w:tcPr>
          <w:p w:rsidR="005A1D50" w:rsidRPr="006A790F" w:rsidRDefault="005A1D50" w:rsidP="006A7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790F">
              <w:rPr>
                <w:rFonts w:ascii="Times New Roman" w:hAnsi="Times New Roman" w:cs="Times New Roman"/>
                <w:sz w:val="24"/>
                <w:szCs w:val="24"/>
              </w:rPr>
              <w:t>Форма обучения</w:t>
            </w:r>
          </w:p>
        </w:tc>
        <w:tc>
          <w:tcPr>
            <w:tcW w:w="3240" w:type="pct"/>
          </w:tcPr>
          <w:p w:rsidR="005A1D50" w:rsidRPr="006A790F" w:rsidRDefault="005A1D50" w:rsidP="006A7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790F">
              <w:rPr>
                <w:rFonts w:ascii="Times New Roman" w:hAnsi="Times New Roman" w:cs="Times New Roman"/>
                <w:sz w:val="24"/>
                <w:szCs w:val="24"/>
              </w:rPr>
              <w:t>Форма обучения очная, с применением дистанционных технологий.</w:t>
            </w:r>
          </w:p>
        </w:tc>
      </w:tr>
      <w:tr w:rsidR="005A1D50" w:rsidRPr="006A790F" w:rsidTr="00C06F86">
        <w:tc>
          <w:tcPr>
            <w:tcW w:w="1760" w:type="pct"/>
          </w:tcPr>
          <w:p w:rsidR="005A1D50" w:rsidRPr="006A790F" w:rsidRDefault="005A1D50" w:rsidP="006A7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790F">
              <w:rPr>
                <w:rFonts w:ascii="Times New Roman" w:hAnsi="Times New Roman" w:cs="Times New Roman"/>
                <w:sz w:val="24"/>
                <w:szCs w:val="24"/>
              </w:rPr>
              <w:t>Режим работы</w:t>
            </w:r>
          </w:p>
        </w:tc>
        <w:tc>
          <w:tcPr>
            <w:tcW w:w="3240" w:type="pct"/>
          </w:tcPr>
          <w:p w:rsidR="005A1D50" w:rsidRPr="006A790F" w:rsidRDefault="00D55554" w:rsidP="006A7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790F">
              <w:rPr>
                <w:rFonts w:ascii="Times New Roman" w:hAnsi="Times New Roman" w:cs="Times New Roman"/>
                <w:sz w:val="24"/>
                <w:szCs w:val="24"/>
              </w:rPr>
              <w:t xml:space="preserve">Круглосуточное пребывание. </w:t>
            </w:r>
          </w:p>
        </w:tc>
      </w:tr>
      <w:tr w:rsidR="0027762F" w:rsidRPr="006A790F" w:rsidTr="00C06F86">
        <w:tc>
          <w:tcPr>
            <w:tcW w:w="1760" w:type="pct"/>
          </w:tcPr>
          <w:p w:rsidR="0027762F" w:rsidRPr="006A790F" w:rsidRDefault="0027762F" w:rsidP="006A7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790F">
              <w:rPr>
                <w:rFonts w:ascii="Times New Roman" w:hAnsi="Times New Roman" w:cs="Times New Roman"/>
                <w:sz w:val="24"/>
                <w:szCs w:val="24"/>
              </w:rPr>
              <w:t>Цель программы</w:t>
            </w:r>
          </w:p>
        </w:tc>
        <w:tc>
          <w:tcPr>
            <w:tcW w:w="3240" w:type="pct"/>
          </w:tcPr>
          <w:p w:rsidR="0027762F" w:rsidRPr="006A790F" w:rsidRDefault="003637C5" w:rsidP="006A79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</w:t>
            </w:r>
            <w:r w:rsidR="003178F3" w:rsidRPr="006A7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социокультурного пространства сотворчества детей и взрослых посредством танцевальной проектной деятельности.</w:t>
            </w:r>
          </w:p>
        </w:tc>
      </w:tr>
      <w:tr w:rsidR="0027762F" w:rsidRPr="006A790F" w:rsidTr="00C06F86">
        <w:tc>
          <w:tcPr>
            <w:tcW w:w="1760" w:type="pct"/>
          </w:tcPr>
          <w:p w:rsidR="0027762F" w:rsidRPr="006A790F" w:rsidRDefault="0027762F" w:rsidP="006A7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790F">
              <w:rPr>
                <w:rFonts w:ascii="Times New Roman" w:hAnsi="Times New Roman" w:cs="Times New Roman"/>
                <w:sz w:val="24"/>
                <w:szCs w:val="24"/>
              </w:rPr>
              <w:t>Направленность</w:t>
            </w:r>
          </w:p>
        </w:tc>
        <w:tc>
          <w:tcPr>
            <w:tcW w:w="3240" w:type="pct"/>
          </w:tcPr>
          <w:p w:rsidR="0027762F" w:rsidRPr="006A790F" w:rsidRDefault="0027762F" w:rsidP="006A7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790F">
              <w:rPr>
                <w:rFonts w:ascii="Times New Roman" w:hAnsi="Times New Roman" w:cs="Times New Roman"/>
                <w:sz w:val="24"/>
                <w:szCs w:val="24"/>
              </w:rPr>
              <w:t>Художественная.</w:t>
            </w:r>
          </w:p>
        </w:tc>
      </w:tr>
      <w:tr w:rsidR="003637C5" w:rsidRPr="006A790F" w:rsidTr="00C06F86">
        <w:tc>
          <w:tcPr>
            <w:tcW w:w="5000" w:type="pct"/>
            <w:gridSpan w:val="2"/>
          </w:tcPr>
          <w:p w:rsidR="003637C5" w:rsidRPr="006A790F" w:rsidRDefault="003637C5" w:rsidP="006A79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790F">
              <w:rPr>
                <w:rFonts w:ascii="Times New Roman" w:hAnsi="Times New Roman" w:cs="Times New Roman"/>
                <w:sz w:val="24"/>
                <w:szCs w:val="24"/>
              </w:rPr>
              <w:t>Кадровое обеспечение</w:t>
            </w:r>
          </w:p>
        </w:tc>
      </w:tr>
      <w:tr w:rsidR="00AD3408" w:rsidRPr="006A790F" w:rsidTr="00C06F86">
        <w:tc>
          <w:tcPr>
            <w:tcW w:w="5000" w:type="pct"/>
            <w:gridSpan w:val="2"/>
          </w:tcPr>
          <w:p w:rsidR="00AD3408" w:rsidRPr="006A790F" w:rsidRDefault="00AD3408" w:rsidP="006A79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790F">
              <w:rPr>
                <w:rFonts w:ascii="Times New Roman" w:hAnsi="Times New Roman" w:cs="Times New Roman"/>
                <w:sz w:val="24"/>
                <w:szCs w:val="24"/>
              </w:rPr>
              <w:t>На постоянной основе</w:t>
            </w:r>
          </w:p>
        </w:tc>
      </w:tr>
      <w:tr w:rsidR="003637C5" w:rsidRPr="006A790F" w:rsidTr="00C06F86">
        <w:tc>
          <w:tcPr>
            <w:tcW w:w="1760" w:type="pct"/>
          </w:tcPr>
          <w:p w:rsidR="003637C5" w:rsidRPr="006A790F" w:rsidRDefault="003637C5" w:rsidP="006A790F">
            <w:pPr>
              <w:tabs>
                <w:tab w:val="left" w:pos="6030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790F">
              <w:rPr>
                <w:rFonts w:ascii="Times New Roman" w:hAnsi="Times New Roman" w:cs="Times New Roman"/>
                <w:sz w:val="24"/>
                <w:szCs w:val="24"/>
              </w:rPr>
              <w:t>Руководитель программы</w:t>
            </w:r>
          </w:p>
          <w:p w:rsidR="003637C5" w:rsidRPr="006A790F" w:rsidRDefault="003637C5" w:rsidP="006A7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790F">
              <w:rPr>
                <w:rFonts w:ascii="Times New Roman" w:hAnsi="Times New Roman" w:cs="Times New Roman"/>
                <w:sz w:val="24"/>
                <w:szCs w:val="24"/>
              </w:rPr>
              <w:t>фестиваля</w:t>
            </w:r>
          </w:p>
        </w:tc>
        <w:tc>
          <w:tcPr>
            <w:tcW w:w="3240" w:type="pct"/>
          </w:tcPr>
          <w:p w:rsidR="003637C5" w:rsidRPr="006A790F" w:rsidRDefault="003637C5" w:rsidP="006A7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790F">
              <w:rPr>
                <w:rFonts w:ascii="Times New Roman" w:hAnsi="Times New Roman" w:cs="Times New Roman"/>
                <w:sz w:val="24"/>
                <w:szCs w:val="24"/>
              </w:rPr>
              <w:t>Кохановская Светлана Александровна, директор  МБУ ДО города Костромы «Детско-юношеский центр «Заволжье».</w:t>
            </w:r>
          </w:p>
        </w:tc>
      </w:tr>
      <w:tr w:rsidR="003637C5" w:rsidRPr="006A790F" w:rsidTr="00C06F86">
        <w:tc>
          <w:tcPr>
            <w:tcW w:w="1760" w:type="pct"/>
          </w:tcPr>
          <w:p w:rsidR="003637C5" w:rsidRPr="006A790F" w:rsidRDefault="003637C5" w:rsidP="006A7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790F">
              <w:rPr>
                <w:rFonts w:ascii="Times New Roman" w:hAnsi="Times New Roman" w:cs="Times New Roman"/>
                <w:sz w:val="24"/>
                <w:szCs w:val="24"/>
              </w:rPr>
              <w:t>Куратор программы</w:t>
            </w:r>
          </w:p>
        </w:tc>
        <w:tc>
          <w:tcPr>
            <w:tcW w:w="3240" w:type="pct"/>
          </w:tcPr>
          <w:p w:rsidR="003637C5" w:rsidRPr="006A790F" w:rsidRDefault="003637C5" w:rsidP="006A7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790F">
              <w:rPr>
                <w:rFonts w:ascii="Times New Roman" w:hAnsi="Times New Roman" w:cs="Times New Roman"/>
                <w:sz w:val="24"/>
                <w:szCs w:val="24"/>
              </w:rPr>
              <w:t>Лепашина Наталья Викторовна, педагог дополнительного образования.</w:t>
            </w:r>
          </w:p>
        </w:tc>
      </w:tr>
      <w:tr w:rsidR="0027762F" w:rsidRPr="006A790F" w:rsidTr="00C06F86">
        <w:tc>
          <w:tcPr>
            <w:tcW w:w="1760" w:type="pct"/>
          </w:tcPr>
          <w:p w:rsidR="0027762F" w:rsidRPr="006A790F" w:rsidRDefault="00D45903" w:rsidP="006A7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790F">
              <w:rPr>
                <w:rFonts w:ascii="Times New Roman" w:hAnsi="Times New Roman" w:cs="Times New Roman"/>
                <w:sz w:val="24"/>
                <w:szCs w:val="24"/>
              </w:rPr>
              <w:t>Организатор культурно-массовых мероприятий</w:t>
            </w:r>
          </w:p>
        </w:tc>
        <w:tc>
          <w:tcPr>
            <w:tcW w:w="3240" w:type="pct"/>
          </w:tcPr>
          <w:p w:rsidR="0027762F" w:rsidRPr="006A790F" w:rsidRDefault="009A1481" w:rsidP="006A7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790F">
              <w:rPr>
                <w:rFonts w:ascii="Times New Roman" w:hAnsi="Times New Roman" w:cs="Times New Roman"/>
                <w:sz w:val="24"/>
                <w:szCs w:val="24"/>
              </w:rPr>
              <w:t>Смирнов Владимир Ильич</w:t>
            </w:r>
            <w:r w:rsidR="00D45903" w:rsidRPr="006A790F">
              <w:rPr>
                <w:rFonts w:ascii="Times New Roman" w:hAnsi="Times New Roman" w:cs="Times New Roman"/>
                <w:sz w:val="24"/>
                <w:szCs w:val="24"/>
              </w:rPr>
              <w:t>, педагог дополнительного образования.</w:t>
            </w:r>
          </w:p>
        </w:tc>
      </w:tr>
      <w:tr w:rsidR="0027762F" w:rsidRPr="006A790F" w:rsidTr="00C06F86">
        <w:tc>
          <w:tcPr>
            <w:tcW w:w="1760" w:type="pct"/>
          </w:tcPr>
          <w:p w:rsidR="0027762F" w:rsidRPr="006A790F" w:rsidRDefault="003637C5" w:rsidP="006A7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790F"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  <w:tc>
          <w:tcPr>
            <w:tcW w:w="3240" w:type="pct"/>
          </w:tcPr>
          <w:p w:rsidR="0027762F" w:rsidRPr="006A790F" w:rsidRDefault="003637C5" w:rsidP="006A7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790F">
              <w:rPr>
                <w:rFonts w:ascii="Times New Roman" w:hAnsi="Times New Roman" w:cs="Times New Roman"/>
                <w:sz w:val="24"/>
                <w:szCs w:val="24"/>
              </w:rPr>
              <w:t>Грибков Дмитрий Александрович, педагог - Техническое обеспечение реализации программы.</w:t>
            </w:r>
          </w:p>
        </w:tc>
      </w:tr>
      <w:tr w:rsidR="0027762F" w:rsidRPr="006A790F" w:rsidTr="00C06F86">
        <w:tc>
          <w:tcPr>
            <w:tcW w:w="1760" w:type="pct"/>
          </w:tcPr>
          <w:p w:rsidR="0027762F" w:rsidRPr="006A790F" w:rsidRDefault="003637C5" w:rsidP="006A7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790F">
              <w:rPr>
                <w:rFonts w:ascii="Times New Roman" w:hAnsi="Times New Roman" w:cs="Times New Roman"/>
                <w:sz w:val="24"/>
                <w:szCs w:val="24"/>
              </w:rPr>
              <w:t>Педагоги дополнительного образования</w:t>
            </w:r>
          </w:p>
        </w:tc>
        <w:tc>
          <w:tcPr>
            <w:tcW w:w="3240" w:type="pct"/>
          </w:tcPr>
          <w:p w:rsidR="0027762F" w:rsidRPr="006A790F" w:rsidRDefault="003637C5" w:rsidP="006A7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790F">
              <w:rPr>
                <w:rFonts w:ascii="Times New Roman" w:hAnsi="Times New Roman" w:cs="Times New Roman"/>
                <w:sz w:val="24"/>
                <w:szCs w:val="24"/>
              </w:rPr>
              <w:t>Руководители творческих коллективов</w:t>
            </w:r>
            <w:r w:rsidR="002D1BD8" w:rsidRPr="006A790F">
              <w:rPr>
                <w:rFonts w:ascii="Times New Roman" w:hAnsi="Times New Roman" w:cs="Times New Roman"/>
                <w:sz w:val="24"/>
                <w:szCs w:val="24"/>
              </w:rPr>
              <w:t xml:space="preserve"> (команд)</w:t>
            </w:r>
            <w:r w:rsidRPr="006A790F">
              <w:rPr>
                <w:rFonts w:ascii="Times New Roman" w:hAnsi="Times New Roman" w:cs="Times New Roman"/>
                <w:sz w:val="24"/>
                <w:szCs w:val="24"/>
              </w:rPr>
              <w:t xml:space="preserve"> участников фестиваля.</w:t>
            </w:r>
          </w:p>
        </w:tc>
      </w:tr>
      <w:tr w:rsidR="003637C5" w:rsidRPr="006A790F" w:rsidTr="00C06F86">
        <w:tc>
          <w:tcPr>
            <w:tcW w:w="1760" w:type="pct"/>
          </w:tcPr>
          <w:p w:rsidR="003637C5" w:rsidRPr="006A790F" w:rsidRDefault="003637C5" w:rsidP="006A7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790F">
              <w:rPr>
                <w:rFonts w:ascii="Times New Roman" w:hAnsi="Times New Roman" w:cs="Times New Roman"/>
                <w:sz w:val="24"/>
                <w:szCs w:val="24"/>
              </w:rPr>
              <w:t>Педагоги дополнительного образования</w:t>
            </w:r>
          </w:p>
        </w:tc>
        <w:tc>
          <w:tcPr>
            <w:tcW w:w="3240" w:type="pct"/>
          </w:tcPr>
          <w:p w:rsidR="003637C5" w:rsidRPr="006A790F" w:rsidRDefault="003637C5" w:rsidP="006A7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790F">
              <w:rPr>
                <w:rFonts w:ascii="Times New Roman" w:hAnsi="Times New Roman" w:cs="Times New Roman"/>
                <w:sz w:val="24"/>
                <w:szCs w:val="24"/>
              </w:rPr>
              <w:t>Руководители тематических мастер-классов (по танцевальным направлениям).</w:t>
            </w:r>
          </w:p>
        </w:tc>
      </w:tr>
      <w:tr w:rsidR="00AD3408" w:rsidRPr="006A790F" w:rsidTr="00C06F86">
        <w:tc>
          <w:tcPr>
            <w:tcW w:w="5000" w:type="pct"/>
            <w:gridSpan w:val="2"/>
          </w:tcPr>
          <w:p w:rsidR="00AD3408" w:rsidRPr="006A790F" w:rsidRDefault="00AD3408" w:rsidP="006A79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790F">
              <w:rPr>
                <w:rFonts w:ascii="Times New Roman" w:hAnsi="Times New Roman" w:cs="Times New Roman"/>
                <w:sz w:val="24"/>
                <w:szCs w:val="24"/>
              </w:rPr>
              <w:t>Привлеченные специалисты</w:t>
            </w:r>
          </w:p>
        </w:tc>
      </w:tr>
      <w:tr w:rsidR="00291E4E" w:rsidRPr="006A790F" w:rsidTr="00C06F86">
        <w:tc>
          <w:tcPr>
            <w:tcW w:w="1760" w:type="pct"/>
          </w:tcPr>
          <w:p w:rsidR="00291E4E" w:rsidRPr="006A790F" w:rsidRDefault="00AD3408" w:rsidP="006A7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790F">
              <w:rPr>
                <w:rFonts w:ascii="Times New Roman" w:hAnsi="Times New Roman" w:cs="Times New Roman"/>
                <w:sz w:val="24"/>
                <w:szCs w:val="24"/>
              </w:rPr>
              <w:t xml:space="preserve">Хореограф </w:t>
            </w:r>
          </w:p>
        </w:tc>
        <w:tc>
          <w:tcPr>
            <w:tcW w:w="3240" w:type="pct"/>
          </w:tcPr>
          <w:p w:rsidR="00291E4E" w:rsidRPr="006A790F" w:rsidRDefault="00291E4E" w:rsidP="006A7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790F">
              <w:rPr>
                <w:rFonts w:ascii="Times New Roman" w:hAnsi="Times New Roman" w:cs="Times New Roman"/>
                <w:sz w:val="24"/>
                <w:szCs w:val="24"/>
              </w:rPr>
              <w:t>В области хореографии современных танцевальных направлений.</w:t>
            </w:r>
          </w:p>
        </w:tc>
      </w:tr>
    </w:tbl>
    <w:p w:rsidR="00110A16" w:rsidRPr="006A790F" w:rsidRDefault="00110A16" w:rsidP="006A790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A790F">
        <w:rPr>
          <w:rFonts w:ascii="Times New Roman" w:hAnsi="Times New Roman" w:cs="Times New Roman"/>
          <w:sz w:val="24"/>
          <w:szCs w:val="24"/>
        </w:rPr>
        <w:br w:type="page"/>
      </w:r>
    </w:p>
    <w:p w:rsidR="000768D1" w:rsidRPr="006A790F" w:rsidRDefault="000768D1" w:rsidP="006A790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2060"/>
          <w:sz w:val="24"/>
          <w:szCs w:val="24"/>
          <w:lang w:eastAsia="ru-RU"/>
        </w:rPr>
      </w:pPr>
      <w:r w:rsidRPr="006A790F">
        <w:rPr>
          <w:rFonts w:ascii="Times New Roman" w:eastAsia="Times New Roman" w:hAnsi="Times New Roman" w:cs="Times New Roman"/>
          <w:b/>
          <w:i/>
          <w:color w:val="943634" w:themeColor="accent2" w:themeShade="BF"/>
          <w:sz w:val="24"/>
          <w:szCs w:val="24"/>
          <w:lang w:eastAsia="ru-RU"/>
        </w:rPr>
        <w:lastRenderedPageBreak/>
        <w:t xml:space="preserve">Информация об основных организаторах программы, </w:t>
      </w:r>
      <w:r w:rsidR="00D54DEA" w:rsidRPr="006A790F">
        <w:rPr>
          <w:rFonts w:ascii="Times New Roman" w:eastAsia="Times New Roman" w:hAnsi="Times New Roman" w:cs="Times New Roman"/>
          <w:b/>
          <w:i/>
          <w:color w:val="943634" w:themeColor="accent2" w:themeShade="BF"/>
          <w:sz w:val="24"/>
          <w:szCs w:val="24"/>
          <w:lang w:eastAsia="ru-RU"/>
        </w:rPr>
        <w:t>базе, на которой планируется</w:t>
      </w:r>
      <w:r w:rsidRPr="006A790F">
        <w:rPr>
          <w:rFonts w:ascii="Times New Roman" w:eastAsia="Times New Roman" w:hAnsi="Times New Roman" w:cs="Times New Roman"/>
          <w:b/>
          <w:i/>
          <w:color w:val="943634" w:themeColor="accent2" w:themeShade="BF"/>
          <w:sz w:val="24"/>
          <w:szCs w:val="24"/>
          <w:lang w:eastAsia="ru-RU"/>
        </w:rPr>
        <w:t xml:space="preserve"> реализация</w:t>
      </w:r>
      <w:r w:rsidR="00D54DEA" w:rsidRPr="006A790F">
        <w:rPr>
          <w:rFonts w:ascii="Times New Roman" w:eastAsia="Times New Roman" w:hAnsi="Times New Roman" w:cs="Times New Roman"/>
          <w:b/>
          <w:i/>
          <w:color w:val="943634" w:themeColor="accent2" w:themeShade="BF"/>
          <w:sz w:val="24"/>
          <w:szCs w:val="24"/>
          <w:lang w:eastAsia="ru-RU"/>
        </w:rPr>
        <w:t xml:space="preserve"> программы </w:t>
      </w:r>
      <w:r w:rsidR="005F5996" w:rsidRPr="006A790F">
        <w:rPr>
          <w:rFonts w:ascii="Times New Roman" w:eastAsia="Times New Roman" w:hAnsi="Times New Roman" w:cs="Times New Roman"/>
          <w:b/>
          <w:i/>
          <w:color w:val="943634" w:themeColor="accent2" w:themeShade="BF"/>
          <w:sz w:val="24"/>
          <w:szCs w:val="24"/>
          <w:lang w:eastAsia="ru-RU"/>
        </w:rPr>
        <w:t>Фестиваль</w:t>
      </w:r>
      <w:r w:rsidR="00D54DEA" w:rsidRPr="006A790F">
        <w:rPr>
          <w:rFonts w:ascii="Times New Roman" w:eastAsia="Times New Roman" w:hAnsi="Times New Roman" w:cs="Times New Roman"/>
          <w:b/>
          <w:i/>
          <w:color w:val="943634" w:themeColor="accent2" w:themeShade="BF"/>
          <w:sz w:val="24"/>
          <w:szCs w:val="24"/>
          <w:lang w:eastAsia="ru-RU"/>
        </w:rPr>
        <w:t xml:space="preserve"> «В ритме лета»</w:t>
      </w:r>
      <w:r w:rsidR="00707D71" w:rsidRPr="006A790F">
        <w:rPr>
          <w:rFonts w:ascii="Times New Roman" w:eastAsia="Times New Roman" w:hAnsi="Times New Roman" w:cs="Times New Roman"/>
          <w:b/>
          <w:i/>
          <w:color w:val="943634" w:themeColor="accent2" w:themeShade="BF"/>
          <w:sz w:val="24"/>
          <w:szCs w:val="24"/>
          <w:lang w:eastAsia="ru-RU"/>
        </w:rPr>
        <w:t>.</w:t>
      </w:r>
      <w:r w:rsidR="00707D71" w:rsidRPr="006A790F">
        <w:rPr>
          <w:rFonts w:ascii="Times New Roman" w:eastAsia="Times New Roman" w:hAnsi="Times New Roman" w:cs="Times New Roman"/>
          <w:i/>
          <w:color w:val="943634" w:themeColor="accent2" w:themeShade="BF"/>
          <w:sz w:val="24"/>
          <w:szCs w:val="24"/>
          <w:lang w:eastAsia="ru-RU"/>
        </w:rPr>
        <w:t xml:space="preserve"> </w:t>
      </w:r>
      <w:r w:rsidRPr="006A790F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Работа по программе </w:t>
      </w:r>
      <w:r w:rsidR="005F5996" w:rsidRPr="006A790F">
        <w:rPr>
          <w:rFonts w:ascii="Times New Roman" w:eastAsia="MS Mincho" w:hAnsi="Times New Roman" w:cs="Times New Roman"/>
          <w:sz w:val="24"/>
          <w:szCs w:val="24"/>
          <w:lang w:eastAsia="ru-RU"/>
        </w:rPr>
        <w:t>Фестиваль</w:t>
      </w:r>
      <w:r w:rsidR="00D54DEA" w:rsidRPr="006A790F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«В ритме лета»</w:t>
      </w:r>
      <w:r w:rsidR="009138A8" w:rsidRPr="006A790F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</w:t>
      </w:r>
      <w:r w:rsidR="00D54DEA" w:rsidRPr="006A790F">
        <w:rPr>
          <w:rFonts w:ascii="Times New Roman" w:eastAsia="MS Mincho" w:hAnsi="Times New Roman" w:cs="Times New Roman"/>
          <w:sz w:val="24"/>
          <w:szCs w:val="24"/>
          <w:lang w:eastAsia="ru-RU"/>
        </w:rPr>
        <w:t>организуется МБУ ДО</w:t>
      </w:r>
      <w:r w:rsidRPr="006A790F">
        <w:rPr>
          <w:rFonts w:ascii="Times New Roman" w:eastAsia="MS Mincho" w:hAnsi="Times New Roman" w:cs="Times New Roman"/>
          <w:spacing w:val="4"/>
          <w:sz w:val="24"/>
          <w:szCs w:val="24"/>
          <w:lang w:eastAsia="ru-RU"/>
        </w:rPr>
        <w:t xml:space="preserve"> города Костромы «Детско-юношеский центр «Заволжье»» на базе </w:t>
      </w:r>
      <w:r w:rsidR="00D54DEA" w:rsidRPr="006A790F">
        <w:rPr>
          <w:rFonts w:ascii="Times New Roman" w:eastAsia="MS Mincho" w:hAnsi="Times New Roman" w:cs="Times New Roman"/>
          <w:spacing w:val="4"/>
          <w:sz w:val="24"/>
          <w:szCs w:val="24"/>
          <w:lang w:eastAsia="ru-RU"/>
        </w:rPr>
        <w:t>дома отды</w:t>
      </w:r>
      <w:r w:rsidR="009A1481" w:rsidRPr="006A790F">
        <w:rPr>
          <w:rFonts w:ascii="Times New Roman" w:eastAsia="MS Mincho" w:hAnsi="Times New Roman" w:cs="Times New Roman"/>
          <w:spacing w:val="4"/>
          <w:sz w:val="24"/>
          <w:szCs w:val="24"/>
          <w:lang w:eastAsia="ru-RU"/>
        </w:rPr>
        <w:t>ха «Волжский прибой» в июне 2018</w:t>
      </w:r>
      <w:r w:rsidR="00D54DEA" w:rsidRPr="006A790F">
        <w:rPr>
          <w:rFonts w:ascii="Times New Roman" w:eastAsia="MS Mincho" w:hAnsi="Times New Roman" w:cs="Times New Roman"/>
          <w:spacing w:val="4"/>
          <w:sz w:val="24"/>
          <w:szCs w:val="24"/>
          <w:lang w:eastAsia="ru-RU"/>
        </w:rPr>
        <w:t xml:space="preserve"> года.</w:t>
      </w:r>
    </w:p>
    <w:p w:rsidR="005A1D50" w:rsidRPr="006A790F" w:rsidRDefault="005A1D50" w:rsidP="006A79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790F">
        <w:rPr>
          <w:rFonts w:ascii="Times New Roman" w:eastAsia="Times New Roman" w:hAnsi="Times New Roman" w:cs="Times New Roman"/>
          <w:b/>
          <w:i/>
          <w:color w:val="943634" w:themeColor="accent2" w:themeShade="BF"/>
          <w:sz w:val="24"/>
          <w:szCs w:val="24"/>
          <w:lang w:eastAsia="ru-RU"/>
        </w:rPr>
        <w:t>Сроки проведения:</w:t>
      </w:r>
      <w:r w:rsidRPr="006A790F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t xml:space="preserve"> </w:t>
      </w:r>
      <w:r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реализуется с 21 </w:t>
      </w:r>
      <w:r w:rsidR="009A1481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>по 29 июня 2018</w:t>
      </w:r>
      <w:r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года.</w:t>
      </w:r>
    </w:p>
    <w:p w:rsidR="00CF1406" w:rsidRPr="006A790F" w:rsidRDefault="00D54DEA" w:rsidP="006A79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790F">
        <w:rPr>
          <w:rFonts w:ascii="Times New Roman" w:eastAsia="Times New Roman" w:hAnsi="Times New Roman" w:cs="Times New Roman"/>
          <w:b/>
          <w:i/>
          <w:color w:val="943634" w:themeColor="accent2" w:themeShade="BF"/>
          <w:sz w:val="24"/>
          <w:szCs w:val="24"/>
          <w:lang w:eastAsia="ru-RU"/>
        </w:rPr>
        <w:t>Адресат программы.</w:t>
      </w:r>
      <w:r w:rsidR="000768D1" w:rsidRPr="006A790F">
        <w:rPr>
          <w:rFonts w:ascii="Times New Roman" w:eastAsia="Times New Roman" w:hAnsi="Times New Roman" w:cs="Times New Roman"/>
          <w:color w:val="943634" w:themeColor="accent2" w:themeShade="BF"/>
          <w:spacing w:val="4"/>
          <w:sz w:val="24"/>
          <w:szCs w:val="24"/>
          <w:lang w:eastAsia="ru-RU"/>
        </w:rPr>
        <w:t xml:space="preserve"> </w:t>
      </w:r>
      <w:r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014498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рограмма </w:t>
      </w:r>
      <w:r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разработана </w:t>
      </w:r>
      <w:r w:rsidR="00FB01EC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ля мальчиков и девочек, детей и </w:t>
      </w:r>
      <w:r w:rsidR="006F7E34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подростков</w:t>
      </w:r>
      <w:r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всех уровней подготовки – от </w:t>
      </w:r>
      <w:r w:rsidR="00FB01EC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начинающих до продвинутых танцоров. </w:t>
      </w:r>
      <w:r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Принять участие в фестивале</w:t>
      </w:r>
      <w:r w:rsidR="00014498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приглашаются </w:t>
      </w:r>
      <w:r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 образовательных учреждений города Костромы в возрасте от 10 до 14 лет. Требуется только любовь к Танцу.</w:t>
      </w:r>
      <w:r w:rsidR="00CF1406" w:rsidRPr="006A790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4DEA" w:rsidRPr="006A790F" w:rsidRDefault="00CF1406" w:rsidP="006A79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790F">
        <w:rPr>
          <w:rFonts w:ascii="Times New Roman" w:eastAsia="Times New Roman" w:hAnsi="Times New Roman" w:cs="Times New Roman"/>
          <w:b/>
          <w:i/>
          <w:color w:val="943634" w:themeColor="accent2" w:themeShade="BF"/>
          <w:sz w:val="24"/>
          <w:szCs w:val="24"/>
          <w:lang w:eastAsia="ru-RU"/>
        </w:rPr>
        <w:t>Особенности состава участников фестиваля.</w:t>
      </w:r>
      <w:r w:rsidRPr="006A790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6A790F">
        <w:rPr>
          <w:rFonts w:ascii="Times New Roman" w:hAnsi="Times New Roman" w:cs="Times New Roman"/>
          <w:sz w:val="24"/>
          <w:szCs w:val="24"/>
        </w:rPr>
        <w:t>Состав смешанный, постоянный, с участием детей с ООП.</w:t>
      </w:r>
    </w:p>
    <w:p w:rsidR="003178F3" w:rsidRPr="006A790F" w:rsidRDefault="005A1D50" w:rsidP="006A790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790F">
        <w:rPr>
          <w:rFonts w:ascii="Times New Roman" w:eastAsia="Times New Roman" w:hAnsi="Times New Roman" w:cs="Times New Roman"/>
          <w:b/>
          <w:i/>
          <w:color w:val="943634" w:themeColor="accent2" w:themeShade="BF"/>
          <w:sz w:val="24"/>
          <w:szCs w:val="24"/>
          <w:lang w:eastAsia="ru-RU"/>
        </w:rPr>
        <w:t xml:space="preserve">Уровень освоения программы </w:t>
      </w:r>
      <w:r w:rsidRPr="006A790F">
        <w:rPr>
          <w:rFonts w:ascii="Times New Roman" w:hAnsi="Times New Roman" w:cs="Times New Roman"/>
          <w:sz w:val="24"/>
          <w:szCs w:val="24"/>
        </w:rPr>
        <w:t xml:space="preserve">общекультурный (ознакомительный). </w:t>
      </w:r>
    </w:p>
    <w:p w:rsidR="003178F3" w:rsidRPr="006A790F" w:rsidRDefault="005A1D50" w:rsidP="006A790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790F">
        <w:rPr>
          <w:rFonts w:ascii="Times New Roman" w:eastAsia="Times New Roman" w:hAnsi="Times New Roman" w:cs="Times New Roman"/>
          <w:b/>
          <w:i/>
          <w:color w:val="943634" w:themeColor="accent2" w:themeShade="BF"/>
          <w:sz w:val="24"/>
          <w:szCs w:val="24"/>
          <w:lang w:eastAsia="ru-RU"/>
        </w:rPr>
        <w:t>Участники фестиваля</w:t>
      </w:r>
      <w:r w:rsidRPr="006A790F">
        <w:rPr>
          <w:rFonts w:ascii="Times New Roman" w:hAnsi="Times New Roman" w:cs="Times New Roman"/>
          <w:sz w:val="24"/>
          <w:szCs w:val="24"/>
        </w:rPr>
        <w:t xml:space="preserve"> – воспитанники</w:t>
      </w:r>
      <w:r w:rsidR="003178F3" w:rsidRPr="006A790F">
        <w:rPr>
          <w:rFonts w:ascii="Times New Roman" w:hAnsi="Times New Roman" w:cs="Times New Roman"/>
          <w:sz w:val="24"/>
          <w:szCs w:val="24"/>
        </w:rPr>
        <w:t>, руководители</w:t>
      </w:r>
      <w:r w:rsidRPr="006A790F">
        <w:rPr>
          <w:rFonts w:ascii="Times New Roman" w:hAnsi="Times New Roman" w:cs="Times New Roman"/>
          <w:sz w:val="24"/>
          <w:szCs w:val="24"/>
        </w:rPr>
        <w:t xml:space="preserve"> танцевальных коллективов </w:t>
      </w:r>
      <w:r w:rsidR="003178F3" w:rsidRPr="006A790F">
        <w:rPr>
          <w:rFonts w:ascii="Times New Roman" w:hAnsi="Times New Roman" w:cs="Times New Roman"/>
          <w:sz w:val="24"/>
          <w:szCs w:val="24"/>
        </w:rPr>
        <w:t xml:space="preserve">города Костромы; </w:t>
      </w:r>
      <w:r w:rsidR="00291E4E" w:rsidRPr="006A790F">
        <w:rPr>
          <w:rFonts w:ascii="Times New Roman" w:hAnsi="Times New Roman" w:cs="Times New Roman"/>
          <w:sz w:val="24"/>
          <w:szCs w:val="24"/>
        </w:rPr>
        <w:t xml:space="preserve">внешние </w:t>
      </w:r>
      <w:r w:rsidR="003178F3" w:rsidRPr="006A790F">
        <w:rPr>
          <w:rFonts w:ascii="Times New Roman" w:hAnsi="Times New Roman" w:cs="Times New Roman"/>
          <w:sz w:val="24"/>
          <w:szCs w:val="24"/>
        </w:rPr>
        <w:t>специалисты</w:t>
      </w:r>
      <w:r w:rsidR="00AD3408" w:rsidRPr="006A790F">
        <w:rPr>
          <w:rFonts w:ascii="Times New Roman" w:hAnsi="Times New Roman" w:cs="Times New Roman"/>
          <w:sz w:val="24"/>
          <w:szCs w:val="24"/>
        </w:rPr>
        <w:t xml:space="preserve"> в области хореографии</w:t>
      </w:r>
      <w:r w:rsidR="00291E4E" w:rsidRPr="006A790F">
        <w:rPr>
          <w:rFonts w:ascii="Times New Roman" w:hAnsi="Times New Roman" w:cs="Times New Roman"/>
          <w:sz w:val="24"/>
          <w:szCs w:val="24"/>
        </w:rPr>
        <w:t>.</w:t>
      </w:r>
    </w:p>
    <w:p w:rsidR="005A1D50" w:rsidRPr="006A790F" w:rsidRDefault="005A1D50" w:rsidP="006A79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790F">
        <w:rPr>
          <w:rFonts w:ascii="Times New Roman" w:eastAsia="Times New Roman" w:hAnsi="Times New Roman" w:cs="Times New Roman"/>
          <w:b/>
          <w:i/>
          <w:color w:val="943634" w:themeColor="accent2" w:themeShade="BF"/>
          <w:sz w:val="24"/>
          <w:szCs w:val="24"/>
          <w:lang w:eastAsia="ru-RU"/>
        </w:rPr>
        <w:t>Форма обучения</w:t>
      </w:r>
      <w:r w:rsidRPr="006A790F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</w:t>
      </w:r>
      <w:r w:rsidRPr="006A790F">
        <w:rPr>
          <w:rFonts w:ascii="Times New Roman" w:hAnsi="Times New Roman" w:cs="Times New Roman"/>
          <w:sz w:val="24"/>
          <w:szCs w:val="24"/>
        </w:rPr>
        <w:t>очная, с применением дистанционных технологий.</w:t>
      </w:r>
    </w:p>
    <w:p w:rsidR="00D55554" w:rsidRPr="006A790F" w:rsidRDefault="005A1D50" w:rsidP="006A79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790F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t>Режим работы</w:t>
      </w:r>
      <w:r w:rsidR="00D55554" w:rsidRPr="006A790F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t>.</w:t>
      </w:r>
      <w:r w:rsidR="00D55554" w:rsidRPr="006A790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="00291E4E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Круглосуточное пребывание участников фестиваля на территории дома отдыха «Волжский прибой».</w:t>
      </w:r>
    </w:p>
    <w:p w:rsidR="00291E4E" w:rsidRPr="006A790F" w:rsidRDefault="00254837" w:rsidP="006A790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</w:pPr>
      <w:r w:rsidRPr="006A790F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t>Введение</w:t>
      </w:r>
    </w:p>
    <w:p w:rsidR="00254837" w:rsidRPr="006A790F" w:rsidRDefault="00541B98" w:rsidP="006A79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>Фестиваль</w:t>
      </w:r>
      <w:r w:rsidR="00254837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«В ритме лета» </w:t>
      </w:r>
      <w:r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>(ДЮЦ «Заволжье») стартовал</w:t>
      </w:r>
      <w:r w:rsidR="00254837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летом 2017 года</w:t>
      </w:r>
      <w:r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р</w:t>
      </w:r>
      <w:r w:rsidR="00254837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>езультаты его реализации стали предпосылками для создания городского сообщества педагогических работников предметной области хореография разных видов и направлений танцевального творчества.</w:t>
      </w:r>
    </w:p>
    <w:p w:rsidR="00254837" w:rsidRPr="006A790F" w:rsidRDefault="00541B98" w:rsidP="006A790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>В июне 2018 года Фестиваль получил свое новое развитие, как по структуре, так и по содержанию. На его площадке реализуется еще одна программа «Территория талантов» - программа</w:t>
      </w:r>
      <w:r w:rsidR="008336F2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объединяющая детей и педагогов</w:t>
      </w:r>
      <w:r w:rsidR="008336F2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увлеченных театральным творчеством и вокалом (ДЮЦ «АРС»).</w:t>
      </w:r>
    </w:p>
    <w:p w:rsidR="008336F2" w:rsidRPr="006A790F" w:rsidRDefault="008336F2" w:rsidP="006A79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Совместная творческая, познавательная, проектная деятельность даст возможность участникам демонстрировать свои достижения, получить не только позитивные эмоции, но и обеспечить им условия для жизнетворчества.</w:t>
      </w:r>
    </w:p>
    <w:p w:rsidR="00E12EF6" w:rsidRPr="006A790F" w:rsidRDefault="000768D1" w:rsidP="006A790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</w:pPr>
      <w:r w:rsidRPr="006A790F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t>Обоснование актуальности программы</w:t>
      </w:r>
      <w:r w:rsidR="000D0EDB" w:rsidRPr="006A790F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t xml:space="preserve"> </w:t>
      </w:r>
    </w:p>
    <w:p w:rsidR="000768D1" w:rsidRPr="006A790F" w:rsidRDefault="00685DBB" w:rsidP="006A790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</w:pPr>
      <w:r w:rsidRPr="006A790F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t xml:space="preserve">фестиваля </w:t>
      </w:r>
      <w:r w:rsidR="000D0EDB" w:rsidRPr="006A790F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t>«В ритме лета</w:t>
      </w:r>
      <w:r w:rsidR="000768D1" w:rsidRPr="006A790F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t>»</w:t>
      </w:r>
    </w:p>
    <w:p w:rsidR="005B7BEE" w:rsidRPr="006A790F" w:rsidRDefault="005B7BEE" w:rsidP="006A790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790F">
        <w:rPr>
          <w:rFonts w:ascii="Times New Roman" w:eastAsia="Times New Roman" w:hAnsi="Times New Roman" w:cs="Times New Roman"/>
          <w:b/>
          <w:i/>
          <w:color w:val="943634" w:themeColor="accent2" w:themeShade="BF"/>
          <w:sz w:val="24"/>
          <w:szCs w:val="24"/>
          <w:lang w:eastAsia="ru-RU"/>
        </w:rPr>
        <w:t>Актуальность программы</w:t>
      </w:r>
      <w:r w:rsidRPr="006A790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>фестиваля обусловлена:</w:t>
      </w:r>
    </w:p>
    <w:p w:rsidR="008C7BE8" w:rsidRPr="006A790F" w:rsidRDefault="00EC1982" w:rsidP="006A790F">
      <w:pPr>
        <w:pStyle w:val="a3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8C7BE8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>оциокультурной</w:t>
      </w:r>
      <w:r w:rsidR="00371624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роль</w:t>
      </w:r>
      <w:r w:rsidR="008C7BE8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="00371624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дополнительного</w:t>
      </w:r>
      <w:r w:rsidR="008C7BE8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образования состоящей</w:t>
      </w:r>
      <w:r w:rsidR="00371624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мотивации внутренней активности саморазвития </w:t>
      </w:r>
      <w:r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личности ..</w:t>
      </w:r>
      <w:r w:rsidR="00371624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71624" w:rsidRPr="006A790F">
        <w:rPr>
          <w:rStyle w:val="a6"/>
          <w:rFonts w:ascii="Times New Roman" w:eastAsia="Times New Roman" w:hAnsi="Times New Roman" w:cs="Times New Roman"/>
          <w:sz w:val="24"/>
          <w:szCs w:val="24"/>
          <w:lang w:eastAsia="ru-RU"/>
        </w:rPr>
        <w:footnoteReference w:id="1"/>
      </w:r>
      <w:r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927A4" w:rsidRPr="006A790F" w:rsidRDefault="008C7BE8" w:rsidP="006A790F">
      <w:pPr>
        <w:pStyle w:val="a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E54E30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>ктуальной становиться такая организация социокультурного пространства, при которой на передний план выдвигаются ценности самовыражения и личностного роста</w:t>
      </w:r>
      <w:r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E54E30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EC1982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рганизация, которая бы </w:t>
      </w:r>
      <w:r w:rsidR="00E54E30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</w:t>
      </w:r>
      <w:r w:rsidR="00EC1982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ивала</w:t>
      </w:r>
      <w:r w:rsidR="00E54E30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842FD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персональное и коллективное жизнетворчество</w:t>
      </w:r>
      <w:r w:rsidR="00E54E30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C1982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ребенка,</w:t>
      </w:r>
      <w:r w:rsidR="000842FD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его</w:t>
      </w:r>
      <w:r w:rsidR="00E54E30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C1982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позитивную социализацию</w:t>
      </w:r>
      <w:r w:rsidR="000842FD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6927A4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A790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Участники могут реализовать себя в творческих тематических мероприятиях, осуществляемых на разных уровнях: как внутри танцевального коллектива (коллективно-творческие дела), так и на внешнем уровне (публичная презентация творческого продукта на площадках фестиваля). </w:t>
      </w:r>
    </w:p>
    <w:p w:rsidR="006927A4" w:rsidRPr="006A790F" w:rsidRDefault="006927A4" w:rsidP="006A790F">
      <w:pPr>
        <w:pStyle w:val="a3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790F">
        <w:rPr>
          <w:rFonts w:ascii="Times New Roman" w:hAnsi="Times New Roman" w:cs="Times New Roman"/>
          <w:sz w:val="24"/>
          <w:szCs w:val="24"/>
        </w:rPr>
        <w:t xml:space="preserve">Фестиваль как форма реализации программы выбрана не случайно, на сегодня это самая </w:t>
      </w:r>
      <w:r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актуальная </w:t>
      </w:r>
      <w:r w:rsidR="005B7BEE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востребованная </w:t>
      </w:r>
      <w:r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форма </w:t>
      </w:r>
      <w:r w:rsidR="005B7BEE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организации </w:t>
      </w:r>
      <w:r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социально-досугово</w:t>
      </w:r>
      <w:r w:rsidR="005B7BEE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>й деятельности детей и молодежи. Э</w:t>
      </w:r>
      <w:r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 </w:t>
      </w:r>
      <w:r w:rsidR="005B7BEE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только праздник</w:t>
      </w:r>
      <w:r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5B7BEE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демонстрация </w:t>
      </w:r>
      <w:r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5B7BEE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смотр лучших достижений его участников</w:t>
      </w:r>
      <w:r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A5EB3" w:rsidRPr="006A790F" w:rsidRDefault="00572E0A" w:rsidP="006A790F">
      <w:pPr>
        <w:pStyle w:val="a3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Выбором предметной деятельности. </w:t>
      </w:r>
      <w:r w:rsidR="006D7173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протяжении трех</w:t>
      </w:r>
      <w:r w:rsidR="00AA4ABE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последних лет</w:t>
      </w:r>
      <w:r w:rsidR="006D7173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нашем городе стремительно набирает популярность танцевальное направление дополнительного образования</w:t>
      </w:r>
      <w:r w:rsidR="00B97A0C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="00B97A0C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6D7173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>ебольшое социологическое исследование</w:t>
      </w:r>
      <w:r w:rsidR="00B97A0C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6D7173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97A0C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проведенное среди жителей микрорайона</w:t>
      </w:r>
      <w:r w:rsidR="006D7173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Паново</w:t>
      </w:r>
      <w:r w:rsidR="00B97A0C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6D7173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97A0C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показало следующие результаты - </w:t>
      </w:r>
      <w:r w:rsidR="00CA5EB3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потребность</w:t>
      </w:r>
      <w:r w:rsidR="006D7173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научит</w:t>
      </w:r>
      <w:r w:rsidR="00CA5EB3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6D7173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ся </w:t>
      </w:r>
      <w:r w:rsidR="00CA5EB3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современным танцам</w:t>
      </w:r>
      <w:r w:rsidR="006D7173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молодых людей </w:t>
      </w:r>
      <w:r w:rsidR="00B97A0C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возросла</w:t>
      </w:r>
      <w:r w:rsidR="006D7173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A5EB3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12%.</w:t>
      </w:r>
      <w:r w:rsidR="006D7173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97A0C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Желание научиться двигаться красиво у</w:t>
      </w:r>
      <w:r w:rsidR="00CA5EB3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взрослого населения возросло </w:t>
      </w:r>
      <w:r w:rsidR="00B97A0C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4,5%.</w:t>
      </w:r>
      <w:r w:rsidR="00CA5EB3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97A0C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CA5EB3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>оличество родителей дошкольников</w:t>
      </w:r>
      <w:r w:rsidR="00B97A0C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CA5EB3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записавших своих детей в </w:t>
      </w:r>
      <w:r w:rsidR="00CA5EB3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различные танцевальные коллективы города</w:t>
      </w:r>
      <w:r w:rsidR="00B97A0C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CA5EB3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возросло на 2</w:t>
      </w:r>
      <w:r w:rsidR="00B97A0C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>8%.</w:t>
      </w:r>
      <w:r w:rsidR="00CA5EB3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97A0C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CA5EB3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>оличество детей в возрасте</w:t>
      </w:r>
      <w:r w:rsidR="00B97A0C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семь, восьми</w:t>
      </w:r>
      <w:r w:rsidR="00CA5EB3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</w:t>
      </w:r>
      <w:r w:rsidR="00222FDB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5B7BEE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97A0C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посещающих танцевальные студии учреждений дополнительного образования</w:t>
      </w:r>
      <w:r w:rsidR="00222FDB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возросло на</w:t>
      </w:r>
      <w:proofErr w:type="gramEnd"/>
      <w:r w:rsidR="00222FDB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9%.</w:t>
      </w:r>
    </w:p>
    <w:p w:rsidR="00463E7B" w:rsidRPr="006A790F" w:rsidRDefault="005B7BEE" w:rsidP="006A790F">
      <w:pPr>
        <w:pStyle w:val="a3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Возможностью</w:t>
      </w:r>
      <w:r w:rsidR="00463E7B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получения</w:t>
      </w:r>
      <w:r w:rsidR="00463E7B" w:rsidRPr="006A790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участниками творческого опыта, опыта конструктивного взаимодействия и продуктивной деятельности как самостоятельной, так и коллективной практики</w:t>
      </w:r>
      <w:r w:rsidR="00AE3B88" w:rsidRPr="006A790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. Проявляется</w:t>
      </w:r>
      <w:r w:rsidR="00463E7B" w:rsidRPr="006A790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: </w:t>
      </w:r>
    </w:p>
    <w:p w:rsidR="00463E7B" w:rsidRPr="006A790F" w:rsidRDefault="00AE3B88" w:rsidP="006A790F">
      <w:pPr>
        <w:pStyle w:val="a3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 w:rsidRPr="006A790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в </w:t>
      </w:r>
      <w:r w:rsidR="00463E7B" w:rsidRPr="006A790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содержании и формах организации познавательной и творческой деятельности</w:t>
      </w:r>
      <w:r w:rsidRPr="006A790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;</w:t>
      </w:r>
      <w:r w:rsidR="00CB71E7" w:rsidRPr="006A790F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t xml:space="preserve"> </w:t>
      </w:r>
    </w:p>
    <w:p w:rsidR="00463E7B" w:rsidRPr="006A790F" w:rsidRDefault="00AE3B88" w:rsidP="006A790F">
      <w:pPr>
        <w:pStyle w:val="a3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 w:rsidRPr="006A790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в </w:t>
      </w:r>
      <w:r w:rsidR="00463E7B" w:rsidRPr="006A790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свободном выборе деятельности, определяющей индивидуальное развитие;</w:t>
      </w:r>
    </w:p>
    <w:p w:rsidR="00463E7B" w:rsidRPr="006A790F" w:rsidRDefault="00AE3B88" w:rsidP="006A790F">
      <w:pPr>
        <w:pStyle w:val="a3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 w:rsidRPr="006A790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в </w:t>
      </w:r>
      <w:r w:rsidR="00463E7B" w:rsidRPr="006A790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доступно</w:t>
      </w:r>
      <w:r w:rsidRPr="006A790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сти получения информации;</w:t>
      </w:r>
    </w:p>
    <w:p w:rsidR="00AE3B88" w:rsidRPr="006A790F" w:rsidRDefault="00AE3B88" w:rsidP="006A790F">
      <w:pPr>
        <w:pStyle w:val="a3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 w:rsidRPr="006A790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 возможности участия проектной деятельности;</w:t>
      </w:r>
    </w:p>
    <w:p w:rsidR="00AE3B88" w:rsidRPr="006A790F" w:rsidRDefault="00AE3B88" w:rsidP="006A790F">
      <w:pPr>
        <w:pStyle w:val="a3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 w:rsidRPr="006A790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 приобретении компетенций публичной презентации творческого продукта.</w:t>
      </w:r>
    </w:p>
    <w:p w:rsidR="00601500" w:rsidRPr="006A790F" w:rsidRDefault="00572E0A" w:rsidP="006A790F">
      <w:pPr>
        <w:pStyle w:val="a3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Представлением по новому взглянуть</w:t>
      </w:r>
      <w:r w:rsidR="00601500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</w:t>
      </w:r>
      <w:r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занятость подростков, объединением активного летнего</w:t>
      </w:r>
      <w:r w:rsidR="00601500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отдых</w:t>
      </w:r>
      <w:r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601500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практическим применением или освоением новых </w:t>
      </w:r>
      <w:r w:rsidR="005F5996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компетенций (</w:t>
      </w:r>
      <w:r w:rsidR="00601500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приёмов, элементов разнообразного творчества и социальной практикой; предоставляет участникам возможность оперативного самоопределения – обретения опыта распоряжения собственным временем, собственной энергией, усилиями, опыта самоорганизации</w:t>
      </w:r>
      <w:r w:rsidR="005F5996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601500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601500" w:rsidRPr="006A790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</w:p>
    <w:p w:rsidR="003C4225" w:rsidRPr="006A790F" w:rsidRDefault="00572E0A" w:rsidP="006A790F">
      <w:pPr>
        <w:pStyle w:val="a3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 w:rsidRPr="006A79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r w:rsidR="00601500" w:rsidRPr="006A79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оциальным заказом населения </w:t>
      </w:r>
      <w:r w:rsidR="00AE3B88" w:rsidRPr="006A79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 детей, подростков</w:t>
      </w:r>
      <w:r w:rsidR="00523B05" w:rsidRPr="006A79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их</w:t>
      </w:r>
      <w:r w:rsidR="00AE3B88" w:rsidRPr="006A79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01500" w:rsidRPr="006A79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родителей. Каникулы составляют значительную часть свободного годового времени школьников, занятия в школах в это время прекращаются, а это значит, что дети становятся предоставленными самим себе, и, как следствие, увеличивается фактор риска. В этом случае организация содержательного отдыха детей в каникулярный период рассматривается не только как отдых, оздоровление детей, но и организация содержательного досуга, как воспитательная среда для детей и подростков</w:t>
      </w:r>
      <w:r w:rsidR="00A953C7" w:rsidRPr="006A79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 особыми образовательными потребностями, детей </w:t>
      </w:r>
      <w:r w:rsidR="00601500" w:rsidRPr="006A79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находящихся в трудной жизненной ситуации. </w:t>
      </w:r>
    </w:p>
    <w:p w:rsidR="00FF336D" w:rsidRPr="006A790F" w:rsidRDefault="00FF336D" w:rsidP="006A790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790F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t>Новизна программы</w:t>
      </w:r>
      <w:r w:rsidR="008336F2" w:rsidRPr="006A790F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t xml:space="preserve"> </w:t>
      </w:r>
      <w:r w:rsidR="008336F2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Фестиваля реализуемого в июне 2018 года обеспечивается работой коллективов </w:t>
      </w:r>
      <w:r w:rsidR="00B50760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детей и взрослых </w:t>
      </w:r>
      <w:r w:rsidR="008336F2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программам</w:t>
      </w:r>
      <w:r w:rsidR="008336F2" w:rsidRPr="006A7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B50760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>«В ритме лета» (ДЮЦ «Заволжье») и «Территория талантов» (ДЮЦ «АРС») посредством совместной деятельности при решении поставленных задач организации социокультурного и образовательного пространства. Р</w:t>
      </w:r>
      <w:r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>ассматривается:</w:t>
      </w:r>
    </w:p>
    <w:p w:rsidR="00FF336D" w:rsidRPr="006A790F" w:rsidRDefault="00FF336D" w:rsidP="006A790F">
      <w:pPr>
        <w:pStyle w:val="a3"/>
        <w:spacing w:after="0" w:line="240" w:lineRule="auto"/>
        <w:ind w:left="0" w:right="3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790F">
        <w:rPr>
          <w:rFonts w:ascii="Times New Roman" w:eastAsia="Times New Roman" w:hAnsi="Times New Roman" w:cs="Times New Roman"/>
          <w:b/>
          <w:i/>
          <w:color w:val="943634" w:themeColor="accent2" w:themeShade="BF"/>
          <w:sz w:val="24"/>
          <w:szCs w:val="24"/>
          <w:lang w:eastAsia="ru-RU"/>
        </w:rPr>
        <w:t>На уровне ребенка</w:t>
      </w:r>
      <w:r w:rsidRPr="006A790F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 xml:space="preserve"> </w:t>
      </w:r>
      <w:r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="00F701EC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предоставлении возможностей </w:t>
      </w:r>
      <w:r w:rsidR="00F701EC" w:rsidRPr="006A790F">
        <w:rPr>
          <w:rFonts w:ascii="Times New Roman" w:hAnsi="Times New Roman" w:cs="Times New Roman"/>
          <w:sz w:val="24"/>
          <w:szCs w:val="24"/>
        </w:rPr>
        <w:t>свободного личностного выбора деятельности, определяющей индивидуальное развитие участника программы. Приобретение нового социального и творческого опыта в сфере личностного и межличностного общения. Атмосфере фестиваля позволяет ребенку творчески раскрыться  в новой для него ситуации.</w:t>
      </w:r>
    </w:p>
    <w:p w:rsidR="00FF336D" w:rsidRPr="006A790F" w:rsidRDefault="00FF336D" w:rsidP="006A790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790F">
        <w:rPr>
          <w:rFonts w:ascii="Times New Roman" w:eastAsia="Times New Roman" w:hAnsi="Times New Roman" w:cs="Times New Roman"/>
          <w:b/>
          <w:i/>
          <w:color w:val="943634" w:themeColor="accent2" w:themeShade="BF"/>
          <w:sz w:val="24"/>
          <w:szCs w:val="24"/>
          <w:lang w:eastAsia="ru-RU"/>
        </w:rPr>
        <w:t>На уровне</w:t>
      </w:r>
      <w:r w:rsidR="00657EB2" w:rsidRPr="006A790F">
        <w:rPr>
          <w:rFonts w:ascii="Times New Roman" w:eastAsia="Times New Roman" w:hAnsi="Times New Roman" w:cs="Times New Roman"/>
          <w:b/>
          <w:i/>
          <w:color w:val="943634" w:themeColor="accent2" w:themeShade="BF"/>
          <w:sz w:val="24"/>
          <w:szCs w:val="24"/>
          <w:lang w:eastAsia="ru-RU"/>
        </w:rPr>
        <w:t xml:space="preserve"> танцевального </w:t>
      </w:r>
      <w:r w:rsidRPr="006A790F">
        <w:rPr>
          <w:rFonts w:ascii="Times New Roman" w:eastAsia="Times New Roman" w:hAnsi="Times New Roman" w:cs="Times New Roman"/>
          <w:b/>
          <w:i/>
          <w:color w:val="943634" w:themeColor="accent2" w:themeShade="BF"/>
          <w:sz w:val="24"/>
          <w:szCs w:val="24"/>
          <w:lang w:eastAsia="ru-RU"/>
        </w:rPr>
        <w:t>коллектива</w:t>
      </w:r>
      <w:r w:rsidR="00657EB2" w:rsidRPr="006A790F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 xml:space="preserve"> </w:t>
      </w:r>
      <w:r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="000A013C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сотворчестве</w:t>
      </w:r>
      <w:r w:rsidR="00657EB2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F701EC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57EB2" w:rsidRPr="006A790F">
        <w:rPr>
          <w:rFonts w:ascii="Times New Roman" w:hAnsi="Times New Roman" w:cs="Times New Roman"/>
          <w:sz w:val="24"/>
          <w:szCs w:val="24"/>
        </w:rPr>
        <w:t>обеспечивающ</w:t>
      </w:r>
      <w:r w:rsidR="000A013C" w:rsidRPr="006A790F">
        <w:rPr>
          <w:rFonts w:ascii="Times New Roman" w:hAnsi="Times New Roman" w:cs="Times New Roman"/>
          <w:sz w:val="24"/>
          <w:szCs w:val="24"/>
        </w:rPr>
        <w:t>его</w:t>
      </w:r>
      <w:r w:rsidR="00657EB2" w:rsidRPr="006A790F">
        <w:rPr>
          <w:rFonts w:ascii="Times New Roman" w:hAnsi="Times New Roman" w:cs="Times New Roman"/>
          <w:sz w:val="24"/>
          <w:szCs w:val="24"/>
        </w:rPr>
        <w:t xml:space="preserve"> высокий познавательный интерес и личностную заинтересованность каждого в организации и проведении мероприятий, </w:t>
      </w:r>
      <w:r w:rsidR="000A013C" w:rsidRPr="006A790F">
        <w:rPr>
          <w:rFonts w:ascii="Times New Roman" w:hAnsi="Times New Roman" w:cs="Times New Roman"/>
          <w:sz w:val="24"/>
          <w:szCs w:val="24"/>
        </w:rPr>
        <w:t>в сотворчестве</w:t>
      </w:r>
      <w:r w:rsidR="00657EB2" w:rsidRPr="006A790F">
        <w:rPr>
          <w:rFonts w:ascii="Times New Roman" w:hAnsi="Times New Roman" w:cs="Times New Roman"/>
          <w:sz w:val="24"/>
          <w:szCs w:val="24"/>
        </w:rPr>
        <w:t xml:space="preserve"> проектной деятельности</w:t>
      </w:r>
      <w:r w:rsidR="000A013C" w:rsidRPr="006A790F">
        <w:rPr>
          <w:rFonts w:ascii="Times New Roman" w:hAnsi="Times New Roman" w:cs="Times New Roman"/>
          <w:sz w:val="24"/>
          <w:szCs w:val="24"/>
        </w:rPr>
        <w:t>, новом</w:t>
      </w:r>
      <w:r w:rsidR="00657EB2" w:rsidRPr="006A790F">
        <w:rPr>
          <w:rFonts w:ascii="Times New Roman" w:hAnsi="Times New Roman" w:cs="Times New Roman"/>
          <w:sz w:val="24"/>
          <w:szCs w:val="24"/>
        </w:rPr>
        <w:t xml:space="preserve"> вектор</w:t>
      </w:r>
      <w:r w:rsidR="000A013C" w:rsidRPr="006A790F">
        <w:rPr>
          <w:rFonts w:ascii="Times New Roman" w:hAnsi="Times New Roman" w:cs="Times New Roman"/>
          <w:sz w:val="24"/>
          <w:szCs w:val="24"/>
        </w:rPr>
        <w:t>е</w:t>
      </w:r>
      <w:r w:rsidR="00657EB2" w:rsidRPr="006A790F">
        <w:rPr>
          <w:rFonts w:ascii="Times New Roman" w:hAnsi="Times New Roman" w:cs="Times New Roman"/>
          <w:sz w:val="24"/>
          <w:szCs w:val="24"/>
        </w:rPr>
        <w:t xml:space="preserve"> развития личности </w:t>
      </w:r>
      <w:r w:rsidR="000A013C" w:rsidRPr="006A790F">
        <w:rPr>
          <w:rFonts w:ascii="Times New Roman" w:hAnsi="Times New Roman" w:cs="Times New Roman"/>
          <w:sz w:val="24"/>
          <w:szCs w:val="24"/>
        </w:rPr>
        <w:t xml:space="preserve">ребенка </w:t>
      </w:r>
      <w:r w:rsidR="00657EB2" w:rsidRPr="006A790F">
        <w:rPr>
          <w:rFonts w:ascii="Times New Roman" w:hAnsi="Times New Roman" w:cs="Times New Roman"/>
          <w:sz w:val="24"/>
          <w:szCs w:val="24"/>
        </w:rPr>
        <w:t>и</w:t>
      </w:r>
      <w:r w:rsidR="000A013C" w:rsidRPr="006A790F">
        <w:rPr>
          <w:rFonts w:ascii="Times New Roman" w:hAnsi="Times New Roman" w:cs="Times New Roman"/>
          <w:sz w:val="24"/>
          <w:szCs w:val="24"/>
        </w:rPr>
        <w:t xml:space="preserve"> его</w:t>
      </w:r>
      <w:r w:rsidR="00657EB2" w:rsidRPr="006A790F">
        <w:rPr>
          <w:rFonts w:ascii="Times New Roman" w:hAnsi="Times New Roman" w:cs="Times New Roman"/>
          <w:sz w:val="24"/>
          <w:szCs w:val="24"/>
        </w:rPr>
        <w:t xml:space="preserve"> </w:t>
      </w:r>
      <w:r w:rsidR="00285CAC" w:rsidRPr="006A790F">
        <w:rPr>
          <w:rFonts w:ascii="Times New Roman" w:hAnsi="Times New Roman" w:cs="Times New Roman"/>
          <w:sz w:val="24"/>
          <w:szCs w:val="24"/>
        </w:rPr>
        <w:t>успешности в коллективе.</w:t>
      </w:r>
    </w:p>
    <w:p w:rsidR="00157E16" w:rsidRPr="006A790F" w:rsidRDefault="00FF336D" w:rsidP="006A790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790F">
        <w:rPr>
          <w:rFonts w:ascii="Times New Roman" w:eastAsia="Times New Roman" w:hAnsi="Times New Roman" w:cs="Times New Roman"/>
          <w:b/>
          <w:i/>
          <w:color w:val="943634" w:themeColor="accent2" w:themeShade="BF"/>
          <w:sz w:val="24"/>
          <w:szCs w:val="24"/>
          <w:lang w:eastAsia="ru-RU"/>
        </w:rPr>
        <w:t>На уровне педагога</w:t>
      </w:r>
      <w:r w:rsidRPr="006A790F">
        <w:rPr>
          <w:rFonts w:ascii="Times New Roman" w:eastAsia="Times New Roman" w:hAnsi="Times New Roman" w:cs="Times New Roman"/>
          <w:i/>
          <w:color w:val="943634" w:themeColor="accent2" w:themeShade="BF"/>
          <w:sz w:val="24"/>
          <w:szCs w:val="24"/>
          <w:lang w:eastAsia="ru-RU"/>
        </w:rPr>
        <w:t xml:space="preserve"> </w:t>
      </w:r>
      <w:r w:rsidR="00285CAC" w:rsidRPr="006A790F">
        <w:rPr>
          <w:rFonts w:ascii="Times New Roman" w:eastAsia="Times New Roman" w:hAnsi="Times New Roman" w:cs="Times New Roman"/>
          <w:i/>
          <w:color w:val="002060"/>
          <w:sz w:val="24"/>
          <w:szCs w:val="24"/>
          <w:lang w:eastAsia="ru-RU"/>
        </w:rPr>
        <w:t>–</w:t>
      </w:r>
      <w:r w:rsidRPr="006A790F">
        <w:rPr>
          <w:rFonts w:ascii="Times New Roman" w:eastAsia="Times New Roman" w:hAnsi="Times New Roman" w:cs="Times New Roman"/>
          <w:i/>
          <w:color w:val="002060"/>
          <w:sz w:val="24"/>
          <w:szCs w:val="24"/>
          <w:lang w:eastAsia="ru-RU"/>
        </w:rPr>
        <w:t xml:space="preserve"> </w:t>
      </w:r>
      <w:r w:rsidR="000A013C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предоставлении</w:t>
      </w:r>
      <w:r w:rsidR="00285CAC" w:rsidRPr="006A790F">
        <w:rPr>
          <w:rFonts w:ascii="Times New Roman" w:hAnsi="Times New Roman" w:cs="Times New Roman"/>
          <w:sz w:val="24"/>
          <w:szCs w:val="24"/>
        </w:rPr>
        <w:t xml:space="preserve"> </w:t>
      </w:r>
      <w:r w:rsidR="000A013C" w:rsidRPr="006A790F">
        <w:rPr>
          <w:rFonts w:ascii="Times New Roman" w:hAnsi="Times New Roman" w:cs="Times New Roman"/>
          <w:sz w:val="24"/>
          <w:szCs w:val="24"/>
        </w:rPr>
        <w:t xml:space="preserve">площадки по </w:t>
      </w:r>
      <w:r w:rsidR="00285CAC" w:rsidRPr="006A790F">
        <w:rPr>
          <w:rFonts w:ascii="Times New Roman" w:hAnsi="Times New Roman" w:cs="Times New Roman"/>
          <w:sz w:val="24"/>
          <w:szCs w:val="24"/>
        </w:rPr>
        <w:t>диссеминации опы</w:t>
      </w:r>
      <w:r w:rsidR="00157E16" w:rsidRPr="006A790F">
        <w:rPr>
          <w:rFonts w:ascii="Times New Roman" w:hAnsi="Times New Roman" w:cs="Times New Roman"/>
          <w:sz w:val="24"/>
          <w:szCs w:val="24"/>
        </w:rPr>
        <w:t xml:space="preserve">та для более широкой аудитории </w:t>
      </w:r>
      <w:r w:rsidR="00285CAC" w:rsidRPr="006A790F">
        <w:rPr>
          <w:rFonts w:ascii="Times New Roman" w:hAnsi="Times New Roman" w:cs="Times New Roman"/>
          <w:sz w:val="24"/>
          <w:szCs w:val="24"/>
        </w:rPr>
        <w:t xml:space="preserve">в рамках проведения тематических мастер – классов, </w:t>
      </w:r>
      <w:r w:rsidR="00157E16" w:rsidRPr="006A790F">
        <w:rPr>
          <w:rFonts w:ascii="Times New Roman" w:hAnsi="Times New Roman" w:cs="Times New Roman"/>
          <w:sz w:val="24"/>
          <w:szCs w:val="24"/>
        </w:rPr>
        <w:t>обмен мнениями, приобретение нового опыта педагогического проектирования по созданию социокультурного пространства</w:t>
      </w:r>
      <w:r w:rsidR="000A013C" w:rsidRPr="006A790F">
        <w:rPr>
          <w:rFonts w:ascii="Times New Roman" w:hAnsi="Times New Roman" w:cs="Times New Roman"/>
          <w:sz w:val="24"/>
          <w:szCs w:val="24"/>
        </w:rPr>
        <w:t>, возможности</w:t>
      </w:r>
      <w:r w:rsidR="00157E16" w:rsidRPr="006A790F">
        <w:rPr>
          <w:rFonts w:ascii="Times New Roman" w:hAnsi="Times New Roman" w:cs="Times New Roman"/>
          <w:sz w:val="24"/>
          <w:szCs w:val="24"/>
        </w:rPr>
        <w:t xml:space="preserve"> </w:t>
      </w:r>
      <w:r w:rsidR="000A013C" w:rsidRPr="006A790F">
        <w:rPr>
          <w:rFonts w:ascii="Times New Roman" w:hAnsi="Times New Roman" w:cs="Times New Roman"/>
          <w:sz w:val="24"/>
          <w:szCs w:val="24"/>
        </w:rPr>
        <w:t>применения новых компетенций в</w:t>
      </w:r>
      <w:r w:rsidR="00157E16" w:rsidRPr="006A790F">
        <w:rPr>
          <w:rFonts w:ascii="Times New Roman" w:hAnsi="Times New Roman" w:cs="Times New Roman"/>
          <w:sz w:val="24"/>
          <w:szCs w:val="24"/>
        </w:rPr>
        <w:t xml:space="preserve"> дальнейшей педагогической практике.</w:t>
      </w:r>
    </w:p>
    <w:p w:rsidR="00157E16" w:rsidRPr="006A790F" w:rsidRDefault="00157E16" w:rsidP="006A790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790F">
        <w:rPr>
          <w:rFonts w:ascii="Times New Roman" w:eastAsia="Times New Roman" w:hAnsi="Times New Roman" w:cs="Times New Roman"/>
          <w:b/>
          <w:i/>
          <w:color w:val="943634" w:themeColor="accent2" w:themeShade="BF"/>
          <w:sz w:val="24"/>
          <w:szCs w:val="24"/>
          <w:lang w:eastAsia="ru-RU"/>
        </w:rPr>
        <w:t>На уровне городского педагогического сообщества</w:t>
      </w:r>
      <w:r w:rsidRPr="006A790F">
        <w:rPr>
          <w:rFonts w:ascii="Times New Roman" w:eastAsia="Times New Roman" w:hAnsi="Times New Roman" w:cs="Times New Roman"/>
          <w:i/>
          <w:color w:val="943634" w:themeColor="accent2" w:themeShade="BF"/>
          <w:sz w:val="24"/>
          <w:szCs w:val="24"/>
          <w:lang w:eastAsia="ru-RU"/>
        </w:rPr>
        <w:t xml:space="preserve"> </w:t>
      </w:r>
      <w:r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="00B50760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качественно</w:t>
      </w:r>
      <w:r w:rsidR="00B50760" w:rsidRPr="006A79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новая демонстрационная, </w:t>
      </w:r>
      <w:r w:rsidR="00B50760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дискуссионная, образовательная </w:t>
      </w:r>
      <w:r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площадка.</w:t>
      </w:r>
    </w:p>
    <w:p w:rsidR="00157E16" w:rsidRPr="006A790F" w:rsidRDefault="00157E16" w:rsidP="006A790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790F">
        <w:rPr>
          <w:rFonts w:ascii="Times New Roman" w:eastAsia="Times New Roman" w:hAnsi="Times New Roman" w:cs="Times New Roman"/>
          <w:b/>
          <w:i/>
          <w:color w:val="943634" w:themeColor="accent2" w:themeShade="BF"/>
          <w:sz w:val="24"/>
          <w:szCs w:val="24"/>
          <w:lang w:eastAsia="ru-RU"/>
        </w:rPr>
        <w:t>На уровне города</w:t>
      </w:r>
      <w:r w:rsidRPr="006A790F">
        <w:rPr>
          <w:rFonts w:ascii="Times New Roman" w:eastAsia="Times New Roman" w:hAnsi="Times New Roman" w:cs="Times New Roman"/>
          <w:i/>
          <w:color w:val="943634" w:themeColor="accent2" w:themeShade="BF"/>
          <w:sz w:val="24"/>
          <w:szCs w:val="24"/>
          <w:lang w:eastAsia="ru-RU"/>
        </w:rPr>
        <w:t xml:space="preserve"> </w:t>
      </w:r>
      <w:r w:rsidRPr="006A790F">
        <w:rPr>
          <w:rFonts w:ascii="Times New Roman" w:eastAsia="Times New Roman" w:hAnsi="Times New Roman" w:cs="Times New Roman"/>
          <w:i/>
          <w:color w:val="002060"/>
          <w:sz w:val="24"/>
          <w:szCs w:val="24"/>
          <w:lang w:eastAsia="ru-RU"/>
        </w:rPr>
        <w:t xml:space="preserve">– </w:t>
      </w:r>
      <w:r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новая форма организации социокультурного и образовательного пространства, новая форма летней занятости детей и подростков.</w:t>
      </w:r>
    </w:p>
    <w:p w:rsidR="000A013C" w:rsidRPr="006A790F" w:rsidRDefault="00157E16" w:rsidP="006A790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790F">
        <w:rPr>
          <w:rFonts w:ascii="Times New Roman" w:eastAsia="Times New Roman" w:hAnsi="Times New Roman" w:cs="Times New Roman"/>
          <w:b/>
          <w:i/>
          <w:color w:val="943634" w:themeColor="accent2" w:themeShade="BF"/>
          <w:sz w:val="24"/>
          <w:szCs w:val="24"/>
          <w:lang w:eastAsia="ru-RU"/>
        </w:rPr>
        <w:t>На уровне учреждения</w:t>
      </w:r>
      <w:r w:rsidRPr="006A790F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 xml:space="preserve"> </w:t>
      </w:r>
      <w:r w:rsidR="000A013C" w:rsidRPr="006A790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–</w:t>
      </w:r>
      <w:r w:rsidR="001C08CF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новая</w:t>
      </w:r>
      <w:r w:rsidR="000A013C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формы организации социокультурных мероприятий в рамках работы РЦ «Организация деятельности социокультурной площадки для населения микрорайона».</w:t>
      </w:r>
    </w:p>
    <w:p w:rsidR="00AC2135" w:rsidRPr="006A790F" w:rsidRDefault="00AC2135" w:rsidP="006A790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</w:pPr>
      <w:r w:rsidRPr="006A790F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t>Цели и задачи программы</w:t>
      </w:r>
    </w:p>
    <w:p w:rsidR="00AC2135" w:rsidRPr="006A790F" w:rsidRDefault="0062228F" w:rsidP="006A790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790F">
        <w:rPr>
          <w:rFonts w:ascii="Times New Roman" w:eastAsia="Times New Roman" w:hAnsi="Times New Roman" w:cs="Times New Roman"/>
          <w:b/>
          <w:i/>
          <w:color w:val="943634" w:themeColor="accent2" w:themeShade="BF"/>
          <w:sz w:val="24"/>
          <w:szCs w:val="24"/>
          <w:lang w:eastAsia="ru-RU"/>
        </w:rPr>
        <w:t>Цель.</w:t>
      </w:r>
      <w:r w:rsidR="00D31444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Создание социокультурного пространства сотворчества детей и взрослых посредством танцевальной проектной деятельности</w:t>
      </w:r>
      <w:r w:rsidR="00AC2135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C2135" w:rsidRPr="006A790F" w:rsidRDefault="0062228F" w:rsidP="006A790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color w:val="943634" w:themeColor="accent2" w:themeShade="BF"/>
          <w:sz w:val="24"/>
          <w:szCs w:val="24"/>
          <w:lang w:eastAsia="ru-RU"/>
        </w:rPr>
      </w:pPr>
      <w:r w:rsidRPr="006A790F">
        <w:rPr>
          <w:rFonts w:ascii="Times New Roman" w:eastAsia="Times New Roman" w:hAnsi="Times New Roman" w:cs="Times New Roman"/>
          <w:b/>
          <w:i/>
          <w:color w:val="943634" w:themeColor="accent2" w:themeShade="BF"/>
          <w:sz w:val="24"/>
          <w:szCs w:val="24"/>
          <w:lang w:eastAsia="ru-RU"/>
        </w:rPr>
        <w:t>Задачи.</w:t>
      </w:r>
    </w:p>
    <w:p w:rsidR="0062228F" w:rsidRPr="006A790F" w:rsidRDefault="0062228F" w:rsidP="006A790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943634" w:themeColor="accent2" w:themeShade="BF"/>
          <w:sz w:val="24"/>
          <w:szCs w:val="24"/>
          <w:lang w:eastAsia="ru-RU"/>
        </w:rPr>
      </w:pPr>
      <w:r w:rsidRPr="006A790F">
        <w:rPr>
          <w:rFonts w:ascii="Times New Roman" w:eastAsia="Times New Roman" w:hAnsi="Times New Roman" w:cs="Times New Roman"/>
          <w:b/>
          <w:i/>
          <w:color w:val="943634" w:themeColor="accent2" w:themeShade="BF"/>
          <w:sz w:val="24"/>
          <w:szCs w:val="24"/>
          <w:lang w:eastAsia="ru-RU"/>
        </w:rPr>
        <w:t>На уровне ребенка:</w:t>
      </w:r>
    </w:p>
    <w:p w:rsidR="00AC2135" w:rsidRPr="006A790F" w:rsidRDefault="00AC2135" w:rsidP="006A790F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6A790F">
        <w:rPr>
          <w:rFonts w:ascii="Times New Roman" w:eastAsia="MS Mincho" w:hAnsi="Times New Roman" w:cs="Times New Roman"/>
          <w:sz w:val="24"/>
          <w:szCs w:val="24"/>
          <w:lang w:eastAsia="ja-JP"/>
        </w:rPr>
        <w:lastRenderedPageBreak/>
        <w:t>подготовка к самовыражению в танцевальном творчестве;</w:t>
      </w:r>
    </w:p>
    <w:p w:rsidR="00AC2135" w:rsidRPr="006A790F" w:rsidRDefault="00AC2135" w:rsidP="006A790F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элементов общей культуры личности (культуры танцевального движения, эрудиции в сфере танцевального искусства</w:t>
      </w:r>
      <w:r w:rsidR="00D31444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C2135" w:rsidRPr="006A790F" w:rsidRDefault="00AC2135" w:rsidP="006A790F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навыков сотрудничества </w:t>
      </w:r>
      <w:proofErr w:type="gramStart"/>
      <w:r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взрослыми и сверстниками в разных социальных ситуациях;</w:t>
      </w:r>
    </w:p>
    <w:p w:rsidR="00AC2135" w:rsidRPr="006A790F" w:rsidRDefault="00AC2135" w:rsidP="006A790F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6A790F">
        <w:rPr>
          <w:rFonts w:ascii="Times New Roman" w:eastAsia="MS Mincho" w:hAnsi="Times New Roman" w:cs="Times New Roman"/>
          <w:sz w:val="24"/>
          <w:szCs w:val="24"/>
          <w:lang w:eastAsia="ja-JP"/>
        </w:rPr>
        <w:t>формирование культуры здорового и безопасного образа жизни, укрепление здоровья через танцевальную деятельность;</w:t>
      </w:r>
    </w:p>
    <w:p w:rsidR="00AC2135" w:rsidRPr="006A790F" w:rsidRDefault="00AC2135" w:rsidP="006A790F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6A790F">
        <w:rPr>
          <w:rFonts w:ascii="Times New Roman" w:eastAsia="MS Mincho" w:hAnsi="Times New Roman" w:cs="Times New Roman"/>
          <w:sz w:val="24"/>
          <w:szCs w:val="24"/>
          <w:lang w:eastAsia="ja-JP"/>
        </w:rPr>
        <w:t>формирование умений использования средств ИКТ для решения творческих и познавательных задач.</w:t>
      </w:r>
    </w:p>
    <w:p w:rsidR="0062228F" w:rsidRPr="006A790F" w:rsidRDefault="0062228F" w:rsidP="006A790F">
      <w:pPr>
        <w:widowControl w:val="0"/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i/>
          <w:color w:val="943634" w:themeColor="accent2" w:themeShade="BF"/>
          <w:sz w:val="24"/>
          <w:szCs w:val="24"/>
          <w:lang w:eastAsia="ru-RU"/>
        </w:rPr>
      </w:pPr>
      <w:r w:rsidRPr="006A790F">
        <w:rPr>
          <w:rFonts w:ascii="Times New Roman" w:eastAsia="Times New Roman" w:hAnsi="Times New Roman" w:cs="Times New Roman"/>
          <w:b/>
          <w:i/>
          <w:color w:val="943634" w:themeColor="accent2" w:themeShade="BF"/>
          <w:sz w:val="24"/>
          <w:szCs w:val="24"/>
          <w:lang w:eastAsia="ru-RU"/>
        </w:rPr>
        <w:t>На уровне танцевального коллектива:</w:t>
      </w:r>
    </w:p>
    <w:p w:rsidR="0062228F" w:rsidRPr="006A790F" w:rsidRDefault="0062228F" w:rsidP="006A790F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коммуникативных комп</w:t>
      </w:r>
      <w:r w:rsidR="00016463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>етенций при решении коллективных</w:t>
      </w:r>
      <w:r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творческих задач</w:t>
      </w:r>
      <w:r w:rsidR="00016463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коллективная презентация готового проектного продукта.</w:t>
      </w:r>
    </w:p>
    <w:p w:rsidR="0062228F" w:rsidRPr="006A790F" w:rsidRDefault="0062228F" w:rsidP="006A790F">
      <w:pPr>
        <w:widowControl w:val="0"/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i/>
          <w:color w:val="943634" w:themeColor="accent2" w:themeShade="BF"/>
          <w:sz w:val="24"/>
          <w:szCs w:val="24"/>
          <w:lang w:eastAsia="ru-RU"/>
        </w:rPr>
      </w:pPr>
      <w:r w:rsidRPr="006A790F">
        <w:rPr>
          <w:rFonts w:ascii="Times New Roman" w:eastAsia="Times New Roman" w:hAnsi="Times New Roman" w:cs="Times New Roman"/>
          <w:b/>
          <w:i/>
          <w:color w:val="943634" w:themeColor="accent2" w:themeShade="BF"/>
          <w:sz w:val="24"/>
          <w:szCs w:val="24"/>
          <w:lang w:eastAsia="ru-RU"/>
        </w:rPr>
        <w:t>На уровне педагога</w:t>
      </w:r>
      <w:r w:rsidR="00016463" w:rsidRPr="006A790F">
        <w:rPr>
          <w:rFonts w:ascii="Times New Roman" w:eastAsia="Times New Roman" w:hAnsi="Times New Roman" w:cs="Times New Roman"/>
          <w:b/>
          <w:i/>
          <w:color w:val="943634" w:themeColor="accent2" w:themeShade="BF"/>
          <w:sz w:val="24"/>
          <w:szCs w:val="24"/>
          <w:lang w:eastAsia="ru-RU"/>
        </w:rPr>
        <w:t>:</w:t>
      </w:r>
    </w:p>
    <w:p w:rsidR="00016463" w:rsidRPr="006A790F" w:rsidRDefault="001C08CF" w:rsidP="006A790F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6A790F">
        <w:rPr>
          <w:rFonts w:ascii="Times New Roman" w:eastAsia="MS Mincho" w:hAnsi="Times New Roman" w:cs="Times New Roman"/>
          <w:sz w:val="24"/>
          <w:szCs w:val="24"/>
          <w:lang w:eastAsia="ja-JP"/>
        </w:rPr>
        <w:t>повышение профессиональной компетентности педагогов в различных видах современного танцевального искусства.</w:t>
      </w:r>
    </w:p>
    <w:p w:rsidR="00016463" w:rsidRPr="006A790F" w:rsidRDefault="00016463" w:rsidP="006A790F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6A790F">
        <w:rPr>
          <w:rFonts w:ascii="Times New Roman" w:eastAsia="MS Mincho" w:hAnsi="Times New Roman" w:cs="Times New Roman"/>
          <w:sz w:val="24"/>
          <w:szCs w:val="24"/>
          <w:lang w:eastAsia="ja-JP"/>
        </w:rPr>
        <w:t>формирование компетентности по диссеминации профессионального опыта педагогов участвующих в реализации программы, приглашенных специалистов в области современного танцевального искусства;</w:t>
      </w:r>
    </w:p>
    <w:p w:rsidR="00016463" w:rsidRPr="006A790F" w:rsidRDefault="00016463" w:rsidP="006A790F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6A790F">
        <w:rPr>
          <w:rFonts w:ascii="Times New Roman" w:eastAsia="MS Mincho" w:hAnsi="Times New Roman" w:cs="Times New Roman"/>
          <w:sz w:val="24"/>
          <w:szCs w:val="24"/>
          <w:lang w:eastAsia="ja-JP"/>
        </w:rPr>
        <w:t>формирование новых компетенций педагогов в рамках педагогического проектирования социокультурного пространства.</w:t>
      </w:r>
    </w:p>
    <w:p w:rsidR="001C08CF" w:rsidRPr="006A790F" w:rsidRDefault="001C08CF" w:rsidP="006A790F">
      <w:pPr>
        <w:pStyle w:val="a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943634" w:themeColor="accent2" w:themeShade="BF"/>
          <w:sz w:val="24"/>
          <w:szCs w:val="24"/>
          <w:lang w:eastAsia="ru-RU"/>
        </w:rPr>
      </w:pPr>
      <w:r w:rsidRPr="006A790F">
        <w:rPr>
          <w:rFonts w:ascii="Times New Roman" w:eastAsia="Times New Roman" w:hAnsi="Times New Roman" w:cs="Times New Roman"/>
          <w:b/>
          <w:i/>
          <w:color w:val="943634" w:themeColor="accent2" w:themeShade="BF"/>
          <w:sz w:val="24"/>
          <w:szCs w:val="24"/>
          <w:lang w:eastAsia="ru-RU"/>
        </w:rPr>
        <w:t>На уровне городского педагогического сообщества:</w:t>
      </w:r>
    </w:p>
    <w:p w:rsidR="001C08CF" w:rsidRPr="006A790F" w:rsidRDefault="001C08CF" w:rsidP="006A790F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6A790F">
        <w:rPr>
          <w:rFonts w:ascii="Times New Roman" w:eastAsia="MS Mincho" w:hAnsi="Times New Roman" w:cs="Times New Roman"/>
          <w:sz w:val="24"/>
          <w:szCs w:val="24"/>
          <w:lang w:eastAsia="ja-JP"/>
        </w:rPr>
        <w:t>формирование заинтересованности участников программы в дальнейшем участии и расширении формата социокультурной площадки.</w:t>
      </w:r>
    </w:p>
    <w:p w:rsidR="001C08CF" w:rsidRPr="006A790F" w:rsidRDefault="001C08CF" w:rsidP="006A790F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790F">
        <w:rPr>
          <w:rFonts w:ascii="Times New Roman" w:eastAsia="Times New Roman" w:hAnsi="Times New Roman" w:cs="Times New Roman"/>
          <w:b/>
          <w:i/>
          <w:color w:val="943634" w:themeColor="accent2" w:themeShade="BF"/>
          <w:sz w:val="24"/>
          <w:szCs w:val="24"/>
          <w:lang w:eastAsia="ru-RU"/>
        </w:rPr>
        <w:t>На уровне учреждения:</w:t>
      </w:r>
      <w:r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C08CF" w:rsidRPr="006A790F" w:rsidRDefault="001C08CF" w:rsidP="006A790F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>апробация новой формы организации социокультурных мероприятий в рамках работы РЦ «Организация деятельности социокультурной площадки для населения микрорайона».</w:t>
      </w:r>
    </w:p>
    <w:p w:rsidR="002D1BD8" w:rsidRPr="006A790F" w:rsidRDefault="00AF6B23" w:rsidP="006A79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</w:pPr>
      <w:r w:rsidRPr="006A790F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t>Направленность</w:t>
      </w:r>
      <w:r w:rsidR="002D1BD8" w:rsidRPr="006A790F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t xml:space="preserve"> </w:t>
      </w:r>
      <w:r w:rsidR="00707D71" w:rsidRPr="006A790F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t xml:space="preserve">программы </w:t>
      </w:r>
      <w:r w:rsidR="002D1BD8" w:rsidRPr="006A790F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t>фестиваля</w:t>
      </w:r>
    </w:p>
    <w:p w:rsidR="001A60A2" w:rsidRPr="006A790F" w:rsidRDefault="00AF6B23" w:rsidP="006A790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A790F">
        <w:rPr>
          <w:rFonts w:ascii="Times New Roman" w:hAnsi="Times New Roman" w:cs="Times New Roman"/>
          <w:sz w:val="24"/>
          <w:szCs w:val="24"/>
        </w:rPr>
        <w:t>Фестиваль как явление художественной жизни отличается особой атмосферой праздника,</w:t>
      </w:r>
      <w:r w:rsidR="002D1BD8" w:rsidRPr="006A790F">
        <w:rPr>
          <w:rFonts w:ascii="Times New Roman" w:hAnsi="Times New Roman" w:cs="Times New Roman"/>
          <w:sz w:val="24"/>
          <w:szCs w:val="24"/>
        </w:rPr>
        <w:t xml:space="preserve"> ориентирован</w:t>
      </w:r>
      <w:r w:rsidRPr="006A790F">
        <w:rPr>
          <w:rFonts w:ascii="Times New Roman" w:hAnsi="Times New Roman" w:cs="Times New Roman"/>
          <w:sz w:val="24"/>
          <w:szCs w:val="24"/>
        </w:rPr>
        <w:t xml:space="preserve"> на </w:t>
      </w:r>
      <w:r w:rsidR="002D1BD8" w:rsidRPr="006A790F">
        <w:rPr>
          <w:rFonts w:ascii="Times New Roman" w:hAnsi="Times New Roman" w:cs="Times New Roman"/>
          <w:sz w:val="24"/>
          <w:szCs w:val="24"/>
        </w:rPr>
        <w:t>публичную демонстрацию и презентацию творческих работ танцевальных</w:t>
      </w:r>
      <w:r w:rsidRPr="006A790F">
        <w:rPr>
          <w:rFonts w:ascii="Times New Roman" w:hAnsi="Times New Roman" w:cs="Times New Roman"/>
          <w:sz w:val="24"/>
          <w:szCs w:val="24"/>
        </w:rPr>
        <w:t xml:space="preserve"> </w:t>
      </w:r>
      <w:r w:rsidR="002D1BD8" w:rsidRPr="006A790F">
        <w:rPr>
          <w:rFonts w:ascii="Times New Roman" w:hAnsi="Times New Roman" w:cs="Times New Roman"/>
          <w:sz w:val="24"/>
          <w:szCs w:val="24"/>
        </w:rPr>
        <w:t>команд</w:t>
      </w:r>
      <w:r w:rsidRPr="006A790F">
        <w:rPr>
          <w:rFonts w:ascii="Times New Roman" w:hAnsi="Times New Roman" w:cs="Times New Roman"/>
          <w:sz w:val="24"/>
          <w:szCs w:val="24"/>
        </w:rPr>
        <w:t xml:space="preserve"> и </w:t>
      </w:r>
      <w:r w:rsidR="002D1BD8" w:rsidRPr="006A790F">
        <w:rPr>
          <w:rFonts w:ascii="Times New Roman" w:hAnsi="Times New Roman" w:cs="Times New Roman"/>
          <w:sz w:val="24"/>
          <w:szCs w:val="24"/>
        </w:rPr>
        <w:t xml:space="preserve">их </w:t>
      </w:r>
      <w:r w:rsidRPr="006A790F">
        <w:rPr>
          <w:rFonts w:ascii="Times New Roman" w:hAnsi="Times New Roman" w:cs="Times New Roman"/>
          <w:sz w:val="24"/>
          <w:szCs w:val="24"/>
        </w:rPr>
        <w:t>исполнителей, оригинальн</w:t>
      </w:r>
      <w:r w:rsidR="002D1BD8" w:rsidRPr="006A790F">
        <w:rPr>
          <w:rFonts w:ascii="Times New Roman" w:hAnsi="Times New Roman" w:cs="Times New Roman"/>
          <w:sz w:val="24"/>
          <w:szCs w:val="24"/>
        </w:rPr>
        <w:t>остью репертуарного предложения</w:t>
      </w:r>
      <w:r w:rsidRPr="006A790F">
        <w:rPr>
          <w:rFonts w:ascii="Times New Roman" w:hAnsi="Times New Roman" w:cs="Times New Roman"/>
          <w:sz w:val="24"/>
          <w:szCs w:val="24"/>
        </w:rPr>
        <w:t xml:space="preserve">. </w:t>
      </w:r>
      <w:r w:rsidR="002D1BD8" w:rsidRPr="006A790F">
        <w:rPr>
          <w:rFonts w:ascii="Times New Roman" w:hAnsi="Times New Roman" w:cs="Times New Roman"/>
          <w:sz w:val="24"/>
          <w:szCs w:val="24"/>
        </w:rPr>
        <w:t xml:space="preserve">В атмосфере праздника проходят тематические мастер-классы, творческие часы, конкурсно-развлекательные программы, флэш-моб, соревновательные мероприятия. </w:t>
      </w:r>
      <w:r w:rsidRPr="006A790F">
        <w:rPr>
          <w:rFonts w:ascii="Times New Roman" w:hAnsi="Times New Roman" w:cs="Times New Roman"/>
          <w:sz w:val="24"/>
          <w:szCs w:val="24"/>
        </w:rPr>
        <w:t>Основная задача - внести свежую струю в</w:t>
      </w:r>
      <w:r w:rsidR="002D1BD8" w:rsidRPr="006A790F">
        <w:rPr>
          <w:rFonts w:ascii="Times New Roman" w:hAnsi="Times New Roman" w:cs="Times New Roman"/>
          <w:sz w:val="24"/>
          <w:szCs w:val="24"/>
        </w:rPr>
        <w:t xml:space="preserve"> социо</w:t>
      </w:r>
      <w:r w:rsidR="007B2494" w:rsidRPr="006A790F">
        <w:rPr>
          <w:rFonts w:ascii="Times New Roman" w:hAnsi="Times New Roman" w:cs="Times New Roman"/>
          <w:sz w:val="24"/>
          <w:szCs w:val="24"/>
        </w:rPr>
        <w:t>культурную жизнь танцевальных коллективов города</w:t>
      </w:r>
      <w:r w:rsidRPr="006A790F">
        <w:rPr>
          <w:rFonts w:ascii="Times New Roman" w:hAnsi="Times New Roman" w:cs="Times New Roman"/>
          <w:sz w:val="24"/>
          <w:szCs w:val="24"/>
        </w:rPr>
        <w:t xml:space="preserve">, создать </w:t>
      </w:r>
      <w:r w:rsidR="001204A4" w:rsidRPr="006A790F">
        <w:rPr>
          <w:rFonts w:ascii="Times New Roman" w:hAnsi="Times New Roman" w:cs="Times New Roman"/>
          <w:sz w:val="24"/>
          <w:szCs w:val="24"/>
        </w:rPr>
        <w:t>творческое</w:t>
      </w:r>
      <w:r w:rsidRPr="006A790F">
        <w:rPr>
          <w:rFonts w:ascii="Times New Roman" w:hAnsi="Times New Roman" w:cs="Times New Roman"/>
          <w:sz w:val="24"/>
          <w:szCs w:val="24"/>
        </w:rPr>
        <w:t xml:space="preserve"> поле притяжения как для професси</w:t>
      </w:r>
      <w:r w:rsidR="001204A4" w:rsidRPr="006A790F">
        <w:rPr>
          <w:rFonts w:ascii="Times New Roman" w:hAnsi="Times New Roman" w:cs="Times New Roman"/>
          <w:sz w:val="24"/>
          <w:szCs w:val="24"/>
        </w:rPr>
        <w:t>оналов в области танцевального искусства</w:t>
      </w:r>
      <w:r w:rsidRPr="006A790F">
        <w:rPr>
          <w:rFonts w:ascii="Times New Roman" w:hAnsi="Times New Roman" w:cs="Times New Roman"/>
          <w:sz w:val="24"/>
          <w:szCs w:val="24"/>
        </w:rPr>
        <w:t xml:space="preserve">, так и для </w:t>
      </w:r>
      <w:r w:rsidR="001204A4" w:rsidRPr="006A790F">
        <w:rPr>
          <w:rFonts w:ascii="Times New Roman" w:hAnsi="Times New Roman" w:cs="Times New Roman"/>
          <w:sz w:val="24"/>
          <w:szCs w:val="24"/>
        </w:rPr>
        <w:t>начинающих танцоров</w:t>
      </w:r>
      <w:r w:rsidRPr="006A790F">
        <w:rPr>
          <w:rFonts w:ascii="Times New Roman" w:hAnsi="Times New Roman" w:cs="Times New Roman"/>
          <w:sz w:val="24"/>
          <w:szCs w:val="24"/>
        </w:rPr>
        <w:t>.</w:t>
      </w:r>
      <w:r w:rsidR="00916660" w:rsidRPr="006A790F">
        <w:rPr>
          <w:rFonts w:ascii="Times New Roman" w:hAnsi="Times New Roman" w:cs="Times New Roman"/>
          <w:sz w:val="24"/>
          <w:szCs w:val="24"/>
        </w:rPr>
        <w:t xml:space="preserve"> </w:t>
      </w:r>
      <w:r w:rsidR="00CF1406" w:rsidRPr="006A790F">
        <w:rPr>
          <w:rFonts w:ascii="Times New Roman" w:hAnsi="Times New Roman" w:cs="Times New Roman"/>
          <w:sz w:val="24"/>
          <w:szCs w:val="24"/>
        </w:rPr>
        <w:t>Тематическая направленность мероприятий фестиваля является инструментом реализации его модели</w:t>
      </w:r>
      <w:r w:rsidR="00CF1406" w:rsidRPr="006A790F">
        <w:rPr>
          <w:rFonts w:ascii="Times New Roman" w:hAnsi="Times New Roman" w:cs="Times New Roman"/>
          <w:i/>
          <w:sz w:val="24"/>
          <w:szCs w:val="24"/>
        </w:rPr>
        <w:t>.</w:t>
      </w:r>
    </w:p>
    <w:p w:rsidR="00CF1406" w:rsidRPr="006A790F" w:rsidRDefault="00E3278A" w:rsidP="006A79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</w:pPr>
      <w:r w:rsidRPr="006A790F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t>Описание</w:t>
      </w:r>
      <w:r w:rsidR="00707D71" w:rsidRPr="006A790F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t xml:space="preserve"> программы </w:t>
      </w:r>
      <w:r w:rsidR="00A62F8B" w:rsidRPr="006A790F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t>фестиваля</w:t>
      </w:r>
    </w:p>
    <w:p w:rsidR="00E3278A" w:rsidRPr="006A790F" w:rsidRDefault="00E3278A" w:rsidP="006A790F">
      <w:pPr>
        <w:pStyle w:val="a7"/>
        <w:spacing w:before="0" w:beforeAutospacing="0" w:after="0" w:afterAutospacing="0"/>
        <w:ind w:firstLine="709"/>
        <w:jc w:val="both"/>
      </w:pPr>
      <w:r w:rsidRPr="006A790F">
        <w:t xml:space="preserve">При реализации программы фестиваля создаются условия для формирования компетенций в творческой проектной деятельности (танцевальные творческие работы участников фестиваля), возможности получения практик - ориентированного результата (презентация творческих работ, танцевальные композиции), возможности практического использования приобретенных коммуникативных навыков, навыков целеполагания, планирования и самоконтроля. </w:t>
      </w:r>
    </w:p>
    <w:p w:rsidR="001A67A5" w:rsidRPr="006A790F" w:rsidRDefault="00CF1406" w:rsidP="006A79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790F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t>Модель</w:t>
      </w:r>
      <w:r w:rsidRPr="006A790F"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</w:rPr>
        <w:t xml:space="preserve"> </w:t>
      </w:r>
      <w:r w:rsidRPr="006A790F">
        <w:rPr>
          <w:rFonts w:ascii="Times New Roman" w:hAnsi="Times New Roman" w:cs="Times New Roman"/>
          <w:sz w:val="24"/>
          <w:szCs w:val="24"/>
        </w:rPr>
        <w:t>летнего фестиваля «В ритме лета», представляет собой организацию смены кратковремен</w:t>
      </w:r>
      <w:r w:rsidR="009A1481" w:rsidRPr="006A790F">
        <w:rPr>
          <w:rFonts w:ascii="Times New Roman" w:hAnsi="Times New Roman" w:cs="Times New Roman"/>
          <w:sz w:val="24"/>
          <w:szCs w:val="24"/>
        </w:rPr>
        <w:t>ного пребывания детей (9</w:t>
      </w:r>
      <w:r w:rsidRPr="006A790F">
        <w:rPr>
          <w:rFonts w:ascii="Times New Roman" w:hAnsi="Times New Roman" w:cs="Times New Roman"/>
          <w:sz w:val="24"/>
          <w:szCs w:val="24"/>
        </w:rPr>
        <w:t xml:space="preserve"> </w:t>
      </w:r>
      <w:r w:rsidR="00FA65F2" w:rsidRPr="006A790F">
        <w:rPr>
          <w:rFonts w:ascii="Times New Roman" w:hAnsi="Times New Roman" w:cs="Times New Roman"/>
          <w:sz w:val="24"/>
          <w:szCs w:val="24"/>
        </w:rPr>
        <w:t xml:space="preserve">календарных </w:t>
      </w:r>
      <w:r w:rsidRPr="006A790F">
        <w:rPr>
          <w:rFonts w:ascii="Times New Roman" w:hAnsi="Times New Roman" w:cs="Times New Roman"/>
          <w:sz w:val="24"/>
          <w:szCs w:val="24"/>
        </w:rPr>
        <w:t xml:space="preserve">дней) в летний период, при котором, танцевальный коллектив любой направленности (современной, народной, бальной, классической т.д.) получит наиболее успешный воспитательный, обучающий и социальный эффекты для летнего отдыха детей. </w:t>
      </w:r>
    </w:p>
    <w:p w:rsidR="00507FE9" w:rsidRPr="006A790F" w:rsidRDefault="00507FE9" w:rsidP="006A790F">
      <w:pPr>
        <w:spacing w:after="0" w:line="240" w:lineRule="auto"/>
        <w:ind w:right="36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A013C" w:rsidRPr="006A790F" w:rsidRDefault="009035D7" w:rsidP="006A790F">
      <w:pPr>
        <w:pStyle w:val="a3"/>
        <w:spacing w:line="240" w:lineRule="auto"/>
        <w:ind w:left="0" w:right="36"/>
        <w:jc w:val="center"/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3"/>
          <w:sz w:val="24"/>
          <w:szCs w:val="24"/>
          <w:lang w:eastAsia="ru-RU"/>
        </w:rPr>
      </w:pPr>
      <w:r w:rsidRPr="006A790F">
        <w:rPr>
          <w:rFonts w:ascii="Times New Roman" w:eastAsia="Times New Roman" w:hAnsi="Times New Roman" w:cs="Times New Roman"/>
          <w:b/>
          <w:bCs/>
          <w:i/>
          <w:noProof/>
          <w:color w:val="002060"/>
          <w:spacing w:val="-3"/>
          <w:sz w:val="24"/>
          <w:szCs w:val="24"/>
          <w:lang w:eastAsia="ru-RU"/>
        </w:rPr>
        <w:lastRenderedPageBreak/>
        <w:drawing>
          <wp:inline distT="0" distB="0" distL="0" distR="0" wp14:anchorId="7BC28D13" wp14:editId="71AAFB79">
            <wp:extent cx="5486400" cy="4057650"/>
            <wp:effectExtent l="76200" t="0" r="76200" b="76200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9138A8" w:rsidRPr="006A790F" w:rsidRDefault="009138A8" w:rsidP="006A790F">
      <w:pPr>
        <w:pStyle w:val="a3"/>
        <w:spacing w:after="0" w:line="240" w:lineRule="auto"/>
        <w:ind w:left="0" w:right="36" w:firstLine="709"/>
        <w:jc w:val="both"/>
        <w:rPr>
          <w:rFonts w:ascii="Times New Roman" w:eastAsia="Times New Roman" w:hAnsi="Times New Roman" w:cs="Times New Roman"/>
          <w:bCs/>
          <w:spacing w:val="-3"/>
          <w:sz w:val="24"/>
          <w:szCs w:val="24"/>
          <w:lang w:eastAsia="ru-RU"/>
        </w:rPr>
      </w:pPr>
      <w:r w:rsidRPr="006A790F">
        <w:rPr>
          <w:rFonts w:ascii="Times New Roman" w:eastAsia="Times New Roman" w:hAnsi="Times New Roman" w:cs="Times New Roman"/>
          <w:bCs/>
          <w:spacing w:val="-3"/>
          <w:sz w:val="24"/>
          <w:szCs w:val="24"/>
          <w:lang w:eastAsia="ru-RU"/>
        </w:rPr>
        <w:t>Программа фестиваля состоит из циклично повторяющихся мероприятий.</w:t>
      </w:r>
    </w:p>
    <w:p w:rsidR="00E3278A" w:rsidRPr="006A790F" w:rsidRDefault="009138A8" w:rsidP="006A790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790F"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</w:rPr>
        <w:t>Танцевальный мастер-класс</w:t>
      </w:r>
      <w:r w:rsidRPr="006A790F">
        <w:rPr>
          <w:rFonts w:ascii="Times New Roman" w:hAnsi="Times New Roman" w:cs="Times New Roman"/>
          <w:sz w:val="24"/>
          <w:szCs w:val="24"/>
        </w:rPr>
        <w:t xml:space="preserve"> - занятие с хореографом, включающее разминку, разучивание хореографии, ответы на вопросы по хореографии, рекомендации от танцора. Чем большим количеством техник и стилей владеет танцор, тем ярче и многограннее раскрывается в своем основном направлении. </w:t>
      </w:r>
    </w:p>
    <w:p w:rsidR="009138A8" w:rsidRPr="006A790F" w:rsidRDefault="009138A8" w:rsidP="006A790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790F"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</w:rPr>
        <w:t xml:space="preserve">Вебинар </w:t>
      </w:r>
      <w:r w:rsidRPr="006A790F">
        <w:rPr>
          <w:rFonts w:ascii="Times New Roman" w:hAnsi="Times New Roman" w:cs="Times New Roman"/>
          <w:sz w:val="24"/>
          <w:szCs w:val="24"/>
        </w:rPr>
        <w:t xml:space="preserve">— проведение тематического мастер-класса и его презентации в форме веб-конференции. В основе мастер-класса, вебинара лежит демонстрация разнообразных способов и форм для физического и эстетического развития детей хореографического коллектива. </w:t>
      </w:r>
      <w:r w:rsidR="003F300B" w:rsidRPr="006A790F">
        <w:rPr>
          <w:rFonts w:ascii="Times New Roman" w:hAnsi="Times New Roman" w:cs="Times New Roman"/>
          <w:sz w:val="24"/>
          <w:szCs w:val="24"/>
        </w:rPr>
        <w:t>Такие формы</w:t>
      </w:r>
      <w:r w:rsidRPr="006A790F">
        <w:rPr>
          <w:rFonts w:ascii="Times New Roman" w:hAnsi="Times New Roman" w:cs="Times New Roman"/>
          <w:sz w:val="24"/>
          <w:szCs w:val="24"/>
        </w:rPr>
        <w:t xml:space="preserve"> </w:t>
      </w:r>
      <w:r w:rsidR="003F300B" w:rsidRPr="006A790F">
        <w:rPr>
          <w:rFonts w:ascii="Times New Roman" w:hAnsi="Times New Roman" w:cs="Times New Roman"/>
          <w:sz w:val="24"/>
          <w:szCs w:val="24"/>
        </w:rPr>
        <w:t>образовательной, познавательной деятельности создает атмосферу</w:t>
      </w:r>
      <w:r w:rsidRPr="006A790F">
        <w:rPr>
          <w:rFonts w:ascii="Times New Roman" w:hAnsi="Times New Roman" w:cs="Times New Roman"/>
          <w:sz w:val="24"/>
          <w:szCs w:val="24"/>
        </w:rPr>
        <w:t xml:space="preserve"> творческого взаимодействия при реализации </w:t>
      </w:r>
      <w:r w:rsidR="003F300B" w:rsidRPr="006A790F">
        <w:rPr>
          <w:rFonts w:ascii="Times New Roman" w:hAnsi="Times New Roman" w:cs="Times New Roman"/>
          <w:sz w:val="24"/>
          <w:szCs w:val="24"/>
        </w:rPr>
        <w:t xml:space="preserve">участниками программы </w:t>
      </w:r>
      <w:r w:rsidRPr="006A790F">
        <w:rPr>
          <w:rFonts w:ascii="Times New Roman" w:hAnsi="Times New Roman" w:cs="Times New Roman"/>
          <w:sz w:val="24"/>
          <w:szCs w:val="24"/>
        </w:rPr>
        <w:t>собственных танцевальных замыслов.</w:t>
      </w:r>
    </w:p>
    <w:p w:rsidR="009138A8" w:rsidRPr="006A790F" w:rsidRDefault="003F300B" w:rsidP="006A790F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color w:val="002060"/>
          <w:spacing w:val="-3"/>
          <w:sz w:val="24"/>
          <w:szCs w:val="24"/>
          <w:lang w:eastAsia="ru-RU"/>
        </w:rPr>
      </w:pPr>
      <w:proofErr w:type="gramStart"/>
      <w:r w:rsidRPr="006A790F"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</w:rPr>
        <w:t>Танцевальный</w:t>
      </w:r>
      <w:proofErr w:type="gramEnd"/>
      <w:r w:rsidRPr="006A790F"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</w:rPr>
        <w:t xml:space="preserve"> флешмоб, </w:t>
      </w:r>
      <w:r w:rsidRPr="006A790F">
        <w:rPr>
          <w:rFonts w:ascii="Times New Roman" w:hAnsi="Times New Roman" w:cs="Times New Roman"/>
          <w:sz w:val="24"/>
          <w:szCs w:val="24"/>
        </w:rPr>
        <w:t>как одно из конкурсных заданий, представляет собой</w:t>
      </w:r>
      <w:r w:rsidR="009138A8" w:rsidRPr="006A790F">
        <w:rPr>
          <w:rFonts w:ascii="Times New Roman" w:hAnsi="Times New Roman" w:cs="Times New Roman"/>
          <w:sz w:val="24"/>
          <w:szCs w:val="24"/>
        </w:rPr>
        <w:t xml:space="preserve"> массовое мероприятие, в котором участвуют представители всех танцевальных коллективов, одновременно выступающих </w:t>
      </w:r>
      <w:r w:rsidRPr="006A790F">
        <w:rPr>
          <w:rFonts w:ascii="Times New Roman" w:hAnsi="Times New Roman" w:cs="Times New Roman"/>
          <w:sz w:val="24"/>
          <w:szCs w:val="24"/>
        </w:rPr>
        <w:t xml:space="preserve">и </w:t>
      </w:r>
      <w:r w:rsidR="009138A8" w:rsidRPr="006A790F">
        <w:rPr>
          <w:rFonts w:ascii="Times New Roman" w:hAnsi="Times New Roman" w:cs="Times New Roman"/>
          <w:sz w:val="24"/>
          <w:szCs w:val="24"/>
        </w:rPr>
        <w:t>в роли организаторов.</w:t>
      </w:r>
      <w:r w:rsidR="009138A8" w:rsidRPr="006A790F">
        <w:rPr>
          <w:rFonts w:ascii="Times New Roman" w:eastAsia="Times New Roman" w:hAnsi="Times New Roman" w:cs="Times New Roman"/>
          <w:i/>
          <w:color w:val="002060"/>
          <w:spacing w:val="-3"/>
          <w:sz w:val="24"/>
          <w:szCs w:val="24"/>
          <w:lang w:eastAsia="ru-RU"/>
        </w:rPr>
        <w:t xml:space="preserve"> </w:t>
      </w:r>
      <w:r w:rsidRPr="006A790F">
        <w:rPr>
          <w:rFonts w:ascii="Times New Roman" w:hAnsi="Times New Roman" w:cs="Times New Roman"/>
          <w:sz w:val="24"/>
          <w:szCs w:val="24"/>
        </w:rPr>
        <w:t>Мероприятие создает условия</w:t>
      </w:r>
      <w:r w:rsidR="009138A8" w:rsidRPr="006A790F">
        <w:rPr>
          <w:rFonts w:ascii="Times New Roman" w:hAnsi="Times New Roman" w:cs="Times New Roman"/>
          <w:sz w:val="24"/>
          <w:szCs w:val="24"/>
        </w:rPr>
        <w:t xml:space="preserve"> для личностного развития, позитивной социализации</w:t>
      </w:r>
      <w:r w:rsidRPr="006A790F">
        <w:rPr>
          <w:rFonts w:ascii="Times New Roman" w:hAnsi="Times New Roman" w:cs="Times New Roman"/>
          <w:sz w:val="24"/>
          <w:szCs w:val="24"/>
        </w:rPr>
        <w:t xml:space="preserve"> детей,</w:t>
      </w:r>
      <w:r w:rsidR="009138A8" w:rsidRPr="006A790F">
        <w:rPr>
          <w:rFonts w:ascii="Times New Roman" w:hAnsi="Times New Roman" w:cs="Times New Roman"/>
          <w:sz w:val="24"/>
          <w:szCs w:val="24"/>
        </w:rPr>
        <w:t xml:space="preserve"> применения </w:t>
      </w:r>
      <w:r w:rsidRPr="006A790F">
        <w:rPr>
          <w:rFonts w:ascii="Times New Roman" w:hAnsi="Times New Roman" w:cs="Times New Roman"/>
          <w:sz w:val="24"/>
          <w:szCs w:val="24"/>
        </w:rPr>
        <w:t xml:space="preserve">новых компетенций, их интерпретацию </w:t>
      </w:r>
      <w:r w:rsidR="009138A8" w:rsidRPr="006A790F">
        <w:rPr>
          <w:rFonts w:ascii="Times New Roman" w:hAnsi="Times New Roman" w:cs="Times New Roman"/>
          <w:sz w:val="24"/>
          <w:szCs w:val="24"/>
        </w:rPr>
        <w:t>в измененной ситуации.</w:t>
      </w:r>
    </w:p>
    <w:p w:rsidR="009138A8" w:rsidRPr="006A790F" w:rsidRDefault="003F300B" w:rsidP="006A790F">
      <w:pPr>
        <w:pStyle w:val="a3"/>
        <w:shd w:val="clear" w:color="auto" w:fill="FFFFFF"/>
        <w:spacing w:after="0" w:line="240" w:lineRule="auto"/>
        <w:ind w:left="0" w:right="3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790F">
        <w:rPr>
          <w:rFonts w:ascii="Times New Roman" w:hAnsi="Times New Roman" w:cs="Times New Roman"/>
          <w:sz w:val="24"/>
          <w:szCs w:val="24"/>
        </w:rPr>
        <w:t>Проведение</w:t>
      </w:r>
      <w:r w:rsidRPr="006A790F"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</w:rPr>
        <w:t xml:space="preserve"> конкурса</w:t>
      </w:r>
      <w:r w:rsidR="00071911" w:rsidRPr="006A790F"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</w:rPr>
        <w:t xml:space="preserve"> «Узнай кто Т</w:t>
      </w:r>
      <w:r w:rsidR="009138A8" w:rsidRPr="006A790F"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</w:rPr>
        <w:t xml:space="preserve">ы» (проектная деятельность) </w:t>
      </w:r>
      <w:r w:rsidRPr="006A790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позволяет не только выявить</w:t>
      </w:r>
      <w:r w:rsidR="00071911" w:rsidRPr="006A790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самого лучшего участника или танцевальный коллектив фестиваля, но и оценить качественный уровень присвоения новых компетенций. </w:t>
      </w:r>
      <w:r w:rsidR="009138A8" w:rsidRPr="006A790F">
        <w:rPr>
          <w:rFonts w:ascii="Times New Roman" w:hAnsi="Times New Roman" w:cs="Times New Roman"/>
          <w:sz w:val="24"/>
          <w:szCs w:val="24"/>
        </w:rPr>
        <w:t xml:space="preserve">Определение победителей </w:t>
      </w:r>
      <w:r w:rsidR="00071911" w:rsidRPr="006A790F">
        <w:rPr>
          <w:rFonts w:ascii="Times New Roman" w:hAnsi="Times New Roman" w:cs="Times New Roman"/>
          <w:sz w:val="24"/>
          <w:szCs w:val="24"/>
        </w:rPr>
        <w:t xml:space="preserve">конкурса </w:t>
      </w:r>
      <w:r w:rsidR="00071911" w:rsidRPr="006A790F"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</w:rPr>
        <w:t>«</w:t>
      </w:r>
      <w:r w:rsidR="00071911" w:rsidRPr="006A790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Узнай, кто Ты»</w:t>
      </w:r>
      <w:r w:rsidR="00071911" w:rsidRPr="006A790F"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</w:rPr>
        <w:t xml:space="preserve"> </w:t>
      </w:r>
      <w:r w:rsidR="009138A8" w:rsidRPr="006A790F">
        <w:rPr>
          <w:rFonts w:ascii="Times New Roman" w:hAnsi="Times New Roman" w:cs="Times New Roman"/>
          <w:sz w:val="24"/>
          <w:szCs w:val="24"/>
        </w:rPr>
        <w:t>осуществляется пу</w:t>
      </w:r>
      <w:r w:rsidR="00071911" w:rsidRPr="006A790F">
        <w:rPr>
          <w:rFonts w:ascii="Times New Roman" w:hAnsi="Times New Roman" w:cs="Times New Roman"/>
          <w:sz w:val="24"/>
          <w:szCs w:val="24"/>
        </w:rPr>
        <w:t xml:space="preserve">тём качественного исследования - </w:t>
      </w:r>
      <w:hyperlink r:id="rId14" w:tooltip="Экспертиза" w:history="1">
        <w:r w:rsidR="009138A8" w:rsidRPr="006A790F">
          <w:rPr>
            <w:rFonts w:ascii="Times New Roman" w:hAnsi="Times New Roman" w:cs="Times New Roman"/>
            <w:sz w:val="24"/>
            <w:szCs w:val="24"/>
          </w:rPr>
          <w:t>экспертизы</w:t>
        </w:r>
      </w:hyperlink>
      <w:r w:rsidR="00071911" w:rsidRPr="006A790F">
        <w:rPr>
          <w:rFonts w:ascii="Times New Roman" w:hAnsi="Times New Roman" w:cs="Times New Roman"/>
          <w:sz w:val="24"/>
          <w:szCs w:val="24"/>
        </w:rPr>
        <w:t xml:space="preserve"> жюри</w:t>
      </w:r>
      <w:r w:rsidR="009138A8" w:rsidRPr="006A790F">
        <w:rPr>
          <w:rFonts w:ascii="Times New Roman" w:hAnsi="Times New Roman" w:cs="Times New Roman"/>
          <w:sz w:val="24"/>
          <w:szCs w:val="24"/>
        </w:rPr>
        <w:t xml:space="preserve"> и </w:t>
      </w:r>
      <w:hyperlink r:id="rId15" w:tooltip="Голосование" w:history="1">
        <w:r w:rsidR="009138A8" w:rsidRPr="006A790F">
          <w:rPr>
            <w:rFonts w:ascii="Times New Roman" w:hAnsi="Times New Roman" w:cs="Times New Roman"/>
            <w:sz w:val="24"/>
            <w:szCs w:val="24"/>
          </w:rPr>
          <w:t>голосования</w:t>
        </w:r>
      </w:hyperlink>
      <w:r w:rsidR="00071911" w:rsidRPr="006A790F">
        <w:rPr>
          <w:rFonts w:ascii="Times New Roman" w:hAnsi="Times New Roman" w:cs="Times New Roman"/>
          <w:sz w:val="24"/>
          <w:szCs w:val="24"/>
        </w:rPr>
        <w:t xml:space="preserve"> среди участников фестиваля</w:t>
      </w:r>
      <w:r w:rsidR="009138A8" w:rsidRPr="006A790F">
        <w:rPr>
          <w:rFonts w:ascii="Times New Roman" w:hAnsi="Times New Roman" w:cs="Times New Roman"/>
          <w:sz w:val="24"/>
          <w:szCs w:val="24"/>
        </w:rPr>
        <w:t xml:space="preserve">. </w:t>
      </w:r>
      <w:r w:rsidR="00071911" w:rsidRPr="006A790F">
        <w:rPr>
          <w:rFonts w:ascii="Times New Roman" w:hAnsi="Times New Roman" w:cs="Times New Roman"/>
          <w:sz w:val="24"/>
          <w:szCs w:val="24"/>
        </w:rPr>
        <w:t>Конкурс создает условия</w:t>
      </w:r>
      <w:r w:rsidR="009138A8" w:rsidRPr="006A790F">
        <w:rPr>
          <w:rFonts w:ascii="Times New Roman" w:hAnsi="Times New Roman" w:cs="Times New Roman"/>
          <w:sz w:val="24"/>
          <w:szCs w:val="24"/>
        </w:rPr>
        <w:t xml:space="preserve"> по развитию успешности участников фестиваля посредством демонстрации т</w:t>
      </w:r>
      <w:r w:rsidR="00071911" w:rsidRPr="006A790F">
        <w:rPr>
          <w:rFonts w:ascii="Times New Roman" w:hAnsi="Times New Roman" w:cs="Times New Roman"/>
          <w:sz w:val="24"/>
          <w:szCs w:val="24"/>
        </w:rPr>
        <w:t>ворческого, проектного продукта.</w:t>
      </w:r>
    </w:p>
    <w:p w:rsidR="008071D5" w:rsidRPr="006A790F" w:rsidRDefault="008071D5" w:rsidP="006A790F">
      <w:pPr>
        <w:pStyle w:val="a3"/>
        <w:shd w:val="clear" w:color="auto" w:fill="FFFFFF"/>
        <w:spacing w:after="0" w:line="240" w:lineRule="auto"/>
        <w:ind w:left="0" w:right="36" w:firstLine="709"/>
        <w:jc w:val="both"/>
        <w:rPr>
          <w:rFonts w:ascii="Times New Roman" w:eastAsia="Times New Roman" w:hAnsi="Times New Roman" w:cs="Times New Roman"/>
          <w:i/>
          <w:spacing w:val="-3"/>
          <w:sz w:val="24"/>
          <w:szCs w:val="24"/>
          <w:lang w:eastAsia="ru-RU"/>
        </w:rPr>
      </w:pPr>
      <w:r w:rsidRPr="006A790F"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</w:rPr>
        <w:t>В танцевальн</w:t>
      </w:r>
      <w:r w:rsidR="00D864DE" w:rsidRPr="006A790F"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</w:rPr>
        <w:t>ых проектах</w:t>
      </w:r>
      <w:r w:rsidRPr="006A790F"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</w:rPr>
        <w:t xml:space="preserve"> </w:t>
      </w:r>
      <w:r w:rsidR="00D864DE" w:rsidRPr="006A790F">
        <w:rPr>
          <w:rFonts w:ascii="Times New Roman" w:hAnsi="Times New Roman" w:cs="Times New Roman"/>
          <w:sz w:val="24"/>
          <w:szCs w:val="24"/>
        </w:rPr>
        <w:t xml:space="preserve">может участвовать </w:t>
      </w:r>
      <w:r w:rsidRPr="006A790F">
        <w:rPr>
          <w:rFonts w:ascii="Times New Roman" w:hAnsi="Times New Roman" w:cs="Times New Roman"/>
          <w:sz w:val="24"/>
          <w:szCs w:val="24"/>
        </w:rPr>
        <w:t>команда</w:t>
      </w:r>
      <w:r w:rsidR="00D864DE" w:rsidRPr="006A790F">
        <w:rPr>
          <w:rFonts w:ascii="Times New Roman" w:hAnsi="Times New Roman" w:cs="Times New Roman"/>
          <w:sz w:val="24"/>
          <w:szCs w:val="24"/>
        </w:rPr>
        <w:t xml:space="preserve"> (</w:t>
      </w:r>
      <w:r w:rsidRPr="006A790F">
        <w:rPr>
          <w:rFonts w:ascii="Times New Roman" w:hAnsi="Times New Roman" w:cs="Times New Roman"/>
          <w:sz w:val="24"/>
          <w:szCs w:val="24"/>
        </w:rPr>
        <w:t>весь танцевальный коллектив</w:t>
      </w:r>
      <w:r w:rsidR="00D864DE" w:rsidRPr="006A790F">
        <w:rPr>
          <w:rFonts w:ascii="Times New Roman" w:hAnsi="Times New Roman" w:cs="Times New Roman"/>
          <w:sz w:val="24"/>
          <w:szCs w:val="24"/>
        </w:rPr>
        <w:t>) или член команды.</w:t>
      </w:r>
      <w:r w:rsidRPr="006A790F">
        <w:rPr>
          <w:rFonts w:ascii="Times New Roman" w:hAnsi="Times New Roman" w:cs="Times New Roman"/>
          <w:sz w:val="24"/>
          <w:szCs w:val="24"/>
        </w:rPr>
        <w:t xml:space="preserve"> </w:t>
      </w:r>
      <w:r w:rsidR="00D864DE" w:rsidRPr="006A790F">
        <w:rPr>
          <w:rFonts w:ascii="Times New Roman" w:hAnsi="Times New Roman" w:cs="Times New Roman"/>
          <w:sz w:val="24"/>
          <w:szCs w:val="24"/>
        </w:rPr>
        <w:t xml:space="preserve">Данная форма </w:t>
      </w:r>
      <w:r w:rsidR="00CC075A" w:rsidRPr="006A790F">
        <w:rPr>
          <w:rFonts w:ascii="Times New Roman" w:hAnsi="Times New Roman" w:cs="Times New Roman"/>
          <w:sz w:val="24"/>
          <w:szCs w:val="24"/>
        </w:rPr>
        <w:t>предоставляет</w:t>
      </w:r>
      <w:r w:rsidRPr="006A790F">
        <w:rPr>
          <w:rFonts w:ascii="Times New Roman" w:hAnsi="Times New Roman" w:cs="Times New Roman"/>
          <w:sz w:val="24"/>
          <w:szCs w:val="24"/>
        </w:rPr>
        <w:t xml:space="preserve"> возможность </w:t>
      </w:r>
      <w:r w:rsidR="00D864DE" w:rsidRPr="006A790F">
        <w:rPr>
          <w:rFonts w:ascii="Times New Roman" w:hAnsi="Times New Roman" w:cs="Times New Roman"/>
          <w:sz w:val="24"/>
          <w:szCs w:val="24"/>
        </w:rPr>
        <w:t xml:space="preserve">каждому индивидуально или в коллективе </w:t>
      </w:r>
      <w:r w:rsidRPr="006A790F">
        <w:rPr>
          <w:rFonts w:ascii="Times New Roman" w:hAnsi="Times New Roman" w:cs="Times New Roman"/>
          <w:sz w:val="24"/>
          <w:szCs w:val="24"/>
        </w:rPr>
        <w:t>продемонстрировать свои силы. На площадке фестиваля соревновательный дух сочетается с</w:t>
      </w:r>
      <w:r w:rsidR="00CC075A" w:rsidRPr="006A790F">
        <w:rPr>
          <w:rFonts w:ascii="Times New Roman" w:hAnsi="Times New Roman" w:cs="Times New Roman"/>
          <w:sz w:val="24"/>
          <w:szCs w:val="24"/>
        </w:rPr>
        <w:t xml:space="preserve"> теплой, </w:t>
      </w:r>
      <w:r w:rsidR="00D864DE" w:rsidRPr="006A790F">
        <w:rPr>
          <w:rFonts w:ascii="Times New Roman" w:hAnsi="Times New Roman" w:cs="Times New Roman"/>
          <w:sz w:val="24"/>
          <w:szCs w:val="24"/>
        </w:rPr>
        <w:t>дружеской атмосферой</w:t>
      </w:r>
      <w:r w:rsidR="00CC075A" w:rsidRPr="006A790F">
        <w:rPr>
          <w:rFonts w:ascii="Times New Roman" w:hAnsi="Times New Roman" w:cs="Times New Roman"/>
          <w:sz w:val="24"/>
          <w:szCs w:val="24"/>
        </w:rPr>
        <w:t xml:space="preserve">, </w:t>
      </w:r>
      <w:r w:rsidR="00D864DE" w:rsidRPr="006A790F">
        <w:rPr>
          <w:rFonts w:ascii="Times New Roman" w:hAnsi="Times New Roman" w:cs="Times New Roman"/>
          <w:sz w:val="24"/>
          <w:szCs w:val="24"/>
        </w:rPr>
        <w:t>продуцирует</w:t>
      </w:r>
      <w:r w:rsidRPr="006A790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моти</w:t>
      </w:r>
      <w:r w:rsidR="00D864DE" w:rsidRPr="006A790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вацию к творчеству</w:t>
      </w:r>
      <w:r w:rsidRPr="006A790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, </w:t>
      </w:r>
      <w:r w:rsidR="00CC075A" w:rsidRPr="006A790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развивает коммуникативные и социальные компетенции</w:t>
      </w:r>
      <w:r w:rsidRPr="006A790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. </w:t>
      </w:r>
    </w:p>
    <w:p w:rsidR="00071911" w:rsidRPr="006A790F" w:rsidRDefault="00CC075A" w:rsidP="006A790F">
      <w:pPr>
        <w:pStyle w:val="a3"/>
        <w:shd w:val="clear" w:color="auto" w:fill="FFFFFF"/>
        <w:spacing w:after="0" w:line="240" w:lineRule="auto"/>
        <w:ind w:left="0" w:right="3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790F">
        <w:rPr>
          <w:rFonts w:ascii="Times New Roman" w:hAnsi="Times New Roman" w:cs="Times New Roman"/>
          <w:sz w:val="24"/>
          <w:szCs w:val="24"/>
        </w:rPr>
        <w:t xml:space="preserve">Лето – это досуг, отдых. </w:t>
      </w:r>
      <w:r w:rsidRPr="006A790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Программой предусмотрены мероприятия, в которых дети могут проявить или приобрести опыт участия в </w:t>
      </w:r>
      <w:r w:rsidRPr="006A790F">
        <w:rPr>
          <w:rFonts w:ascii="Times New Roman" w:eastAsia="Times New Roman" w:hAnsi="Times New Roman" w:cs="Times New Roman"/>
          <w:b/>
          <w:i/>
          <w:color w:val="943634" w:themeColor="accent2" w:themeShade="BF"/>
          <w:spacing w:val="-3"/>
          <w:sz w:val="24"/>
          <w:szCs w:val="24"/>
          <w:lang w:eastAsia="ru-RU"/>
        </w:rPr>
        <w:t>Квест</w:t>
      </w:r>
      <w:r w:rsidRPr="006A790F">
        <w:rPr>
          <w:rFonts w:ascii="Times New Roman" w:eastAsia="Times New Roman" w:hAnsi="Times New Roman" w:cs="Times New Roman"/>
          <w:color w:val="002060"/>
          <w:spacing w:val="-3"/>
          <w:sz w:val="24"/>
          <w:szCs w:val="24"/>
          <w:lang w:eastAsia="ru-RU"/>
        </w:rPr>
        <w:t>е</w:t>
      </w:r>
      <w:r w:rsidRPr="006A790F">
        <w:rPr>
          <w:rFonts w:ascii="Times New Roman" w:eastAsia="Times New Roman" w:hAnsi="Times New Roman" w:cs="Times New Roman"/>
          <w:i/>
          <w:color w:val="002060"/>
          <w:spacing w:val="-3"/>
          <w:sz w:val="24"/>
          <w:szCs w:val="24"/>
          <w:lang w:eastAsia="ru-RU"/>
        </w:rPr>
        <w:t xml:space="preserve"> </w:t>
      </w:r>
      <w:r w:rsidRPr="006A790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– командной игре, в которой проявляется не только </w:t>
      </w:r>
      <w:r w:rsidRPr="006A790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lastRenderedPageBreak/>
        <w:t xml:space="preserve">выносливость и эрудиция, но развивается сообразительность, креативность и нестандартное мышление. </w:t>
      </w:r>
      <w:r w:rsidRPr="006A790F">
        <w:rPr>
          <w:rFonts w:ascii="Times New Roman" w:eastAsia="Times New Roman" w:hAnsi="Times New Roman" w:cs="Times New Roman"/>
          <w:b/>
          <w:i/>
          <w:color w:val="943634" w:themeColor="accent2" w:themeShade="BF"/>
          <w:spacing w:val="-3"/>
          <w:sz w:val="24"/>
          <w:szCs w:val="24"/>
          <w:lang w:eastAsia="ru-RU"/>
        </w:rPr>
        <w:t xml:space="preserve">Стартинейджер </w:t>
      </w:r>
      <w:r w:rsidRPr="006A790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- культурно-развлекательное танцевальное мероприятие, создает условия для культурного досуга участников программы.</w:t>
      </w:r>
    </w:p>
    <w:p w:rsidR="009138A8" w:rsidRDefault="00CC075A" w:rsidP="006A790F">
      <w:pPr>
        <w:pStyle w:val="a3"/>
        <w:shd w:val="clear" w:color="auto" w:fill="FFFFFF"/>
        <w:spacing w:after="0" w:line="240" w:lineRule="auto"/>
        <w:ind w:left="0" w:right="3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790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На протяжении работы фестиваля всех участников объединяет </w:t>
      </w:r>
      <w:r w:rsidRPr="006A790F">
        <w:rPr>
          <w:rFonts w:ascii="Times New Roman" w:eastAsia="Times New Roman" w:hAnsi="Times New Roman" w:cs="Times New Roman"/>
          <w:b/>
          <w:i/>
          <w:color w:val="943634" w:themeColor="accent2" w:themeShade="BF"/>
          <w:spacing w:val="-3"/>
          <w:sz w:val="24"/>
          <w:szCs w:val="24"/>
          <w:lang w:eastAsia="ru-RU"/>
        </w:rPr>
        <w:t>с</w:t>
      </w:r>
      <w:r w:rsidR="007F3491" w:rsidRPr="006A790F">
        <w:rPr>
          <w:rFonts w:ascii="Times New Roman" w:eastAsia="Times New Roman" w:hAnsi="Times New Roman" w:cs="Times New Roman"/>
          <w:b/>
          <w:i/>
          <w:color w:val="943634" w:themeColor="accent2" w:themeShade="BF"/>
          <w:spacing w:val="-3"/>
          <w:sz w:val="24"/>
          <w:szCs w:val="24"/>
          <w:lang w:eastAsia="ru-RU"/>
        </w:rPr>
        <w:t xml:space="preserve">оциально-культурная деятельность, </w:t>
      </w:r>
      <w:r w:rsidR="009138A8" w:rsidRPr="006A790F">
        <w:rPr>
          <w:rFonts w:ascii="Times New Roman" w:hAnsi="Times New Roman" w:cs="Times New Roman"/>
          <w:sz w:val="24"/>
          <w:szCs w:val="24"/>
        </w:rPr>
        <w:t>направлен</w:t>
      </w:r>
      <w:r w:rsidR="007F3491" w:rsidRPr="006A790F">
        <w:rPr>
          <w:rFonts w:ascii="Times New Roman" w:hAnsi="Times New Roman" w:cs="Times New Roman"/>
          <w:sz w:val="24"/>
          <w:szCs w:val="24"/>
        </w:rPr>
        <w:t>ная</w:t>
      </w:r>
      <w:r w:rsidR="009138A8" w:rsidRPr="006A790F">
        <w:rPr>
          <w:rFonts w:ascii="Times New Roman" w:hAnsi="Times New Roman" w:cs="Times New Roman"/>
          <w:sz w:val="24"/>
          <w:szCs w:val="24"/>
        </w:rPr>
        <w:t xml:space="preserve"> на формирование </w:t>
      </w:r>
      <w:r w:rsidR="007F3491" w:rsidRPr="006A790F">
        <w:rPr>
          <w:rFonts w:ascii="Times New Roman" w:hAnsi="Times New Roman" w:cs="Times New Roman"/>
          <w:sz w:val="24"/>
          <w:szCs w:val="24"/>
        </w:rPr>
        <w:t>условий для приобретения достаточного социального опыта конструктивного взаимодействия и продуктивной деятельности, как уникальной практики наращивания потенциала личности.</w:t>
      </w:r>
      <w:r w:rsidR="009138A8" w:rsidRPr="006A790F">
        <w:rPr>
          <w:rFonts w:ascii="Times New Roman" w:hAnsi="Times New Roman" w:cs="Times New Roman"/>
          <w:sz w:val="24"/>
          <w:szCs w:val="24"/>
        </w:rPr>
        <w:t xml:space="preserve"> При этом решается все многообразие проблем, связанных с организацией свободного времени: с общением, созданием и усвоением культурных ценностей и прочим. </w:t>
      </w:r>
    </w:p>
    <w:p w:rsidR="006A790F" w:rsidRPr="006A790F" w:rsidRDefault="006A790F" w:rsidP="006A790F">
      <w:pPr>
        <w:pStyle w:val="a3"/>
        <w:shd w:val="clear" w:color="auto" w:fill="FFFFFF"/>
        <w:spacing w:after="0" w:line="240" w:lineRule="auto"/>
        <w:ind w:left="0" w:right="36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9799B" w:rsidRPr="006A790F" w:rsidRDefault="002A06C0" w:rsidP="006A790F">
      <w:pPr>
        <w:shd w:val="clear" w:color="auto" w:fill="FFFFFF"/>
        <w:spacing w:after="0" w:line="240" w:lineRule="auto"/>
        <w:ind w:right="36"/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</w:pPr>
      <w:r w:rsidRPr="006A790F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t>Модель</w:t>
      </w:r>
      <w:r w:rsidR="00224AF3" w:rsidRPr="006A790F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t xml:space="preserve"> взаимодействия</w:t>
      </w:r>
      <w:r w:rsidR="006A790F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t xml:space="preserve"> участников программ «В ритме лета», «Территория талантов»</w:t>
      </w:r>
    </w:p>
    <w:p w:rsidR="002A06C0" w:rsidRPr="006A790F" w:rsidRDefault="002A06C0" w:rsidP="006A790F">
      <w:pPr>
        <w:pStyle w:val="a3"/>
        <w:spacing w:line="240" w:lineRule="auto"/>
        <w:ind w:left="0" w:right="36"/>
        <w:jc w:val="center"/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pacing w:val="-3"/>
          <w:sz w:val="24"/>
          <w:szCs w:val="24"/>
          <w:lang w:eastAsia="ru-RU"/>
        </w:rPr>
      </w:pPr>
      <w:r w:rsidRPr="006A790F">
        <w:rPr>
          <w:rFonts w:ascii="Times New Roman" w:eastAsia="Times New Roman" w:hAnsi="Times New Roman" w:cs="Times New Roman"/>
          <w:b/>
          <w:bCs/>
          <w:i/>
          <w:noProof/>
          <w:color w:val="002060"/>
          <w:spacing w:val="-3"/>
          <w:sz w:val="24"/>
          <w:szCs w:val="24"/>
          <w:lang w:eastAsia="ru-RU"/>
        </w:rPr>
        <w:drawing>
          <wp:inline distT="0" distB="0" distL="0" distR="0" wp14:anchorId="477E4E9D" wp14:editId="539AA80A">
            <wp:extent cx="6461760" cy="2125980"/>
            <wp:effectExtent l="76200" t="0" r="110490" b="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:rsidR="00E6019C" w:rsidRPr="006A790F" w:rsidRDefault="00224AF3" w:rsidP="006A790F">
      <w:pPr>
        <w:spacing w:after="0" w:line="240" w:lineRule="auto"/>
        <w:ind w:right="36" w:firstLine="709"/>
        <w:jc w:val="both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</w:pPr>
      <w:r w:rsidRPr="006A790F">
        <w:rPr>
          <w:rFonts w:ascii="Times New Roman" w:hAnsi="Times New Roman" w:cs="Times New Roman"/>
          <w:sz w:val="24"/>
          <w:szCs w:val="24"/>
        </w:rPr>
        <w:t xml:space="preserve">Участниками проекта «АГИТ 001» </w:t>
      </w:r>
      <w:r w:rsidR="00406F4C" w:rsidRPr="006A790F">
        <w:rPr>
          <w:rFonts w:ascii="Times New Roman" w:hAnsi="Times New Roman" w:cs="Times New Roman"/>
          <w:sz w:val="24"/>
          <w:szCs w:val="24"/>
        </w:rPr>
        <w:t>становятся дети</w:t>
      </w:r>
      <w:r w:rsidR="00E6019C" w:rsidRPr="006A790F">
        <w:rPr>
          <w:rFonts w:ascii="Times New Roman" w:hAnsi="Times New Roman" w:cs="Times New Roman"/>
          <w:sz w:val="24"/>
          <w:szCs w:val="24"/>
        </w:rPr>
        <w:t>,</w:t>
      </w:r>
      <w:r w:rsidR="00406F4C" w:rsidRPr="006A790F">
        <w:rPr>
          <w:rFonts w:ascii="Times New Roman" w:hAnsi="Times New Roman" w:cs="Times New Roman"/>
          <w:sz w:val="24"/>
          <w:szCs w:val="24"/>
        </w:rPr>
        <w:t xml:space="preserve"> </w:t>
      </w:r>
      <w:r w:rsidR="00E6019C" w:rsidRPr="006A790F">
        <w:rPr>
          <w:rFonts w:ascii="Times New Roman" w:hAnsi="Times New Roman" w:cs="Times New Roman"/>
          <w:sz w:val="24"/>
          <w:szCs w:val="24"/>
        </w:rPr>
        <w:t>реализующие</w:t>
      </w:r>
      <w:r w:rsidR="00406F4C" w:rsidRPr="006A790F">
        <w:rPr>
          <w:rFonts w:ascii="Times New Roman" w:hAnsi="Times New Roman" w:cs="Times New Roman"/>
          <w:sz w:val="24"/>
          <w:szCs w:val="24"/>
        </w:rPr>
        <w:t xml:space="preserve"> обе программы. Из них формируются новые команды по принципу 1+1. </w:t>
      </w:r>
      <w:r w:rsidR="00E6019C" w:rsidRPr="006A790F">
        <w:rPr>
          <w:rFonts w:ascii="Times New Roman" w:hAnsi="Times New Roman" w:cs="Times New Roman"/>
          <w:sz w:val="24"/>
          <w:szCs w:val="24"/>
        </w:rPr>
        <w:t>Итогом</w:t>
      </w:r>
      <w:r w:rsidR="00406F4C" w:rsidRPr="006A790F">
        <w:rPr>
          <w:rFonts w:ascii="Times New Roman" w:hAnsi="Times New Roman" w:cs="Times New Roman"/>
          <w:sz w:val="24"/>
          <w:szCs w:val="24"/>
        </w:rPr>
        <w:t xml:space="preserve"> совместной деятельности </w:t>
      </w:r>
      <w:r w:rsidR="00E6019C" w:rsidRPr="006A790F">
        <w:rPr>
          <w:rFonts w:ascii="Times New Roman" w:hAnsi="Times New Roman" w:cs="Times New Roman"/>
          <w:sz w:val="24"/>
          <w:szCs w:val="24"/>
        </w:rPr>
        <w:t xml:space="preserve">станут – </w:t>
      </w:r>
      <w:r w:rsidR="00551B83" w:rsidRPr="006A790F">
        <w:rPr>
          <w:rFonts w:ascii="Times New Roman" w:hAnsi="Times New Roman" w:cs="Times New Roman"/>
          <w:sz w:val="24"/>
          <w:szCs w:val="24"/>
        </w:rPr>
        <w:t xml:space="preserve">агитбригады; </w:t>
      </w:r>
      <w:r w:rsidR="00B43C6C" w:rsidRPr="006A790F">
        <w:rPr>
          <w:rFonts w:ascii="Times New Roman" w:hAnsi="Times New Roman" w:cs="Times New Roman"/>
          <w:sz w:val="24"/>
          <w:szCs w:val="24"/>
        </w:rPr>
        <w:t xml:space="preserve">новый проектный продукт – мини концертная программа, тематика репертуара которой посвящается знаменательной дате – </w:t>
      </w:r>
      <w:r w:rsidR="00B43C6C" w:rsidRPr="006A790F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t>100-летию Дополнительного образования.</w:t>
      </w:r>
    </w:p>
    <w:p w:rsidR="00AC5C9B" w:rsidRPr="006A790F" w:rsidRDefault="00AC5C9B" w:rsidP="006A790F">
      <w:pPr>
        <w:pStyle w:val="a7"/>
        <w:spacing w:before="0" w:beforeAutospacing="0" w:after="0" w:afterAutospacing="0"/>
        <w:ind w:left="225" w:right="-24"/>
        <w:jc w:val="both"/>
        <w:rPr>
          <w:rFonts w:eastAsiaTheme="minorHAnsi"/>
          <w:lang w:eastAsia="en-US"/>
        </w:rPr>
      </w:pPr>
      <w:r w:rsidRPr="006A790F">
        <w:rPr>
          <w:b/>
          <w:color w:val="943634" w:themeColor="accent2" w:themeShade="BF"/>
        </w:rPr>
        <w:t>Цель проекта</w:t>
      </w:r>
      <w:r w:rsidRPr="006A790F">
        <w:rPr>
          <w:rFonts w:eastAsiaTheme="minorHAnsi"/>
          <w:b/>
          <w:bCs/>
          <w:lang w:eastAsia="en-US"/>
        </w:rPr>
        <w:t xml:space="preserve"> </w:t>
      </w:r>
      <w:r w:rsidRPr="006A790F">
        <w:rPr>
          <w:rFonts w:eastAsiaTheme="minorHAnsi"/>
          <w:lang w:eastAsia="en-US"/>
        </w:rPr>
        <w:t xml:space="preserve">– </w:t>
      </w:r>
      <w:r w:rsidR="00C06F86" w:rsidRPr="006A790F">
        <w:rPr>
          <w:rFonts w:eastAsiaTheme="minorHAnsi"/>
          <w:lang w:eastAsia="en-US"/>
        </w:rPr>
        <w:t xml:space="preserve">создание условий по формированию </w:t>
      </w:r>
      <w:r w:rsidRPr="006A790F">
        <w:rPr>
          <w:rFonts w:eastAsiaTheme="minorHAnsi"/>
          <w:lang w:eastAsia="en-US"/>
        </w:rPr>
        <w:t>социально-активной личности</w:t>
      </w:r>
      <w:r w:rsidR="00C06F86" w:rsidRPr="006A790F">
        <w:rPr>
          <w:rFonts w:eastAsiaTheme="minorHAnsi"/>
          <w:lang w:eastAsia="en-US"/>
        </w:rPr>
        <w:t>, посредством присвоения компетенций в рамках социального культурной деятельности.</w:t>
      </w:r>
    </w:p>
    <w:p w:rsidR="00CE2FF6" w:rsidRPr="006A790F" w:rsidRDefault="00551B83" w:rsidP="006A790F">
      <w:pPr>
        <w:pStyle w:val="a7"/>
        <w:spacing w:before="0" w:beforeAutospacing="0" w:after="0" w:afterAutospacing="0"/>
        <w:ind w:right="-24" w:firstLine="709"/>
        <w:jc w:val="both"/>
        <w:rPr>
          <w:rFonts w:eastAsiaTheme="minorHAnsi"/>
          <w:lang w:eastAsia="en-US"/>
        </w:rPr>
      </w:pPr>
      <w:r w:rsidRPr="006A790F">
        <w:rPr>
          <w:rFonts w:eastAsiaTheme="minorHAnsi"/>
          <w:lang w:eastAsia="en-US"/>
        </w:rPr>
        <w:t>По нашему мнению, формируемые агитбригады</w:t>
      </w:r>
      <w:r w:rsidR="00B43C6C" w:rsidRPr="006A790F">
        <w:rPr>
          <w:rFonts w:eastAsiaTheme="minorHAnsi"/>
          <w:lang w:eastAsia="en-US"/>
        </w:rPr>
        <w:t xml:space="preserve"> – это </w:t>
      </w:r>
      <w:r w:rsidR="00AC5C9B" w:rsidRPr="006A790F">
        <w:rPr>
          <w:rFonts w:eastAsiaTheme="minorHAnsi"/>
          <w:lang w:eastAsia="en-US"/>
        </w:rPr>
        <w:t xml:space="preserve">коллективы </w:t>
      </w:r>
      <w:r w:rsidRPr="006A790F">
        <w:rPr>
          <w:rFonts w:eastAsiaTheme="minorHAnsi"/>
          <w:lang w:eastAsia="en-US"/>
        </w:rPr>
        <w:t>самодеяте</w:t>
      </w:r>
      <w:r w:rsidR="00AC5C9B" w:rsidRPr="006A790F">
        <w:rPr>
          <w:rFonts w:eastAsiaTheme="minorHAnsi"/>
          <w:lang w:eastAsia="en-US"/>
        </w:rPr>
        <w:t>льных артистов</w:t>
      </w:r>
      <w:r w:rsidR="00B43C6C" w:rsidRPr="006A790F">
        <w:rPr>
          <w:rFonts w:eastAsiaTheme="minorHAnsi"/>
          <w:lang w:eastAsia="en-US"/>
        </w:rPr>
        <w:t>, поставившее перед собой</w:t>
      </w:r>
      <w:r w:rsidR="00CE2FF6" w:rsidRPr="006A790F">
        <w:rPr>
          <w:rFonts w:eastAsiaTheme="minorHAnsi"/>
          <w:lang w:eastAsia="en-US"/>
        </w:rPr>
        <w:t xml:space="preserve"> задачу ярко и выразительно раскрыть выбранную тему</w:t>
      </w:r>
      <w:r w:rsidR="00B43C6C" w:rsidRPr="006A790F">
        <w:rPr>
          <w:rFonts w:eastAsiaTheme="minorHAnsi"/>
          <w:lang w:eastAsia="en-US"/>
        </w:rPr>
        <w:t>, выразить художественными ср</w:t>
      </w:r>
      <w:r w:rsidR="00CE2FF6" w:rsidRPr="006A790F">
        <w:rPr>
          <w:rFonts w:eastAsiaTheme="minorHAnsi"/>
          <w:lang w:eastAsia="en-US"/>
        </w:rPr>
        <w:t>едствами своё отношение. По мнению Д. М. Генкина и А. Г. Соломенника</w:t>
      </w:r>
      <w:r w:rsidR="00CE2FF6" w:rsidRPr="006A790F">
        <w:rPr>
          <w:rFonts w:ascii="Verdana" w:hAnsi="Verdana"/>
          <w:color w:val="000000"/>
        </w:rPr>
        <w:t xml:space="preserve"> </w:t>
      </w:r>
      <w:r w:rsidR="00B43C6C" w:rsidRPr="006A790F">
        <w:rPr>
          <w:rFonts w:eastAsiaTheme="minorHAnsi"/>
          <w:lang w:eastAsia="en-US"/>
        </w:rPr>
        <w:t>агитбригады «выступают как бое</w:t>
      </w:r>
      <w:r w:rsidR="00CE2FF6" w:rsidRPr="006A790F">
        <w:rPr>
          <w:rFonts w:eastAsiaTheme="minorHAnsi"/>
          <w:lang w:eastAsia="en-US"/>
        </w:rPr>
        <w:t xml:space="preserve">вые, дружные коллективы </w:t>
      </w:r>
      <w:r w:rsidR="00B43C6C" w:rsidRPr="006A790F">
        <w:rPr>
          <w:rFonts w:eastAsiaTheme="minorHAnsi"/>
          <w:lang w:eastAsia="en-US"/>
        </w:rPr>
        <w:t xml:space="preserve">единомышленников, для которых художественная самодеятельность есть, прежде всего, возможность проявления социальной активности». </w:t>
      </w:r>
    </w:p>
    <w:p w:rsidR="00CE2FF6" w:rsidRPr="006A790F" w:rsidRDefault="00CE2FF6" w:rsidP="006A790F">
      <w:pPr>
        <w:pStyle w:val="a7"/>
        <w:spacing w:before="0" w:beforeAutospacing="0" w:after="0" w:afterAutospacing="0"/>
        <w:ind w:right="-24" w:firstLine="709"/>
        <w:jc w:val="both"/>
        <w:rPr>
          <w:rFonts w:eastAsiaTheme="minorHAnsi"/>
          <w:lang w:eastAsia="en-US"/>
        </w:rPr>
      </w:pPr>
      <w:r w:rsidRPr="006A790F">
        <w:rPr>
          <w:rFonts w:eastAsiaTheme="minorHAnsi"/>
          <w:lang w:eastAsia="en-US"/>
        </w:rPr>
        <w:t>За время совместной проектной деятельности участники становятся дружным коллективом, который живёт по законам эстрадно-театрального сценического творчества.</w:t>
      </w:r>
    </w:p>
    <w:p w:rsidR="00AC5C9B" w:rsidRPr="006A790F" w:rsidRDefault="00CE2FF6" w:rsidP="006A790F">
      <w:pPr>
        <w:pStyle w:val="a7"/>
        <w:spacing w:before="0" w:beforeAutospacing="0" w:after="0" w:afterAutospacing="0"/>
        <w:ind w:right="-24"/>
        <w:jc w:val="both"/>
        <w:rPr>
          <w:rFonts w:eastAsiaTheme="minorHAnsi"/>
          <w:lang w:eastAsia="en-US"/>
        </w:rPr>
      </w:pPr>
      <w:r w:rsidRPr="006A790F">
        <w:t>Мини концертная программа</w:t>
      </w:r>
      <w:r w:rsidRPr="006A790F">
        <w:rPr>
          <w:rFonts w:eastAsiaTheme="minorHAnsi"/>
          <w:lang w:eastAsia="en-US"/>
        </w:rPr>
        <w:t xml:space="preserve"> составленная командой должна отвечать определенным условиям: </w:t>
      </w:r>
      <w:r w:rsidR="00B43C6C" w:rsidRPr="006A790F">
        <w:rPr>
          <w:rFonts w:eastAsiaTheme="minorHAnsi"/>
          <w:lang w:eastAsia="en-US"/>
        </w:rPr>
        <w:t>актуальность</w:t>
      </w:r>
      <w:r w:rsidRPr="006A790F">
        <w:rPr>
          <w:rFonts w:eastAsiaTheme="minorHAnsi"/>
          <w:lang w:eastAsia="en-US"/>
        </w:rPr>
        <w:t>, этичность, эстетичность</w:t>
      </w:r>
      <w:r w:rsidR="00B43C6C" w:rsidRPr="006A790F">
        <w:rPr>
          <w:rFonts w:eastAsiaTheme="minorHAnsi"/>
          <w:lang w:eastAsia="en-US"/>
        </w:rPr>
        <w:t xml:space="preserve"> программы, оперативное отражение в ней общественно-значимых событий, острая постановка политических, производственных, нравственных проблем, широкое использо</w:t>
      </w:r>
      <w:r w:rsidR="00AC5C9B" w:rsidRPr="006A790F">
        <w:rPr>
          <w:rFonts w:eastAsiaTheme="minorHAnsi"/>
          <w:lang w:eastAsia="en-US"/>
        </w:rPr>
        <w:t>вание местных фактов</w:t>
      </w:r>
      <w:r w:rsidR="00B43C6C" w:rsidRPr="006A790F">
        <w:rPr>
          <w:rFonts w:eastAsiaTheme="minorHAnsi"/>
          <w:lang w:eastAsia="en-US"/>
        </w:rPr>
        <w:t xml:space="preserve"> для популяризации положительног</w:t>
      </w:r>
      <w:r w:rsidR="00AC5C9B" w:rsidRPr="006A790F">
        <w:rPr>
          <w:rFonts w:eastAsiaTheme="minorHAnsi"/>
          <w:lang w:eastAsia="en-US"/>
        </w:rPr>
        <w:t xml:space="preserve">о опыта и критики недостатков, </w:t>
      </w:r>
      <w:r w:rsidR="00B43C6C" w:rsidRPr="006A790F">
        <w:rPr>
          <w:rFonts w:eastAsiaTheme="minorHAnsi"/>
          <w:lang w:eastAsia="en-US"/>
        </w:rPr>
        <w:t xml:space="preserve">применение, в качестве главного оружия агитации и воспитания художественных </w:t>
      </w:r>
      <w:r w:rsidR="00AC5C9B" w:rsidRPr="006A790F">
        <w:rPr>
          <w:rFonts w:eastAsiaTheme="minorHAnsi"/>
          <w:lang w:eastAsia="en-US"/>
        </w:rPr>
        <w:t>средств, художественного образа</w:t>
      </w:r>
      <w:r w:rsidR="00B43C6C" w:rsidRPr="006A790F">
        <w:rPr>
          <w:rFonts w:eastAsiaTheme="minorHAnsi"/>
          <w:lang w:eastAsia="en-US"/>
        </w:rPr>
        <w:t xml:space="preserve">. </w:t>
      </w:r>
    </w:p>
    <w:p w:rsidR="00AC5C9B" w:rsidRPr="006A790F" w:rsidRDefault="00AC5C9B" w:rsidP="006A790F">
      <w:pPr>
        <w:pStyle w:val="a7"/>
        <w:spacing w:before="0" w:beforeAutospacing="0" w:after="0" w:afterAutospacing="0"/>
        <w:ind w:right="-24" w:firstLine="709"/>
        <w:jc w:val="both"/>
        <w:rPr>
          <w:rFonts w:eastAsiaTheme="minorHAnsi"/>
          <w:lang w:eastAsia="en-US"/>
        </w:rPr>
      </w:pPr>
      <w:r w:rsidRPr="006A790F">
        <w:rPr>
          <w:rFonts w:eastAsiaTheme="minorHAnsi"/>
          <w:lang w:eastAsia="en-US"/>
        </w:rPr>
        <w:t>Исполнители в агитбригаде – «мастера на все руки», владеющие широким спектром сценических приемов, умеющие петь, танцевать, хорошо читать текст, обладающие хорошей дикцией, а также зажигательным темпераментом.</w:t>
      </w:r>
    </w:p>
    <w:p w:rsidR="00AC5C9B" w:rsidRPr="006A790F" w:rsidRDefault="00AC5C9B" w:rsidP="006A790F">
      <w:pPr>
        <w:pStyle w:val="a7"/>
        <w:spacing w:before="0" w:beforeAutospacing="0" w:after="0" w:afterAutospacing="0"/>
        <w:ind w:right="-24" w:firstLine="709"/>
        <w:jc w:val="both"/>
        <w:rPr>
          <w:rFonts w:eastAsiaTheme="minorHAnsi"/>
          <w:lang w:eastAsia="en-US"/>
        </w:rPr>
      </w:pPr>
      <w:r w:rsidRPr="006A790F">
        <w:rPr>
          <w:rFonts w:eastAsiaTheme="minorHAnsi"/>
          <w:bCs/>
          <w:lang w:eastAsia="en-US"/>
        </w:rPr>
        <w:t>Социальное творчество в форме агитбригады</w:t>
      </w:r>
      <w:r w:rsidRPr="006A790F">
        <w:rPr>
          <w:rFonts w:eastAsiaTheme="minorHAnsi"/>
          <w:lang w:eastAsia="en-US"/>
        </w:rPr>
        <w:t xml:space="preserve"> </w:t>
      </w:r>
      <w:r w:rsidR="00B43C6C" w:rsidRPr="006A790F">
        <w:rPr>
          <w:rFonts w:eastAsiaTheme="minorHAnsi"/>
          <w:lang w:eastAsia="en-US"/>
        </w:rPr>
        <w:t xml:space="preserve">является действенной формой воспитания, так как она органически соединяет в себе высокое идейно-нравственное содержание с необычайно яркими формами его выражения. Вся работа агитбригады строится на глубоком знании освещаемого вопроса, а используемые факты призваны сосредоточить внимание слушателей на самых важных проблемах. Жизненные факты не просто сообщаются исполнителем, а оцениваются им. Исполнитель </w:t>
      </w:r>
      <w:r w:rsidR="00B43C6C" w:rsidRPr="006A790F">
        <w:rPr>
          <w:rFonts w:eastAsiaTheme="minorHAnsi"/>
          <w:lang w:eastAsia="en-US"/>
        </w:rPr>
        <w:lastRenderedPageBreak/>
        <w:t xml:space="preserve">передаёт своё отношение к тем или иным событиям, даёт собственную оценку затрагиваемым проблемам и как бы приглашает, своим выступлением, зрителя принять участие в оценке затрагиваемых проблем, т.е. между исполнителем и зрителем возникают особого рода социально-психологические взаимоотношения. Процесс формирования общественного мнения при участии агитбригады имеет две стороны. С одной стороны, общественное мнение предварительно формируется внутри самого коллектива агитбригады. Это происходит в период сбора и обработки местного материала: выработка коллективного мнения в процессе оценки положительного и отрицательного. </w:t>
      </w:r>
    </w:p>
    <w:p w:rsidR="00AC5C9B" w:rsidRPr="006A790F" w:rsidRDefault="00B43C6C" w:rsidP="006A790F">
      <w:pPr>
        <w:pStyle w:val="a7"/>
        <w:spacing w:before="0" w:beforeAutospacing="0" w:after="0" w:afterAutospacing="0"/>
        <w:ind w:right="-24" w:firstLine="709"/>
        <w:jc w:val="both"/>
      </w:pPr>
      <w:r w:rsidRPr="006A790F">
        <w:rPr>
          <w:rFonts w:eastAsiaTheme="minorHAnsi"/>
          <w:lang w:eastAsia="en-US"/>
        </w:rPr>
        <w:t>Общественная позиция выявляется в ходе обсуждения поступившего материала, а также поиска той художественной формы, в которую он будет облечён.</w:t>
      </w:r>
      <w:r w:rsidR="00AC5C9B" w:rsidRPr="006A790F">
        <w:t xml:space="preserve"> </w:t>
      </w:r>
      <w:r w:rsidRPr="006A790F">
        <w:rPr>
          <w:rFonts w:eastAsiaTheme="minorHAnsi"/>
          <w:lang w:eastAsia="en-US"/>
        </w:rPr>
        <w:t>С другой стороны, программа выступления строится таким образом, чтобы позиция агитбригады совпала бы с позицией зрителя, т.е. сложившееся общественное мнение внутри коллектива агитбригады стало бы мнением зрителя и получило бы правильную гражданскую оценку. От участников агитбригады требуется особая мобильность и точность в подаче агитационного материала, динамичное решение всей программы в целом. Необходимо применение лаконичного образного языка, то есть в небольшой интермедии, пантомиме надо о многом сказать, но так, чтобы не потерять образное начало.</w:t>
      </w:r>
    </w:p>
    <w:p w:rsidR="005527B6" w:rsidRPr="006A790F" w:rsidRDefault="005527B6" w:rsidP="006A79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</w:pPr>
      <w:r w:rsidRPr="006A790F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t xml:space="preserve">Технологии, </w:t>
      </w:r>
      <w:r w:rsidR="00A62F8B" w:rsidRPr="006A790F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t>методы</w:t>
      </w:r>
      <w:r w:rsidRPr="006A790F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t>, формы</w:t>
      </w:r>
      <w:r w:rsidR="00A62F8B" w:rsidRPr="006A790F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t xml:space="preserve"> организации познавательной, </w:t>
      </w:r>
    </w:p>
    <w:p w:rsidR="00A62F8B" w:rsidRPr="006A790F" w:rsidRDefault="00A62F8B" w:rsidP="006A79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</w:pPr>
      <w:r w:rsidRPr="006A790F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t>творческой деятельности</w:t>
      </w:r>
    </w:p>
    <w:p w:rsidR="00A62F8B" w:rsidRPr="006A790F" w:rsidRDefault="00A62F8B" w:rsidP="006A790F">
      <w:pPr>
        <w:spacing w:after="0" w:line="240" w:lineRule="auto"/>
        <w:ind w:left="2" w:right="36" w:firstLine="707"/>
        <w:jc w:val="both"/>
        <w:rPr>
          <w:rFonts w:ascii="Times New Roman" w:hAnsi="Times New Roman" w:cs="Times New Roman"/>
          <w:sz w:val="24"/>
          <w:szCs w:val="24"/>
        </w:rPr>
      </w:pPr>
      <w:r w:rsidRPr="006A790F"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</w:rPr>
        <w:t>Технологии, методы</w:t>
      </w:r>
      <w:r w:rsidRPr="006A790F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 xml:space="preserve"> </w:t>
      </w:r>
      <w:r w:rsidRPr="006A790F">
        <w:rPr>
          <w:rFonts w:ascii="Times New Roman" w:hAnsi="Times New Roman" w:cs="Times New Roman"/>
          <w:sz w:val="24"/>
          <w:szCs w:val="24"/>
        </w:rPr>
        <w:t xml:space="preserve">организации познавательной, творческой деятельности выбираются в соответствии с </w:t>
      </w:r>
      <w:r w:rsidR="001E4440" w:rsidRPr="006A790F">
        <w:rPr>
          <w:rFonts w:ascii="Times New Roman" w:hAnsi="Times New Roman" w:cs="Times New Roman"/>
          <w:sz w:val="24"/>
          <w:szCs w:val="24"/>
        </w:rPr>
        <w:t>социокультурной, образовательной</w:t>
      </w:r>
      <w:r w:rsidRPr="006A790F">
        <w:rPr>
          <w:rFonts w:ascii="Times New Roman" w:hAnsi="Times New Roman" w:cs="Times New Roman"/>
          <w:sz w:val="24"/>
          <w:szCs w:val="24"/>
        </w:rPr>
        <w:t xml:space="preserve"> средой</w:t>
      </w:r>
      <w:r w:rsidR="001E4440" w:rsidRPr="006A790F">
        <w:rPr>
          <w:rFonts w:ascii="Times New Roman" w:hAnsi="Times New Roman" w:cs="Times New Roman"/>
          <w:sz w:val="24"/>
          <w:szCs w:val="24"/>
        </w:rPr>
        <w:t xml:space="preserve"> обеспечивающей</w:t>
      </w:r>
      <w:r w:rsidRPr="006A790F">
        <w:rPr>
          <w:rFonts w:ascii="Times New Roman" w:hAnsi="Times New Roman" w:cs="Times New Roman"/>
          <w:sz w:val="24"/>
          <w:szCs w:val="24"/>
        </w:rPr>
        <w:t xml:space="preserve"> участникам программы </w:t>
      </w:r>
      <w:r w:rsidR="001E4440" w:rsidRPr="006A790F">
        <w:rPr>
          <w:rFonts w:ascii="Times New Roman" w:hAnsi="Times New Roman" w:cs="Times New Roman"/>
          <w:sz w:val="24"/>
          <w:szCs w:val="24"/>
        </w:rPr>
        <w:t xml:space="preserve">личностное, </w:t>
      </w:r>
      <w:r w:rsidRPr="006A790F">
        <w:rPr>
          <w:rFonts w:ascii="Times New Roman" w:hAnsi="Times New Roman" w:cs="Times New Roman"/>
          <w:sz w:val="24"/>
          <w:szCs w:val="24"/>
        </w:rPr>
        <w:t xml:space="preserve">досуговое </w:t>
      </w:r>
      <w:r w:rsidR="001E4440" w:rsidRPr="006A790F">
        <w:rPr>
          <w:rFonts w:ascii="Times New Roman" w:hAnsi="Times New Roman" w:cs="Times New Roman"/>
          <w:sz w:val="24"/>
          <w:szCs w:val="24"/>
        </w:rPr>
        <w:t xml:space="preserve">самоопределение и </w:t>
      </w:r>
      <w:r w:rsidRPr="006A790F">
        <w:rPr>
          <w:rFonts w:ascii="Times New Roman" w:hAnsi="Times New Roman" w:cs="Times New Roman"/>
          <w:sz w:val="24"/>
          <w:szCs w:val="24"/>
        </w:rPr>
        <w:t>саморазвитие:</w:t>
      </w:r>
    </w:p>
    <w:p w:rsidR="00A62F8B" w:rsidRPr="006A790F" w:rsidRDefault="00A62F8B" w:rsidP="006A790F">
      <w:pPr>
        <w:pStyle w:val="a3"/>
        <w:numPr>
          <w:ilvl w:val="0"/>
          <w:numId w:val="8"/>
        </w:num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790F">
        <w:rPr>
          <w:rFonts w:ascii="Times New Roman" w:hAnsi="Times New Roman" w:cs="Times New Roman"/>
          <w:sz w:val="24"/>
          <w:szCs w:val="24"/>
        </w:rPr>
        <w:t>антропологические: освоение форм эмоционального, физического, духовного, интеллектуального саморазвития (активные методы обучения, здоровьесберегающие технологии);</w:t>
      </w:r>
    </w:p>
    <w:p w:rsidR="00A62F8B" w:rsidRPr="006A790F" w:rsidRDefault="00A62F8B" w:rsidP="006A790F">
      <w:pPr>
        <w:pStyle w:val="a3"/>
        <w:numPr>
          <w:ilvl w:val="0"/>
          <w:numId w:val="8"/>
        </w:num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790F">
        <w:rPr>
          <w:rFonts w:ascii="Times New Roman" w:hAnsi="Times New Roman" w:cs="Times New Roman"/>
          <w:sz w:val="24"/>
          <w:szCs w:val="24"/>
        </w:rPr>
        <w:t xml:space="preserve">научного познания: включение в современные формы </w:t>
      </w:r>
      <w:r w:rsidR="001E4440" w:rsidRPr="006A790F">
        <w:rPr>
          <w:rFonts w:ascii="Times New Roman" w:hAnsi="Times New Roman" w:cs="Times New Roman"/>
          <w:sz w:val="24"/>
          <w:szCs w:val="24"/>
        </w:rPr>
        <w:t xml:space="preserve">познавательной, творческой, проектной деятельности </w:t>
      </w:r>
      <w:r w:rsidRPr="006A790F">
        <w:rPr>
          <w:rFonts w:ascii="Times New Roman" w:hAnsi="Times New Roman" w:cs="Times New Roman"/>
          <w:sz w:val="24"/>
          <w:szCs w:val="24"/>
        </w:rPr>
        <w:t>(</w:t>
      </w:r>
      <w:r w:rsidR="001E4440" w:rsidRPr="006A790F">
        <w:rPr>
          <w:rFonts w:ascii="Times New Roman" w:hAnsi="Times New Roman" w:cs="Times New Roman"/>
          <w:sz w:val="24"/>
          <w:szCs w:val="24"/>
        </w:rPr>
        <w:t xml:space="preserve">мастер-классы, танцевальные композиции, </w:t>
      </w:r>
      <w:r w:rsidRPr="006A790F">
        <w:rPr>
          <w:rFonts w:ascii="Times New Roman" w:hAnsi="Times New Roman" w:cs="Times New Roman"/>
          <w:sz w:val="24"/>
          <w:szCs w:val="24"/>
        </w:rPr>
        <w:t xml:space="preserve">материалы творческих презентаций по основным </w:t>
      </w:r>
      <w:r w:rsidR="001E4440" w:rsidRPr="006A790F">
        <w:rPr>
          <w:rFonts w:ascii="Times New Roman" w:hAnsi="Times New Roman" w:cs="Times New Roman"/>
          <w:sz w:val="24"/>
          <w:szCs w:val="24"/>
        </w:rPr>
        <w:t>направлениям программы</w:t>
      </w:r>
      <w:r w:rsidRPr="006A790F">
        <w:rPr>
          <w:rFonts w:ascii="Times New Roman" w:hAnsi="Times New Roman" w:cs="Times New Roman"/>
          <w:sz w:val="24"/>
          <w:szCs w:val="24"/>
        </w:rPr>
        <w:t>);</w:t>
      </w:r>
    </w:p>
    <w:p w:rsidR="001E4440" w:rsidRPr="006A790F" w:rsidRDefault="00A62F8B" w:rsidP="006A790F">
      <w:pPr>
        <w:pStyle w:val="a3"/>
        <w:numPr>
          <w:ilvl w:val="0"/>
          <w:numId w:val="8"/>
        </w:num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790F">
        <w:rPr>
          <w:rFonts w:ascii="Times New Roman" w:hAnsi="Times New Roman" w:cs="Times New Roman"/>
          <w:sz w:val="24"/>
          <w:szCs w:val="24"/>
        </w:rPr>
        <w:t>визуальные: включение в современные визуально-эстетические практики (</w:t>
      </w:r>
      <w:r w:rsidR="001E4440" w:rsidRPr="006A790F">
        <w:rPr>
          <w:rFonts w:ascii="Times New Roman" w:hAnsi="Times New Roman" w:cs="Times New Roman"/>
          <w:sz w:val="24"/>
          <w:szCs w:val="24"/>
        </w:rPr>
        <w:t xml:space="preserve">просмотр фильмов, </w:t>
      </w:r>
      <w:r w:rsidRPr="006A790F">
        <w:rPr>
          <w:rFonts w:ascii="Times New Roman" w:hAnsi="Times New Roman" w:cs="Times New Roman"/>
          <w:sz w:val="24"/>
          <w:szCs w:val="24"/>
        </w:rPr>
        <w:t xml:space="preserve">видеоролики, создание </w:t>
      </w:r>
      <w:r w:rsidR="001E4440" w:rsidRPr="006A790F">
        <w:rPr>
          <w:rFonts w:ascii="Times New Roman" w:hAnsi="Times New Roman" w:cs="Times New Roman"/>
          <w:sz w:val="24"/>
          <w:szCs w:val="24"/>
        </w:rPr>
        <w:t>презентаций</w:t>
      </w:r>
      <w:r w:rsidRPr="006A790F">
        <w:rPr>
          <w:rFonts w:ascii="Times New Roman" w:hAnsi="Times New Roman" w:cs="Times New Roman"/>
          <w:sz w:val="24"/>
          <w:szCs w:val="24"/>
        </w:rPr>
        <w:t>);</w:t>
      </w:r>
    </w:p>
    <w:p w:rsidR="001E4440" w:rsidRPr="006A790F" w:rsidRDefault="00A62F8B" w:rsidP="006A790F">
      <w:pPr>
        <w:pStyle w:val="a3"/>
        <w:numPr>
          <w:ilvl w:val="0"/>
          <w:numId w:val="8"/>
        </w:num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790F">
        <w:rPr>
          <w:rFonts w:ascii="Times New Roman" w:hAnsi="Times New Roman" w:cs="Times New Roman"/>
          <w:sz w:val="24"/>
          <w:szCs w:val="24"/>
        </w:rPr>
        <w:t xml:space="preserve">сетевые технологии: </w:t>
      </w:r>
      <w:r w:rsidR="001E4440" w:rsidRPr="006A790F">
        <w:rPr>
          <w:rFonts w:ascii="Times New Roman" w:hAnsi="Times New Roman" w:cs="Times New Roman"/>
          <w:sz w:val="24"/>
          <w:szCs w:val="24"/>
        </w:rPr>
        <w:t>вебинар.</w:t>
      </w:r>
    </w:p>
    <w:p w:rsidR="00A62F8B" w:rsidRPr="006A790F" w:rsidRDefault="00A62F8B" w:rsidP="006A790F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790F"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</w:rPr>
        <w:t>Основные формы</w:t>
      </w:r>
      <w:r w:rsidRPr="006A790F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 xml:space="preserve"> </w:t>
      </w:r>
      <w:r w:rsidRPr="006A790F">
        <w:rPr>
          <w:rFonts w:ascii="Times New Roman" w:hAnsi="Times New Roman" w:cs="Times New Roman"/>
          <w:sz w:val="24"/>
          <w:szCs w:val="24"/>
        </w:rPr>
        <w:t>реализации программы: конкурсные, познавательные, развлекательные программы, мастер-класс, в</w:t>
      </w:r>
      <w:r w:rsidR="001E4440" w:rsidRPr="006A790F">
        <w:rPr>
          <w:rFonts w:ascii="Times New Roman" w:hAnsi="Times New Roman" w:cs="Times New Roman"/>
          <w:sz w:val="24"/>
          <w:szCs w:val="24"/>
        </w:rPr>
        <w:t>ебинар</w:t>
      </w:r>
      <w:r w:rsidRPr="006A790F">
        <w:rPr>
          <w:rFonts w:ascii="Times New Roman" w:hAnsi="Times New Roman" w:cs="Times New Roman"/>
          <w:sz w:val="24"/>
          <w:szCs w:val="24"/>
        </w:rPr>
        <w:t xml:space="preserve">, </w:t>
      </w:r>
      <w:r w:rsidR="00A71A25" w:rsidRPr="006A790F">
        <w:rPr>
          <w:rFonts w:ascii="Times New Roman" w:hAnsi="Times New Roman" w:cs="Times New Roman"/>
          <w:sz w:val="24"/>
          <w:szCs w:val="24"/>
        </w:rPr>
        <w:t>творческий час</w:t>
      </w:r>
      <w:r w:rsidRPr="006A790F">
        <w:rPr>
          <w:rFonts w:ascii="Times New Roman" w:hAnsi="Times New Roman" w:cs="Times New Roman"/>
          <w:sz w:val="24"/>
          <w:szCs w:val="24"/>
        </w:rPr>
        <w:t>, просмотр фильма, презентация творческих работ</w:t>
      </w:r>
      <w:r w:rsidR="00A71A25" w:rsidRPr="006A790F">
        <w:rPr>
          <w:rFonts w:ascii="Times New Roman" w:hAnsi="Times New Roman" w:cs="Times New Roman"/>
          <w:sz w:val="24"/>
          <w:szCs w:val="24"/>
        </w:rPr>
        <w:t>.</w:t>
      </w:r>
    </w:p>
    <w:p w:rsidR="00916660" w:rsidRPr="006A790F" w:rsidRDefault="00916660" w:rsidP="006A79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pacing w:val="-3"/>
          <w:sz w:val="24"/>
          <w:szCs w:val="24"/>
          <w:lang w:eastAsia="ru-RU"/>
        </w:rPr>
      </w:pPr>
      <w:r w:rsidRPr="006A790F">
        <w:rPr>
          <w:rFonts w:ascii="Times New Roman" w:eastAsia="Times New Roman" w:hAnsi="Times New Roman" w:cs="Times New Roman"/>
          <w:b/>
          <w:color w:val="943634" w:themeColor="accent2" w:themeShade="BF"/>
          <w:spacing w:val="-3"/>
          <w:sz w:val="24"/>
          <w:szCs w:val="24"/>
          <w:lang w:eastAsia="ru-RU"/>
        </w:rPr>
        <w:t>Кадровое обеспечение программы</w:t>
      </w:r>
    </w:p>
    <w:p w:rsidR="005F290A" w:rsidRPr="006A790F" w:rsidRDefault="005F290A" w:rsidP="006A790F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943634" w:themeColor="accent2" w:themeShade="BF"/>
          <w:spacing w:val="-3"/>
          <w:sz w:val="24"/>
          <w:szCs w:val="24"/>
          <w:lang w:eastAsia="ru-RU"/>
        </w:rPr>
      </w:pPr>
      <w:r w:rsidRPr="006A790F">
        <w:rPr>
          <w:rFonts w:ascii="Times New Roman" w:eastAsia="Times New Roman" w:hAnsi="Times New Roman" w:cs="Times New Roman"/>
          <w:b/>
          <w:i/>
          <w:color w:val="943634" w:themeColor="accent2" w:themeShade="BF"/>
          <w:spacing w:val="-3"/>
          <w:sz w:val="24"/>
          <w:szCs w:val="24"/>
          <w:lang w:eastAsia="ru-RU"/>
        </w:rPr>
        <w:t>На постоянной основе</w:t>
      </w:r>
    </w:p>
    <w:p w:rsidR="00916660" w:rsidRPr="006A790F" w:rsidRDefault="00916660" w:rsidP="006A79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790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Руководитель программы – </w:t>
      </w:r>
      <w:r w:rsidRPr="006A790F">
        <w:rPr>
          <w:rFonts w:ascii="Times New Roman" w:hAnsi="Times New Roman" w:cs="Times New Roman"/>
          <w:sz w:val="24"/>
          <w:szCs w:val="24"/>
        </w:rPr>
        <w:t>Кохановская Светлана Александровна, директор  МБУ ДО города Костромы «Детско-юношеский центр «Заволжье».</w:t>
      </w:r>
    </w:p>
    <w:p w:rsidR="00916660" w:rsidRPr="006A790F" w:rsidRDefault="00916660" w:rsidP="006A79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 w:rsidRPr="006A790F">
        <w:rPr>
          <w:rFonts w:ascii="Times New Roman" w:hAnsi="Times New Roman" w:cs="Times New Roman"/>
          <w:sz w:val="24"/>
          <w:szCs w:val="24"/>
        </w:rPr>
        <w:t>Куратор программы - Лепашина Наталья Викторовна, педагог дополнительного образования.</w:t>
      </w:r>
    </w:p>
    <w:p w:rsidR="00916660" w:rsidRPr="006A790F" w:rsidRDefault="00916660" w:rsidP="006A79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790F">
        <w:rPr>
          <w:rFonts w:ascii="Times New Roman" w:hAnsi="Times New Roman" w:cs="Times New Roman"/>
          <w:sz w:val="24"/>
          <w:szCs w:val="24"/>
        </w:rPr>
        <w:t>Педагог-организатор - Смирнова Виктория Валерьевна, педагог-организатор. Организатор культурно-массовых мероприятий.</w:t>
      </w:r>
    </w:p>
    <w:p w:rsidR="00916660" w:rsidRPr="006A790F" w:rsidRDefault="00916660" w:rsidP="006A79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 w:rsidRPr="006A790F">
        <w:rPr>
          <w:rFonts w:ascii="Times New Roman" w:hAnsi="Times New Roman" w:cs="Times New Roman"/>
          <w:sz w:val="24"/>
          <w:szCs w:val="24"/>
        </w:rPr>
        <w:t>Педагог-организатор - Грибков Дмитрий Александрович, педагог - Техническое обеспечение реализации программы.</w:t>
      </w:r>
    </w:p>
    <w:p w:rsidR="00916660" w:rsidRPr="006A790F" w:rsidRDefault="00916660" w:rsidP="006A79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790F">
        <w:rPr>
          <w:rFonts w:ascii="Times New Roman" w:hAnsi="Times New Roman" w:cs="Times New Roman"/>
          <w:sz w:val="24"/>
          <w:szCs w:val="24"/>
        </w:rPr>
        <w:t>Педагоги дополнительного образования - руководители творческих коллективов (команд) участников фестиваля.</w:t>
      </w:r>
    </w:p>
    <w:p w:rsidR="00916660" w:rsidRPr="006A790F" w:rsidRDefault="00916660" w:rsidP="006A790F">
      <w:pPr>
        <w:tabs>
          <w:tab w:val="left" w:pos="17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790F">
        <w:rPr>
          <w:rFonts w:ascii="Times New Roman" w:hAnsi="Times New Roman" w:cs="Times New Roman"/>
          <w:sz w:val="24"/>
          <w:szCs w:val="24"/>
        </w:rPr>
        <w:t>Педагоги дополнительного образования - руководители тематических мастер-классов (по танцевальным направлениям).</w:t>
      </w:r>
    </w:p>
    <w:p w:rsidR="00916660" w:rsidRPr="006A790F" w:rsidRDefault="00916660" w:rsidP="006A79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 w:rsidRPr="006A790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Методическое сопровождение осуществляет методист, первой или высшей квалификационной категории, стаж работы не менее 2 лет. </w:t>
      </w:r>
    </w:p>
    <w:p w:rsidR="006A790F" w:rsidRDefault="006A790F" w:rsidP="006A79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943634" w:themeColor="accent2" w:themeShade="BF"/>
          <w:spacing w:val="-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943634" w:themeColor="accent2" w:themeShade="BF"/>
          <w:spacing w:val="-3"/>
          <w:sz w:val="24"/>
          <w:szCs w:val="24"/>
          <w:lang w:eastAsia="ru-RU"/>
        </w:rPr>
        <w:br w:type="page"/>
      </w:r>
    </w:p>
    <w:p w:rsidR="005F290A" w:rsidRPr="006A790F" w:rsidRDefault="005F290A" w:rsidP="006A79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790F">
        <w:rPr>
          <w:rFonts w:ascii="Times New Roman" w:eastAsia="Times New Roman" w:hAnsi="Times New Roman" w:cs="Times New Roman"/>
          <w:b/>
          <w:i/>
          <w:color w:val="943634" w:themeColor="accent2" w:themeShade="BF"/>
          <w:spacing w:val="-3"/>
          <w:sz w:val="24"/>
          <w:szCs w:val="24"/>
          <w:lang w:eastAsia="ru-RU"/>
        </w:rPr>
        <w:lastRenderedPageBreak/>
        <w:t>Приглашаемые специалисты</w:t>
      </w:r>
      <w:r w:rsidRPr="006A790F">
        <w:rPr>
          <w:rFonts w:ascii="Times New Roman" w:eastAsia="Times New Roman" w:hAnsi="Times New Roman" w:cs="Times New Roman"/>
          <w:i/>
          <w:color w:val="943634" w:themeColor="accent2" w:themeShade="BF"/>
          <w:spacing w:val="-3"/>
          <w:sz w:val="24"/>
          <w:szCs w:val="24"/>
          <w:lang w:eastAsia="ru-RU"/>
        </w:rPr>
        <w:t xml:space="preserve"> </w:t>
      </w:r>
      <w:r w:rsidRPr="006A790F">
        <w:rPr>
          <w:rFonts w:ascii="Times New Roman" w:hAnsi="Times New Roman" w:cs="Times New Roman"/>
          <w:sz w:val="24"/>
          <w:szCs w:val="24"/>
        </w:rPr>
        <w:t>в области хореографии современных танцевальных направлений.</w:t>
      </w:r>
    </w:p>
    <w:p w:rsidR="00BF5CA9" w:rsidRPr="006A790F" w:rsidRDefault="00BF5CA9" w:rsidP="006A79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790F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t>Финансовое и</w:t>
      </w:r>
      <w:r w:rsidRPr="006A790F">
        <w:rPr>
          <w:rFonts w:ascii="Times New Roman" w:hAnsi="Times New Roman" w:cs="Times New Roman"/>
          <w:sz w:val="24"/>
          <w:szCs w:val="24"/>
        </w:rPr>
        <w:t xml:space="preserve"> </w:t>
      </w:r>
      <w:r w:rsidRPr="006A790F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t>материально-техническое обеспечение программы</w:t>
      </w:r>
    </w:p>
    <w:p w:rsidR="00BF5CA9" w:rsidRPr="006A790F" w:rsidRDefault="00BF5CA9" w:rsidP="006A79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 w:rsidRPr="006A790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Программа реализуется за счет бюджетных и привлеченных средств.</w:t>
      </w:r>
    </w:p>
    <w:p w:rsidR="00BF5CA9" w:rsidRPr="006A790F" w:rsidRDefault="00BF5CA9" w:rsidP="006A79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 w:rsidRPr="006A790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Для реализации программы используется материально-техническое обеспечение, предоставленное Детско-юношеским центром «Заволжье», домом отдыха «</w:t>
      </w:r>
      <w:r w:rsidR="006A790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Волжский прибой», учреждениями </w:t>
      </w:r>
      <w:r w:rsidRPr="006A790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ДО города Костромы.</w:t>
      </w:r>
    </w:p>
    <w:p w:rsidR="00BF5CA9" w:rsidRPr="006A790F" w:rsidRDefault="00BF5CA9" w:rsidP="006A79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 w:rsidRPr="006A790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Специалисты для проведения тематических мастер-классов - ведущие преподаватели хореографических дисциплин - привлекаются на безвозмездной основе.</w:t>
      </w:r>
    </w:p>
    <w:p w:rsidR="000A013C" w:rsidRPr="006A790F" w:rsidRDefault="000A013C" w:rsidP="006A79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</w:pPr>
      <w:r w:rsidRPr="006A790F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t>Ожидаемые результаты реализации программы</w:t>
      </w:r>
    </w:p>
    <w:p w:rsidR="00A5798D" w:rsidRPr="006A790F" w:rsidRDefault="00A5798D" w:rsidP="006A790F">
      <w:pPr>
        <w:pStyle w:val="a3"/>
        <w:numPr>
          <w:ilvl w:val="0"/>
          <w:numId w:val="23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городского сообщества педагогических работников предметной области хореография разных видов и направлений танцевального творчества.</w:t>
      </w:r>
    </w:p>
    <w:p w:rsidR="001A60A2" w:rsidRPr="006A790F" w:rsidRDefault="001A60A2" w:rsidP="006A790F">
      <w:pPr>
        <w:pStyle w:val="a3"/>
        <w:numPr>
          <w:ilvl w:val="0"/>
          <w:numId w:val="23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 </w:t>
      </w:r>
      <w:r w:rsidR="0064688B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электронного банка</w:t>
      </w:r>
      <w:r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«Социокультурное пространство»</w:t>
      </w:r>
      <w:r w:rsidR="0064688B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которой будут собраны методические ресурсы в целях их наиболее эффективного использования в практике педагога, материалы по диссеминации опыта, материалы проектной творческой деятельности детей, подростков, педагогов.</w:t>
      </w:r>
    </w:p>
    <w:p w:rsidR="00EF4B72" w:rsidRPr="006A790F" w:rsidRDefault="007701BD" w:rsidP="006A790F">
      <w:pPr>
        <w:pStyle w:val="a3"/>
        <w:numPr>
          <w:ilvl w:val="0"/>
          <w:numId w:val="23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Увеличение количества участников посредством привлечения </w:t>
      </w:r>
      <w:r w:rsidR="00EF4B72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внимания и дальнейшему участию в Фестивале</w:t>
      </w:r>
      <w:r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учреждени</w:t>
      </w:r>
      <w:r w:rsid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 различных форм собственности </w:t>
      </w:r>
      <w:r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>- танцевальные школы, студии и т.д.</w:t>
      </w:r>
    </w:p>
    <w:p w:rsidR="007701BD" w:rsidRPr="006A790F" w:rsidRDefault="007701BD" w:rsidP="006A79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</w:pPr>
      <w:r w:rsidRPr="006A790F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t>Перспектива развития</w:t>
      </w:r>
      <w:r w:rsidR="005527B6" w:rsidRPr="006A790F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t xml:space="preserve"> ф</w:t>
      </w:r>
      <w:r w:rsidR="00A5798D" w:rsidRPr="006A790F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t>естиваля</w:t>
      </w:r>
    </w:p>
    <w:p w:rsidR="00A5798D" w:rsidRPr="006A790F" w:rsidRDefault="00A5798D" w:rsidP="006A79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790F">
        <w:rPr>
          <w:rFonts w:ascii="Times New Roman" w:hAnsi="Times New Roman" w:cs="Times New Roman"/>
          <w:sz w:val="24"/>
          <w:szCs w:val="24"/>
        </w:rPr>
        <w:t>Проведение Фестиваля для танцевальных коллективов города Костромы.</w:t>
      </w:r>
    </w:p>
    <w:p w:rsidR="00DC34CC" w:rsidRPr="006A790F" w:rsidRDefault="00A5798D" w:rsidP="006A79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Художественную концепцию имеет каждый фестиваль. </w:t>
      </w:r>
      <w:r w:rsidR="009138A8"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Надеемся, наш ф</w:t>
      </w:r>
      <w:r w:rsidRPr="006A7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естиваль будет представлять собой не сумму неких абстрактных эстетических, социальных установок, а устойчивую модель, направленную на самостоятельное творчество и практической ориентации на зрителей и слушателей, которые определят статус нашего фестиваля. </w:t>
      </w:r>
    </w:p>
    <w:p w:rsidR="00B13D43" w:rsidRPr="006A790F" w:rsidRDefault="00B13D43" w:rsidP="006A790F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</w:pPr>
      <w:r w:rsidRPr="006A790F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t>Оценивание участия в программе</w:t>
      </w:r>
      <w:r w:rsidR="00707D71" w:rsidRPr="006A790F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t xml:space="preserve"> фестиваля</w:t>
      </w:r>
    </w:p>
    <w:p w:rsidR="0062228F" w:rsidRPr="006A790F" w:rsidRDefault="0062228F" w:rsidP="006A790F">
      <w:pPr>
        <w:tabs>
          <w:tab w:val="left" w:pos="709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/>
          <w:color w:val="943634" w:themeColor="accent2" w:themeShade="BF"/>
          <w:spacing w:val="-3"/>
          <w:sz w:val="24"/>
          <w:szCs w:val="24"/>
          <w:lang w:eastAsia="ru-RU"/>
        </w:rPr>
      </w:pPr>
      <w:r w:rsidRPr="006A790F">
        <w:rPr>
          <w:rFonts w:ascii="Times New Roman" w:eastAsia="Times New Roman" w:hAnsi="Times New Roman" w:cs="Times New Roman"/>
          <w:b/>
          <w:i/>
          <w:color w:val="943634" w:themeColor="accent2" w:themeShade="BF"/>
          <w:spacing w:val="-3"/>
          <w:sz w:val="24"/>
          <w:szCs w:val="24"/>
          <w:lang w:eastAsia="ru-RU"/>
        </w:rPr>
        <w:t>На уровне детей участвующих в реализации программы.</w:t>
      </w:r>
    </w:p>
    <w:p w:rsidR="00B13D43" w:rsidRPr="006A790F" w:rsidRDefault="00B13D43" w:rsidP="006A790F">
      <w:pPr>
        <w:tabs>
          <w:tab w:val="left" w:pos="709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 w:rsidRPr="006A790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Критерии оценки результатов программы:</w:t>
      </w:r>
    </w:p>
    <w:p w:rsidR="00B13D43" w:rsidRPr="006A790F" w:rsidRDefault="00B13D43" w:rsidP="006A790F">
      <w:pPr>
        <w:pStyle w:val="1"/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hAnsi="Times New Roman"/>
          <w:spacing w:val="-3"/>
          <w:sz w:val="24"/>
          <w:szCs w:val="24"/>
        </w:rPr>
      </w:pPr>
      <w:r w:rsidRPr="006A790F">
        <w:rPr>
          <w:rFonts w:ascii="Times New Roman" w:hAnsi="Times New Roman"/>
          <w:spacing w:val="-3"/>
          <w:sz w:val="24"/>
          <w:szCs w:val="24"/>
        </w:rPr>
        <w:t xml:space="preserve">активность и участие в коллективно – творческих делах; </w:t>
      </w:r>
    </w:p>
    <w:p w:rsidR="00B13D43" w:rsidRPr="006A790F" w:rsidRDefault="00B13D43" w:rsidP="006A790F">
      <w:pPr>
        <w:pStyle w:val="1"/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hAnsi="Times New Roman"/>
          <w:spacing w:val="-3"/>
          <w:sz w:val="24"/>
          <w:szCs w:val="24"/>
        </w:rPr>
      </w:pPr>
      <w:r w:rsidRPr="006A790F">
        <w:rPr>
          <w:rFonts w:ascii="Times New Roman" w:hAnsi="Times New Roman"/>
          <w:spacing w:val="-3"/>
          <w:sz w:val="24"/>
          <w:szCs w:val="24"/>
        </w:rPr>
        <w:t xml:space="preserve">уровень и характер взаимоотношений в </w:t>
      </w:r>
      <w:r w:rsidR="00A12E35" w:rsidRPr="006A790F">
        <w:rPr>
          <w:rFonts w:ascii="Times New Roman" w:hAnsi="Times New Roman"/>
          <w:spacing w:val="-3"/>
          <w:sz w:val="24"/>
          <w:szCs w:val="24"/>
        </w:rPr>
        <w:t>коллективе</w:t>
      </w:r>
      <w:r w:rsidRPr="006A790F">
        <w:rPr>
          <w:rFonts w:ascii="Times New Roman" w:hAnsi="Times New Roman"/>
          <w:spacing w:val="-3"/>
          <w:sz w:val="24"/>
          <w:szCs w:val="24"/>
        </w:rPr>
        <w:t>;</w:t>
      </w:r>
    </w:p>
    <w:p w:rsidR="00B13D43" w:rsidRPr="006A790F" w:rsidRDefault="00B13D43" w:rsidP="006A790F">
      <w:pPr>
        <w:pStyle w:val="1"/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hAnsi="Times New Roman"/>
          <w:spacing w:val="-3"/>
          <w:sz w:val="24"/>
          <w:szCs w:val="24"/>
        </w:rPr>
      </w:pPr>
      <w:r w:rsidRPr="006A790F">
        <w:rPr>
          <w:rFonts w:ascii="Times New Roman" w:hAnsi="Times New Roman"/>
          <w:spacing w:val="-3"/>
          <w:sz w:val="24"/>
          <w:szCs w:val="24"/>
        </w:rPr>
        <w:t xml:space="preserve">устойчивый интерес ребят к </w:t>
      </w:r>
      <w:r w:rsidR="00A12E35" w:rsidRPr="006A790F">
        <w:rPr>
          <w:rFonts w:ascii="Times New Roman" w:hAnsi="Times New Roman"/>
          <w:spacing w:val="-3"/>
          <w:sz w:val="24"/>
          <w:szCs w:val="24"/>
        </w:rPr>
        <w:t>предлагаемым видам</w:t>
      </w:r>
      <w:r w:rsidRPr="006A790F">
        <w:rPr>
          <w:rFonts w:ascii="Times New Roman" w:hAnsi="Times New Roman"/>
          <w:spacing w:val="-3"/>
          <w:sz w:val="24"/>
          <w:szCs w:val="24"/>
        </w:rPr>
        <w:t xml:space="preserve"> деятельности;</w:t>
      </w:r>
    </w:p>
    <w:p w:rsidR="00B13D43" w:rsidRPr="006A790F" w:rsidRDefault="00B13D43" w:rsidP="006A790F">
      <w:pPr>
        <w:pStyle w:val="1"/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hAnsi="Times New Roman"/>
          <w:spacing w:val="-3"/>
          <w:sz w:val="24"/>
          <w:szCs w:val="24"/>
        </w:rPr>
      </w:pPr>
      <w:r w:rsidRPr="006A790F">
        <w:rPr>
          <w:rFonts w:ascii="Times New Roman" w:hAnsi="Times New Roman"/>
          <w:spacing w:val="-3"/>
          <w:sz w:val="24"/>
          <w:szCs w:val="24"/>
        </w:rPr>
        <w:t>качество творческих работ, выполняемых участниками программы;</w:t>
      </w:r>
    </w:p>
    <w:p w:rsidR="00B13D43" w:rsidRPr="006A790F" w:rsidRDefault="00B13D43" w:rsidP="006A790F">
      <w:pPr>
        <w:pStyle w:val="1"/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hAnsi="Times New Roman"/>
          <w:spacing w:val="-3"/>
          <w:sz w:val="24"/>
          <w:szCs w:val="24"/>
        </w:rPr>
      </w:pPr>
      <w:r w:rsidRPr="006A790F">
        <w:rPr>
          <w:rFonts w:ascii="Times New Roman" w:hAnsi="Times New Roman"/>
          <w:spacing w:val="-3"/>
          <w:sz w:val="24"/>
          <w:szCs w:val="24"/>
        </w:rPr>
        <w:t xml:space="preserve">удовлетворенность </w:t>
      </w:r>
      <w:r w:rsidR="00A12E35" w:rsidRPr="006A790F">
        <w:rPr>
          <w:rFonts w:ascii="Times New Roman" w:hAnsi="Times New Roman"/>
          <w:spacing w:val="-3"/>
          <w:sz w:val="24"/>
          <w:szCs w:val="24"/>
        </w:rPr>
        <w:t>участников фестиваля</w:t>
      </w:r>
      <w:r w:rsidRPr="006A790F">
        <w:rPr>
          <w:rFonts w:ascii="Times New Roman" w:hAnsi="Times New Roman"/>
          <w:spacing w:val="-3"/>
          <w:sz w:val="24"/>
          <w:szCs w:val="24"/>
        </w:rPr>
        <w:t xml:space="preserve"> своим тво</w:t>
      </w:r>
      <w:r w:rsidR="00A12E35" w:rsidRPr="006A790F">
        <w:rPr>
          <w:rFonts w:ascii="Times New Roman" w:hAnsi="Times New Roman"/>
          <w:spacing w:val="-3"/>
          <w:sz w:val="24"/>
          <w:szCs w:val="24"/>
        </w:rPr>
        <w:t xml:space="preserve">рчеством, </w:t>
      </w:r>
      <w:r w:rsidRPr="006A790F">
        <w:rPr>
          <w:rFonts w:ascii="Times New Roman" w:hAnsi="Times New Roman"/>
          <w:spacing w:val="-3"/>
          <w:sz w:val="24"/>
          <w:szCs w:val="24"/>
        </w:rPr>
        <w:t>результатами;</w:t>
      </w:r>
    </w:p>
    <w:p w:rsidR="00B13D43" w:rsidRPr="006A790F" w:rsidRDefault="00B13D43" w:rsidP="006A790F">
      <w:pPr>
        <w:pStyle w:val="1"/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hAnsi="Times New Roman"/>
          <w:spacing w:val="-3"/>
          <w:sz w:val="24"/>
          <w:szCs w:val="24"/>
        </w:rPr>
      </w:pPr>
      <w:r w:rsidRPr="006A790F">
        <w:rPr>
          <w:rFonts w:ascii="Times New Roman" w:hAnsi="Times New Roman"/>
          <w:spacing w:val="-3"/>
          <w:sz w:val="24"/>
          <w:szCs w:val="24"/>
        </w:rPr>
        <w:t xml:space="preserve">заинтересованность </w:t>
      </w:r>
      <w:r w:rsidR="0076526B" w:rsidRPr="006A790F">
        <w:rPr>
          <w:rFonts w:ascii="Times New Roman" w:hAnsi="Times New Roman"/>
          <w:spacing w:val="-3"/>
          <w:sz w:val="24"/>
          <w:szCs w:val="24"/>
        </w:rPr>
        <w:t xml:space="preserve">детей, </w:t>
      </w:r>
      <w:r w:rsidR="00A12E35" w:rsidRPr="006A790F">
        <w:rPr>
          <w:rFonts w:ascii="Times New Roman" w:hAnsi="Times New Roman"/>
          <w:spacing w:val="-3"/>
          <w:sz w:val="24"/>
          <w:szCs w:val="24"/>
        </w:rPr>
        <w:t xml:space="preserve">их </w:t>
      </w:r>
      <w:r w:rsidR="0076526B" w:rsidRPr="006A790F">
        <w:rPr>
          <w:rFonts w:ascii="Times New Roman" w:hAnsi="Times New Roman"/>
          <w:spacing w:val="-3"/>
          <w:sz w:val="24"/>
          <w:szCs w:val="24"/>
        </w:rPr>
        <w:t xml:space="preserve">родителей </w:t>
      </w:r>
      <w:r w:rsidRPr="006A790F">
        <w:rPr>
          <w:rFonts w:ascii="Times New Roman" w:hAnsi="Times New Roman"/>
          <w:spacing w:val="-3"/>
          <w:sz w:val="24"/>
          <w:szCs w:val="24"/>
        </w:rPr>
        <w:t xml:space="preserve">в </w:t>
      </w:r>
      <w:r w:rsidR="00A12E35" w:rsidRPr="006A790F">
        <w:rPr>
          <w:rFonts w:ascii="Times New Roman" w:hAnsi="Times New Roman"/>
          <w:spacing w:val="-3"/>
          <w:sz w:val="24"/>
          <w:szCs w:val="24"/>
        </w:rPr>
        <w:t xml:space="preserve">дальнейшем </w:t>
      </w:r>
      <w:r w:rsidRPr="006A790F">
        <w:rPr>
          <w:rFonts w:ascii="Times New Roman" w:hAnsi="Times New Roman"/>
          <w:spacing w:val="-3"/>
          <w:sz w:val="24"/>
          <w:szCs w:val="24"/>
        </w:rPr>
        <w:t>посещении детьми летней досуговой площадки</w:t>
      </w:r>
      <w:r w:rsidR="00A12E35" w:rsidRPr="006A790F">
        <w:rPr>
          <w:rFonts w:ascii="Times New Roman" w:hAnsi="Times New Roman"/>
          <w:spacing w:val="-3"/>
          <w:sz w:val="24"/>
          <w:szCs w:val="24"/>
        </w:rPr>
        <w:t xml:space="preserve"> фестиваля</w:t>
      </w:r>
      <w:r w:rsidRPr="006A790F">
        <w:rPr>
          <w:rFonts w:ascii="Times New Roman" w:hAnsi="Times New Roman"/>
          <w:spacing w:val="-3"/>
          <w:sz w:val="24"/>
          <w:szCs w:val="24"/>
        </w:rPr>
        <w:t>.</w:t>
      </w:r>
    </w:p>
    <w:p w:rsidR="0062228F" w:rsidRPr="006A790F" w:rsidRDefault="0062228F" w:rsidP="006A790F">
      <w:pPr>
        <w:tabs>
          <w:tab w:val="left" w:pos="709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/>
          <w:color w:val="943634" w:themeColor="accent2" w:themeShade="BF"/>
          <w:spacing w:val="-3"/>
          <w:sz w:val="24"/>
          <w:szCs w:val="24"/>
          <w:lang w:eastAsia="ru-RU"/>
        </w:rPr>
      </w:pPr>
      <w:r w:rsidRPr="006A790F">
        <w:rPr>
          <w:rFonts w:ascii="Times New Roman" w:eastAsia="Times New Roman" w:hAnsi="Times New Roman" w:cs="Times New Roman"/>
          <w:b/>
          <w:i/>
          <w:color w:val="943634" w:themeColor="accent2" w:themeShade="BF"/>
          <w:spacing w:val="-3"/>
          <w:sz w:val="24"/>
          <w:szCs w:val="24"/>
          <w:lang w:eastAsia="ru-RU"/>
        </w:rPr>
        <w:t>На уровне педагогов участвующих в реализации программы.</w:t>
      </w:r>
    </w:p>
    <w:p w:rsidR="005527B6" w:rsidRPr="006A790F" w:rsidRDefault="005527B6" w:rsidP="006A790F">
      <w:pPr>
        <w:tabs>
          <w:tab w:val="left" w:pos="709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 w:rsidRPr="006A790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Критерии оценки результатов программы:</w:t>
      </w:r>
    </w:p>
    <w:p w:rsidR="0076526B" w:rsidRPr="006A790F" w:rsidRDefault="0076526B" w:rsidP="006A790F">
      <w:pPr>
        <w:pStyle w:val="1"/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hAnsi="Times New Roman"/>
          <w:spacing w:val="-3"/>
          <w:sz w:val="24"/>
          <w:szCs w:val="24"/>
        </w:rPr>
      </w:pPr>
      <w:r w:rsidRPr="006A790F">
        <w:rPr>
          <w:rFonts w:ascii="Times New Roman" w:hAnsi="Times New Roman"/>
          <w:spacing w:val="-3"/>
          <w:sz w:val="24"/>
          <w:szCs w:val="24"/>
        </w:rPr>
        <w:t xml:space="preserve">качественные, количественные показатели </w:t>
      </w:r>
      <w:proofErr w:type="gramStart"/>
      <w:r w:rsidRPr="006A790F">
        <w:rPr>
          <w:rFonts w:ascii="Times New Roman" w:hAnsi="Times New Roman"/>
          <w:spacing w:val="-3"/>
          <w:sz w:val="24"/>
          <w:szCs w:val="24"/>
        </w:rPr>
        <w:t>результатов мониторинга реализации программы фестива</w:t>
      </w:r>
      <w:r w:rsidR="00084C41" w:rsidRPr="006A790F">
        <w:rPr>
          <w:rFonts w:ascii="Times New Roman" w:hAnsi="Times New Roman"/>
          <w:spacing w:val="-3"/>
          <w:sz w:val="24"/>
          <w:szCs w:val="24"/>
        </w:rPr>
        <w:t>ля</w:t>
      </w:r>
      <w:proofErr w:type="gramEnd"/>
      <w:r w:rsidR="00084C41" w:rsidRPr="006A790F">
        <w:rPr>
          <w:rFonts w:ascii="Times New Roman" w:hAnsi="Times New Roman"/>
          <w:spacing w:val="-3"/>
          <w:sz w:val="24"/>
          <w:szCs w:val="24"/>
        </w:rPr>
        <w:t>;</w:t>
      </w:r>
    </w:p>
    <w:p w:rsidR="0076526B" w:rsidRPr="006A790F" w:rsidRDefault="0076526B" w:rsidP="006A790F">
      <w:pPr>
        <w:pStyle w:val="1"/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hAnsi="Times New Roman"/>
          <w:spacing w:val="-3"/>
          <w:sz w:val="24"/>
          <w:szCs w:val="24"/>
        </w:rPr>
      </w:pPr>
      <w:r w:rsidRPr="006A790F">
        <w:rPr>
          <w:rFonts w:ascii="Times New Roman" w:hAnsi="Times New Roman"/>
          <w:spacing w:val="-3"/>
          <w:sz w:val="24"/>
          <w:szCs w:val="24"/>
        </w:rPr>
        <w:t>заинтересованность педагогов в дальнейшем сотрудничестве в рамках досуговой площадки фестиваля</w:t>
      </w:r>
      <w:r w:rsidR="00084C41" w:rsidRPr="006A790F">
        <w:rPr>
          <w:rFonts w:ascii="Times New Roman" w:hAnsi="Times New Roman"/>
          <w:spacing w:val="-3"/>
          <w:sz w:val="24"/>
          <w:szCs w:val="24"/>
        </w:rPr>
        <w:t>.</w:t>
      </w:r>
    </w:p>
    <w:p w:rsidR="0076526B" w:rsidRPr="006A790F" w:rsidRDefault="0076526B" w:rsidP="006A790F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</w:p>
    <w:p w:rsidR="0076526B" w:rsidRPr="006A790F" w:rsidRDefault="0076526B" w:rsidP="006A790F">
      <w:pPr>
        <w:spacing w:after="0" w:line="240" w:lineRule="auto"/>
        <w:ind w:right="12"/>
        <w:jc w:val="both"/>
        <w:rPr>
          <w:rFonts w:ascii="Times New Roman" w:eastAsia="Times New Roman" w:hAnsi="Times New Roman" w:cs="Times New Roman"/>
          <w:b/>
          <w:i/>
          <w:color w:val="943634" w:themeColor="accent2" w:themeShade="BF"/>
          <w:spacing w:val="-3"/>
          <w:sz w:val="24"/>
          <w:szCs w:val="24"/>
          <w:lang w:eastAsia="ru-RU"/>
        </w:rPr>
      </w:pPr>
      <w:r w:rsidRPr="006A790F">
        <w:rPr>
          <w:rFonts w:ascii="Times New Roman" w:eastAsia="Times New Roman" w:hAnsi="Times New Roman" w:cs="Times New Roman"/>
          <w:b/>
          <w:i/>
          <w:color w:val="943634" w:themeColor="accent2" w:themeShade="BF"/>
          <w:spacing w:val="-3"/>
          <w:sz w:val="24"/>
          <w:szCs w:val="24"/>
          <w:lang w:eastAsia="ru-RU"/>
        </w:rPr>
        <w:t>По итогам реализации программы участникам вручаются грамоты, благодарственные письма за творческие достижения, проявленную активность.</w:t>
      </w:r>
    </w:p>
    <w:p w:rsidR="0062228F" w:rsidRPr="006A790F" w:rsidRDefault="0062228F" w:rsidP="006A790F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pacing w:val="-3"/>
          <w:sz w:val="24"/>
          <w:szCs w:val="24"/>
          <w:lang w:eastAsia="ru-RU"/>
        </w:rPr>
      </w:pPr>
      <w:r w:rsidRPr="006A790F">
        <w:rPr>
          <w:rFonts w:ascii="Times New Roman" w:eastAsia="Times New Roman" w:hAnsi="Times New Roman" w:cs="Times New Roman"/>
          <w:b/>
          <w:color w:val="002060"/>
          <w:spacing w:val="-3"/>
          <w:sz w:val="24"/>
          <w:szCs w:val="24"/>
          <w:lang w:eastAsia="ru-RU"/>
        </w:rPr>
        <w:br w:type="page"/>
      </w:r>
    </w:p>
    <w:p w:rsidR="00A12E35" w:rsidRPr="006A790F" w:rsidRDefault="00A12E35" w:rsidP="006A790F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</w:pPr>
      <w:r w:rsidRPr="006A790F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lastRenderedPageBreak/>
        <w:t>Список литературы</w:t>
      </w:r>
    </w:p>
    <w:p w:rsidR="00A12E35" w:rsidRPr="006A790F" w:rsidRDefault="00A12E35" w:rsidP="006A790F">
      <w:pPr>
        <w:pStyle w:val="1"/>
        <w:numPr>
          <w:ilvl w:val="0"/>
          <w:numId w:val="11"/>
        </w:numPr>
        <w:tabs>
          <w:tab w:val="left" w:pos="880"/>
        </w:tabs>
        <w:spacing w:after="0"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 w:rsidRPr="006A790F">
        <w:rPr>
          <w:rFonts w:ascii="Times New Roman" w:hAnsi="Times New Roman"/>
          <w:spacing w:val="-3"/>
          <w:sz w:val="24"/>
          <w:szCs w:val="24"/>
        </w:rPr>
        <w:t xml:space="preserve">Барышникова, Т.К. Азбука хореографии / Т.К. Барышникова. - М.: Айрис-Пресс: </w:t>
      </w:r>
      <w:proofErr w:type="spellStart"/>
      <w:r w:rsidRPr="006A790F">
        <w:rPr>
          <w:rFonts w:ascii="Times New Roman" w:hAnsi="Times New Roman"/>
          <w:spacing w:val="-3"/>
          <w:sz w:val="24"/>
          <w:szCs w:val="24"/>
        </w:rPr>
        <w:t>Рольф</w:t>
      </w:r>
      <w:proofErr w:type="spellEnd"/>
      <w:r w:rsidRPr="006A790F">
        <w:rPr>
          <w:rFonts w:ascii="Times New Roman" w:hAnsi="Times New Roman"/>
          <w:spacing w:val="-3"/>
          <w:sz w:val="24"/>
          <w:szCs w:val="24"/>
        </w:rPr>
        <w:t>, 1999. – 262с.</w:t>
      </w:r>
    </w:p>
    <w:p w:rsidR="00A12E35" w:rsidRPr="006A790F" w:rsidRDefault="00A12E35" w:rsidP="006A790F">
      <w:pPr>
        <w:pStyle w:val="21"/>
        <w:numPr>
          <w:ilvl w:val="0"/>
          <w:numId w:val="11"/>
        </w:numPr>
        <w:tabs>
          <w:tab w:val="left" w:pos="880"/>
        </w:tabs>
        <w:spacing w:after="0"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 w:rsidRPr="006A790F">
        <w:rPr>
          <w:rFonts w:ascii="Times New Roman" w:hAnsi="Times New Roman"/>
          <w:spacing w:val="-3"/>
          <w:sz w:val="24"/>
          <w:szCs w:val="24"/>
        </w:rPr>
        <w:t xml:space="preserve">Березина, В. А. Дополнительное образование детей России / В. А. Березина; Министерство образования и науки Российской Федерации. - М: Диалог культур, 2007. - 511, с. </w:t>
      </w:r>
    </w:p>
    <w:p w:rsidR="00A12E35" w:rsidRPr="006A790F" w:rsidRDefault="00A12E35" w:rsidP="006A790F">
      <w:pPr>
        <w:pStyle w:val="1"/>
        <w:numPr>
          <w:ilvl w:val="0"/>
          <w:numId w:val="11"/>
        </w:numPr>
        <w:tabs>
          <w:tab w:val="left" w:pos="880"/>
        </w:tabs>
        <w:spacing w:after="0"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 w:rsidRPr="006A790F">
        <w:rPr>
          <w:rFonts w:ascii="Times New Roman" w:hAnsi="Times New Roman"/>
          <w:spacing w:val="-3"/>
          <w:sz w:val="24"/>
          <w:szCs w:val="24"/>
        </w:rPr>
        <w:t>Захаров, Р.В. Сочинение танца / Р.В. Захаров. – Искусство, 2005.-235с.</w:t>
      </w:r>
    </w:p>
    <w:p w:rsidR="00A12E35" w:rsidRPr="006A790F" w:rsidRDefault="00A12E35" w:rsidP="006A790F">
      <w:pPr>
        <w:numPr>
          <w:ilvl w:val="0"/>
          <w:numId w:val="11"/>
        </w:numPr>
        <w:shd w:val="clear" w:color="auto" w:fill="FFFFFF"/>
        <w:spacing w:after="0" w:line="240" w:lineRule="auto"/>
        <w:ind w:right="140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 w:rsidRPr="006A790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Лобачева, С.И. Организация досуговых, творческих и игровых мероприятий в летнем лагере [Текст] /  С.И. Лобачева. - М: ВАКО, 2007.</w:t>
      </w:r>
    </w:p>
    <w:p w:rsidR="00A12E35" w:rsidRPr="006A790F" w:rsidRDefault="00A12E35" w:rsidP="006A790F">
      <w:pPr>
        <w:numPr>
          <w:ilvl w:val="0"/>
          <w:numId w:val="11"/>
        </w:numPr>
        <w:shd w:val="clear" w:color="auto" w:fill="FFFFFF"/>
        <w:spacing w:after="0" w:line="240" w:lineRule="auto"/>
        <w:ind w:right="140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 w:rsidRPr="006A790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Маслов, А.А. Портфель вожатого: сценарии мероприятий; программы организации отдыха детей; практические материалы по овладению опытом вожатского мастерства [Текст] / А.А. Маслов.– Волгоград: Учитель, 2007. – 237 с.</w:t>
      </w:r>
    </w:p>
    <w:p w:rsidR="00A12E35" w:rsidRPr="006A790F" w:rsidRDefault="00A12E35" w:rsidP="006A790F">
      <w:pPr>
        <w:numPr>
          <w:ilvl w:val="0"/>
          <w:numId w:val="11"/>
        </w:numPr>
        <w:shd w:val="clear" w:color="auto" w:fill="FFFFFF"/>
        <w:spacing w:after="0" w:line="240" w:lineRule="auto"/>
        <w:ind w:right="140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proofErr w:type="spellStart"/>
      <w:r w:rsidRPr="006A790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Нещерет</w:t>
      </w:r>
      <w:proofErr w:type="spellEnd"/>
      <w:r w:rsidRPr="006A790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, Л.Г. Хочу быть лидером! Выпуск 4. [Текст] / Л.Г. </w:t>
      </w:r>
      <w:proofErr w:type="spellStart"/>
      <w:r w:rsidRPr="006A790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Нещерет</w:t>
      </w:r>
      <w:proofErr w:type="spellEnd"/>
      <w:r w:rsidRPr="006A790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. </w:t>
      </w:r>
      <w:proofErr w:type="gramStart"/>
      <w:r w:rsidRPr="006A790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-Н</w:t>
      </w:r>
      <w:proofErr w:type="gramEnd"/>
      <w:r w:rsidRPr="006A790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. Новгород: изд-во ООО «Педагогические технологии», 2006.</w:t>
      </w:r>
    </w:p>
    <w:p w:rsidR="00707D71" w:rsidRPr="006A790F" w:rsidRDefault="00707D71" w:rsidP="006A790F">
      <w:pPr>
        <w:shd w:val="clear" w:color="auto" w:fill="FFFFFF"/>
        <w:spacing w:after="0" w:line="240" w:lineRule="auto"/>
        <w:ind w:left="720" w:right="140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</w:p>
    <w:p w:rsidR="00A12E35" w:rsidRPr="006A790F" w:rsidRDefault="00A12E35" w:rsidP="006A790F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</w:pPr>
      <w:r w:rsidRPr="006A790F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t>Интернет – ресурсы</w:t>
      </w:r>
    </w:p>
    <w:p w:rsidR="00A12E35" w:rsidRPr="006A790F" w:rsidRDefault="00624416" w:rsidP="006A790F">
      <w:pPr>
        <w:pStyle w:val="1"/>
        <w:numPr>
          <w:ilvl w:val="0"/>
          <w:numId w:val="12"/>
        </w:numPr>
        <w:tabs>
          <w:tab w:val="left" w:pos="88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hyperlink r:id="rId21" w:history="1">
        <w:r w:rsidR="00A12E35" w:rsidRPr="006A790F">
          <w:rPr>
            <w:rStyle w:val="ab"/>
            <w:rFonts w:ascii="Times New Roman" w:hAnsi="Times New Roman"/>
            <w:kern w:val="2"/>
            <w:sz w:val="24"/>
            <w:szCs w:val="24"/>
            <w:lang w:val="en-US"/>
          </w:rPr>
          <w:t>http://kibergrad</w:t>
        </w:r>
        <w:r w:rsidR="00A12E35" w:rsidRPr="006A790F">
          <w:rPr>
            <w:rStyle w:val="ab"/>
            <w:rFonts w:ascii="Times New Roman" w:hAnsi="Times New Roman"/>
            <w:kern w:val="2"/>
            <w:sz w:val="24"/>
            <w:szCs w:val="24"/>
          </w:rPr>
          <w:t>.</w:t>
        </w:r>
        <w:r w:rsidR="00A12E35" w:rsidRPr="006A790F">
          <w:rPr>
            <w:rStyle w:val="ab"/>
            <w:rFonts w:ascii="Times New Roman" w:hAnsi="Times New Roman"/>
            <w:kern w:val="2"/>
            <w:sz w:val="24"/>
            <w:szCs w:val="24"/>
            <w:lang w:val="en-US"/>
          </w:rPr>
          <w:t>com</w:t>
        </w:r>
        <w:r w:rsidR="00A12E35" w:rsidRPr="006A790F">
          <w:rPr>
            <w:rStyle w:val="ab"/>
            <w:rFonts w:ascii="Times New Roman" w:hAnsi="Times New Roman"/>
            <w:kern w:val="2"/>
            <w:sz w:val="24"/>
            <w:szCs w:val="24"/>
          </w:rPr>
          <w:t>/</w:t>
        </w:r>
      </w:hyperlink>
    </w:p>
    <w:p w:rsidR="00A12E35" w:rsidRPr="006A790F" w:rsidRDefault="00624416" w:rsidP="006A790F">
      <w:pPr>
        <w:pStyle w:val="1"/>
        <w:numPr>
          <w:ilvl w:val="0"/>
          <w:numId w:val="12"/>
        </w:numPr>
        <w:tabs>
          <w:tab w:val="left" w:pos="88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hyperlink r:id="rId22" w:history="1">
        <w:r w:rsidR="00A12E35" w:rsidRPr="006A790F">
          <w:rPr>
            <w:rStyle w:val="ab"/>
            <w:rFonts w:ascii="Times New Roman" w:hAnsi="Times New Roman"/>
            <w:kern w:val="2"/>
            <w:sz w:val="24"/>
            <w:szCs w:val="24"/>
            <w:lang w:val="en-US"/>
          </w:rPr>
          <w:t>http://zvukoff</w:t>
        </w:r>
        <w:r w:rsidR="00A12E35" w:rsidRPr="006A790F">
          <w:rPr>
            <w:rStyle w:val="ab"/>
            <w:rFonts w:ascii="Times New Roman" w:hAnsi="Times New Roman"/>
            <w:kern w:val="2"/>
            <w:sz w:val="24"/>
            <w:szCs w:val="24"/>
          </w:rPr>
          <w:t>.</w:t>
        </w:r>
        <w:r w:rsidR="00A12E35" w:rsidRPr="006A790F">
          <w:rPr>
            <w:rStyle w:val="ab"/>
            <w:rFonts w:ascii="Times New Roman" w:hAnsi="Times New Roman"/>
            <w:kern w:val="2"/>
            <w:sz w:val="24"/>
            <w:szCs w:val="24"/>
            <w:lang w:val="en-US"/>
          </w:rPr>
          <w:t>ru</w:t>
        </w:r>
        <w:r w:rsidR="00A12E35" w:rsidRPr="006A790F">
          <w:rPr>
            <w:rStyle w:val="ab"/>
            <w:rFonts w:ascii="Times New Roman" w:hAnsi="Times New Roman"/>
            <w:kern w:val="2"/>
            <w:sz w:val="24"/>
            <w:szCs w:val="24"/>
          </w:rPr>
          <w:t>/</w:t>
        </w:r>
      </w:hyperlink>
    </w:p>
    <w:p w:rsidR="00A12E35" w:rsidRPr="006A790F" w:rsidRDefault="00624416" w:rsidP="006A790F">
      <w:pPr>
        <w:pStyle w:val="1"/>
        <w:numPr>
          <w:ilvl w:val="0"/>
          <w:numId w:val="12"/>
        </w:numPr>
        <w:tabs>
          <w:tab w:val="left" w:pos="88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hyperlink r:id="rId23" w:history="1">
        <w:r w:rsidR="00A12E35" w:rsidRPr="006A790F">
          <w:rPr>
            <w:rStyle w:val="ab"/>
            <w:rFonts w:ascii="Times New Roman" w:hAnsi="Times New Roman"/>
            <w:kern w:val="2"/>
            <w:sz w:val="24"/>
            <w:szCs w:val="24"/>
            <w:lang w:val="en-US"/>
          </w:rPr>
          <w:t>http://myzuka.ru</w:t>
        </w:r>
        <w:r w:rsidR="00A12E35" w:rsidRPr="006A790F">
          <w:rPr>
            <w:rStyle w:val="ab"/>
            <w:rFonts w:ascii="Times New Roman" w:hAnsi="Times New Roman"/>
            <w:kern w:val="2"/>
            <w:sz w:val="24"/>
            <w:szCs w:val="24"/>
          </w:rPr>
          <w:t>/</w:t>
        </w:r>
      </w:hyperlink>
    </w:p>
    <w:p w:rsidR="00A12E35" w:rsidRPr="006A790F" w:rsidRDefault="00624416" w:rsidP="006A790F">
      <w:pPr>
        <w:pStyle w:val="1"/>
        <w:numPr>
          <w:ilvl w:val="0"/>
          <w:numId w:val="12"/>
        </w:numPr>
        <w:tabs>
          <w:tab w:val="left" w:pos="88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hyperlink r:id="rId24" w:history="1">
        <w:r w:rsidR="00A12E35" w:rsidRPr="006A790F">
          <w:rPr>
            <w:rStyle w:val="ab"/>
            <w:rFonts w:ascii="Times New Roman" w:hAnsi="Times New Roman"/>
            <w:kern w:val="2"/>
            <w:sz w:val="24"/>
            <w:szCs w:val="24"/>
            <w:lang w:val="en-US"/>
          </w:rPr>
          <w:t>http://muzofon.com</w:t>
        </w:r>
        <w:r w:rsidR="00A12E35" w:rsidRPr="006A790F">
          <w:rPr>
            <w:rStyle w:val="ab"/>
            <w:rFonts w:ascii="Times New Roman" w:hAnsi="Times New Roman"/>
            <w:kern w:val="2"/>
            <w:sz w:val="24"/>
            <w:szCs w:val="24"/>
          </w:rPr>
          <w:t>/</w:t>
        </w:r>
      </w:hyperlink>
    </w:p>
    <w:p w:rsidR="00A12E35" w:rsidRPr="006A790F" w:rsidRDefault="00624416" w:rsidP="006A790F">
      <w:pPr>
        <w:pStyle w:val="1"/>
        <w:numPr>
          <w:ilvl w:val="0"/>
          <w:numId w:val="12"/>
        </w:numPr>
        <w:tabs>
          <w:tab w:val="left" w:pos="88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hyperlink r:id="rId25" w:history="1">
        <w:r w:rsidR="00A12E35" w:rsidRPr="006A790F">
          <w:rPr>
            <w:rStyle w:val="ab"/>
            <w:rFonts w:ascii="Times New Roman" w:hAnsi="Times New Roman"/>
            <w:kern w:val="2"/>
            <w:sz w:val="24"/>
            <w:szCs w:val="24"/>
            <w:lang w:val="en-US"/>
          </w:rPr>
          <w:t>http://soundvor.ru</w:t>
        </w:r>
        <w:r w:rsidR="00A12E35" w:rsidRPr="006A790F">
          <w:rPr>
            <w:rStyle w:val="ab"/>
            <w:rFonts w:ascii="Times New Roman" w:hAnsi="Times New Roman"/>
            <w:kern w:val="2"/>
            <w:sz w:val="24"/>
            <w:szCs w:val="24"/>
          </w:rPr>
          <w:t>/</w:t>
        </w:r>
      </w:hyperlink>
    </w:p>
    <w:p w:rsidR="00A12E35" w:rsidRPr="006A790F" w:rsidRDefault="00624416" w:rsidP="006A790F">
      <w:pPr>
        <w:pStyle w:val="1"/>
        <w:numPr>
          <w:ilvl w:val="0"/>
          <w:numId w:val="12"/>
        </w:numPr>
        <w:tabs>
          <w:tab w:val="left" w:pos="88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hyperlink r:id="rId26" w:history="1">
        <w:r w:rsidR="00A12E35" w:rsidRPr="006A790F">
          <w:rPr>
            <w:rStyle w:val="ab"/>
            <w:rFonts w:ascii="Times New Roman" w:hAnsi="Times New Roman"/>
            <w:kern w:val="2"/>
            <w:sz w:val="24"/>
            <w:szCs w:val="24"/>
            <w:lang w:val="en-US"/>
          </w:rPr>
          <w:t>http://zaycev.net</w:t>
        </w:r>
        <w:r w:rsidR="00A12E35" w:rsidRPr="006A790F">
          <w:rPr>
            <w:rStyle w:val="ab"/>
            <w:rFonts w:ascii="Times New Roman" w:hAnsi="Times New Roman"/>
            <w:kern w:val="2"/>
            <w:sz w:val="24"/>
            <w:szCs w:val="24"/>
          </w:rPr>
          <w:t>/</w:t>
        </w:r>
      </w:hyperlink>
    </w:p>
    <w:p w:rsidR="00A12E35" w:rsidRPr="006A790F" w:rsidRDefault="00624416" w:rsidP="006A790F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kern w:val="2"/>
          <w:sz w:val="24"/>
          <w:szCs w:val="24"/>
          <w:lang w:val="en-US"/>
        </w:rPr>
      </w:pPr>
      <w:hyperlink r:id="rId27" w:history="1">
        <w:r w:rsidR="00A12E35" w:rsidRPr="006A790F">
          <w:rPr>
            <w:rStyle w:val="ab"/>
            <w:rFonts w:ascii="Times New Roman" w:hAnsi="Times New Roman" w:cs="Times New Roman"/>
            <w:kern w:val="2"/>
            <w:sz w:val="24"/>
            <w:szCs w:val="24"/>
            <w:lang w:val="en-US"/>
          </w:rPr>
          <w:t>http://soundvor.ru/</w:t>
        </w:r>
      </w:hyperlink>
    </w:p>
    <w:p w:rsidR="00A12E35" w:rsidRPr="006A790F" w:rsidRDefault="00624416" w:rsidP="006A790F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kern w:val="2"/>
          <w:sz w:val="24"/>
          <w:szCs w:val="24"/>
        </w:rPr>
      </w:pPr>
      <w:hyperlink r:id="rId28" w:history="1">
        <w:r w:rsidR="00A12E35" w:rsidRPr="006A790F">
          <w:rPr>
            <w:rStyle w:val="ab"/>
            <w:rFonts w:ascii="Times New Roman" w:hAnsi="Times New Roman" w:cs="Times New Roman"/>
            <w:kern w:val="2"/>
            <w:sz w:val="24"/>
            <w:szCs w:val="24"/>
            <w:lang w:val="en-US"/>
          </w:rPr>
          <w:t>http://AudioPoisk.com</w:t>
        </w:r>
        <w:r w:rsidR="00A12E35" w:rsidRPr="006A790F">
          <w:rPr>
            <w:rStyle w:val="ab"/>
            <w:rFonts w:ascii="Times New Roman" w:hAnsi="Times New Roman" w:cs="Times New Roman"/>
            <w:kern w:val="2"/>
            <w:sz w:val="24"/>
            <w:szCs w:val="24"/>
          </w:rPr>
          <w:t>/</w:t>
        </w:r>
      </w:hyperlink>
    </w:p>
    <w:p w:rsidR="00A12E35" w:rsidRPr="006A790F" w:rsidRDefault="00084C41" w:rsidP="006A790F">
      <w:pPr>
        <w:pStyle w:val="a3"/>
        <w:numPr>
          <w:ilvl w:val="0"/>
          <w:numId w:val="12"/>
        </w:numPr>
        <w:spacing w:after="0" w:line="240" w:lineRule="auto"/>
        <w:jc w:val="both"/>
        <w:rPr>
          <w:rStyle w:val="ab"/>
          <w:rFonts w:ascii="Times New Roman" w:hAnsi="Times New Roman" w:cs="Times New Roman"/>
          <w:color w:val="auto"/>
          <w:kern w:val="2"/>
          <w:sz w:val="24"/>
          <w:szCs w:val="24"/>
          <w:u w:val="none"/>
        </w:rPr>
      </w:pPr>
      <w:r w:rsidRPr="006A790F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04ABC5E8" wp14:editId="4CD40862">
            <wp:simplePos x="0" y="0"/>
            <wp:positionH relativeFrom="column">
              <wp:posOffset>2167255</wp:posOffset>
            </wp:positionH>
            <wp:positionV relativeFrom="paragraph">
              <wp:posOffset>69850</wp:posOffset>
            </wp:positionV>
            <wp:extent cx="2527300" cy="3105150"/>
            <wp:effectExtent l="0" t="0" r="635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24" t="46538"/>
                    <a:stretch/>
                  </pic:blipFill>
                  <pic:spPr bwMode="auto">
                    <a:xfrm flipH="1">
                      <a:off x="0" y="0"/>
                      <a:ext cx="2527300" cy="310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30" w:history="1">
        <w:r w:rsidR="00A12E35" w:rsidRPr="006A790F">
          <w:rPr>
            <w:rStyle w:val="ab"/>
            <w:rFonts w:ascii="Times New Roman" w:hAnsi="Times New Roman" w:cs="Times New Roman"/>
            <w:kern w:val="2"/>
            <w:sz w:val="24"/>
            <w:szCs w:val="24"/>
            <w:lang w:val="en-US"/>
          </w:rPr>
          <w:t>http://mp3-you.ru</w:t>
        </w:r>
        <w:r w:rsidR="00A12E35" w:rsidRPr="006A790F">
          <w:rPr>
            <w:rStyle w:val="ab"/>
            <w:rFonts w:ascii="Times New Roman" w:hAnsi="Times New Roman" w:cs="Times New Roman"/>
            <w:kern w:val="2"/>
            <w:sz w:val="24"/>
            <w:szCs w:val="24"/>
          </w:rPr>
          <w:t>/</w:t>
        </w:r>
      </w:hyperlink>
    </w:p>
    <w:p w:rsidR="00A12E35" w:rsidRPr="006A790F" w:rsidRDefault="00624416" w:rsidP="006A790F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kern w:val="2"/>
          <w:sz w:val="24"/>
          <w:szCs w:val="24"/>
        </w:rPr>
      </w:pPr>
      <w:hyperlink r:id="rId31" w:history="1">
        <w:r w:rsidR="00A12E35" w:rsidRPr="006A790F">
          <w:rPr>
            <w:rStyle w:val="ab"/>
            <w:rFonts w:ascii="Times New Roman" w:hAnsi="Times New Roman"/>
            <w:kern w:val="2"/>
            <w:sz w:val="24"/>
            <w:szCs w:val="24"/>
            <w:lang w:val="en-US"/>
          </w:rPr>
          <w:t>http://atlasplayer.ru</w:t>
        </w:r>
        <w:r w:rsidR="00A12E35" w:rsidRPr="006A790F">
          <w:rPr>
            <w:rStyle w:val="ab"/>
            <w:rFonts w:ascii="Times New Roman" w:hAnsi="Times New Roman"/>
            <w:kern w:val="2"/>
            <w:sz w:val="24"/>
            <w:szCs w:val="24"/>
          </w:rPr>
          <w:t>/</w:t>
        </w:r>
      </w:hyperlink>
    </w:p>
    <w:p w:rsidR="00A12E35" w:rsidRPr="006A790F" w:rsidRDefault="00A12E35" w:rsidP="006A790F">
      <w:pPr>
        <w:spacing w:line="240" w:lineRule="auto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</w:p>
    <w:sectPr w:rsidR="00A12E35" w:rsidRPr="006A790F" w:rsidSect="002A06C0">
      <w:footerReference w:type="default" r:id="rId3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4416" w:rsidRDefault="00624416" w:rsidP="000768D1">
      <w:pPr>
        <w:spacing w:after="0" w:line="240" w:lineRule="auto"/>
      </w:pPr>
      <w:r>
        <w:separator/>
      </w:r>
    </w:p>
  </w:endnote>
  <w:endnote w:type="continuationSeparator" w:id="0">
    <w:p w:rsidR="00624416" w:rsidRDefault="00624416" w:rsidP="000768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715D" w:rsidRPr="009402F7" w:rsidRDefault="00C5715D">
    <w:pPr>
      <w:pStyle w:val="af0"/>
      <w:pBdr>
        <w:top w:val="thinThickSmallGap" w:sz="24" w:space="1" w:color="622423" w:themeColor="accent2" w:themeShade="7F"/>
      </w:pBdr>
      <w:rPr>
        <w:rFonts w:ascii="Times New Roman" w:eastAsiaTheme="majorEastAsia" w:hAnsi="Times New Roman" w:cs="Times New Roman"/>
      </w:rPr>
    </w:pPr>
    <w:r w:rsidRPr="009402F7">
      <w:rPr>
        <w:rFonts w:ascii="Times New Roman" w:eastAsiaTheme="majorEastAsia" w:hAnsi="Times New Roman" w:cs="Times New Roman"/>
      </w:rPr>
      <w:t>Лепашина Н.В. педагог дополнительного образования,  Эйдельнант О.В. методист МБУ ДО города Костромы «Детско – ю</w:t>
    </w:r>
    <w:r w:rsidR="009402F7" w:rsidRPr="009402F7">
      <w:rPr>
        <w:rFonts w:ascii="Times New Roman" w:eastAsiaTheme="majorEastAsia" w:hAnsi="Times New Roman" w:cs="Times New Roman"/>
      </w:rPr>
      <w:t>ношеский центр «Заволжье»», 2018</w:t>
    </w:r>
    <w:r w:rsidRPr="009402F7">
      <w:rPr>
        <w:rFonts w:ascii="Times New Roman" w:eastAsiaTheme="majorEastAsia" w:hAnsi="Times New Roman" w:cs="Times New Roman"/>
      </w:rPr>
      <w:t xml:space="preserve"> г.</w:t>
    </w:r>
    <w:r w:rsidRPr="009402F7">
      <w:rPr>
        <w:rFonts w:ascii="Times New Roman" w:hAnsi="Times New Roman" w:cs="Times New Roman"/>
        <w:noProof/>
        <w:color w:val="4F81BD" w:themeColor="accent1"/>
        <w:lang w:eastAsia="ru-RU"/>
      </w:rPr>
      <mc:AlternateContent>
        <mc:Choice Requires="wps">
          <w:drawing>
            <wp:anchor distT="91440" distB="91440" distL="114300" distR="114300" simplePos="0" relativeHeight="251660288" behindDoc="1" locked="0" layoutInCell="1" allowOverlap="1" wp14:anchorId="6F1A354C" wp14:editId="5B7B92AD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5943600" cy="36195"/>
              <wp:effectExtent l="0" t="0" r="0" b="0"/>
              <wp:wrapSquare wrapText="bothSides"/>
              <wp:docPr id="58" name="Прямоугольник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3600" cy="3619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Прямоугольник 58" o:spid="_x0000_s1026" style="position:absolute;margin-left:0;margin-top:0;width:468pt;height:2.85pt;z-index:-251656192;visibility:visible;mso-wrap-style:square;mso-width-percent:1000;mso-height-percent:0;mso-wrap-distance-left:9pt;mso-wrap-distance-top:7.2pt;mso-wrap-distance-right:9pt;mso-wrap-distance-bottom:7.2pt;mso-position-horizontal:center;mso-position-horizontal-relative:margin;mso-position-vertical:top;mso-position-vertical-relative:bottom-margin-area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" fillcolor="#4f81bd [3204]" stroked="f" strokeweight="2pt">
              <w10:wrap type="square" anchorx="margin" anchory="margin"/>
            </v:rect>
          </w:pict>
        </mc:Fallback>
      </mc:AlternateContent>
    </w:r>
    <w:r w:rsidRPr="009402F7">
      <w:rPr>
        <w:rFonts w:ascii="Times New Roman" w:eastAsiaTheme="majorEastAsia" w:hAnsi="Times New Roman" w:cs="Times New Roman"/>
      </w:rPr>
      <w:t xml:space="preserve"> </w:t>
    </w:r>
    <w:r w:rsidRPr="009402F7">
      <w:rPr>
        <w:rFonts w:ascii="Times New Roman" w:eastAsiaTheme="majorEastAsia" w:hAnsi="Times New Roman" w:cs="Times New Roman"/>
      </w:rPr>
      <w:ptab w:relativeTo="margin" w:alignment="right" w:leader="none"/>
    </w:r>
    <w:r w:rsidRPr="009402F7">
      <w:rPr>
        <w:rFonts w:ascii="Times New Roman" w:eastAsiaTheme="majorEastAsia" w:hAnsi="Times New Roman" w:cs="Times New Roman"/>
      </w:rPr>
      <w:t xml:space="preserve">Страница </w:t>
    </w:r>
    <w:r w:rsidRPr="009402F7">
      <w:rPr>
        <w:rFonts w:ascii="Times New Roman" w:eastAsiaTheme="minorEastAsia" w:hAnsi="Times New Roman" w:cs="Times New Roman"/>
      </w:rPr>
      <w:fldChar w:fldCharType="begin"/>
    </w:r>
    <w:r w:rsidRPr="009402F7">
      <w:rPr>
        <w:rFonts w:ascii="Times New Roman" w:hAnsi="Times New Roman" w:cs="Times New Roman"/>
      </w:rPr>
      <w:instrText>PAGE   \* MERGEFORMAT</w:instrText>
    </w:r>
    <w:r w:rsidRPr="009402F7">
      <w:rPr>
        <w:rFonts w:ascii="Times New Roman" w:eastAsiaTheme="minorEastAsia" w:hAnsi="Times New Roman" w:cs="Times New Roman"/>
      </w:rPr>
      <w:fldChar w:fldCharType="separate"/>
    </w:r>
    <w:r w:rsidR="00EB69E8" w:rsidRPr="00EB69E8">
      <w:rPr>
        <w:rFonts w:ascii="Times New Roman" w:eastAsiaTheme="majorEastAsia" w:hAnsi="Times New Roman" w:cs="Times New Roman"/>
        <w:noProof/>
      </w:rPr>
      <w:t>1</w:t>
    </w:r>
    <w:r w:rsidRPr="009402F7">
      <w:rPr>
        <w:rFonts w:ascii="Times New Roman" w:eastAsiaTheme="majorEastAsia" w:hAnsi="Times New Roman" w:cs="Times New Roman"/>
      </w:rPr>
      <w:fldChar w:fldCharType="end"/>
    </w:r>
  </w:p>
  <w:p w:rsidR="006927A4" w:rsidRPr="009402F7" w:rsidRDefault="006927A4">
    <w:pPr>
      <w:pStyle w:val="af0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4416" w:rsidRDefault="00624416" w:rsidP="000768D1">
      <w:pPr>
        <w:spacing w:after="0" w:line="240" w:lineRule="auto"/>
      </w:pPr>
      <w:r>
        <w:separator/>
      </w:r>
    </w:p>
  </w:footnote>
  <w:footnote w:type="continuationSeparator" w:id="0">
    <w:p w:rsidR="00624416" w:rsidRDefault="00624416" w:rsidP="000768D1">
      <w:pPr>
        <w:spacing w:after="0" w:line="240" w:lineRule="auto"/>
      </w:pPr>
      <w:r>
        <w:continuationSeparator/>
      </w:r>
    </w:p>
  </w:footnote>
  <w:footnote w:id="1">
    <w:p w:rsidR="006927A4" w:rsidRPr="00371624" w:rsidRDefault="006927A4" w:rsidP="00371624">
      <w:pPr>
        <w:pStyle w:val="a4"/>
        <w:jc w:val="both"/>
        <w:rPr>
          <w:sz w:val="22"/>
          <w:szCs w:val="22"/>
        </w:rPr>
      </w:pPr>
      <w:r>
        <w:rPr>
          <w:rStyle w:val="a6"/>
        </w:rPr>
        <w:footnoteRef/>
      </w:r>
      <w:r>
        <w:t xml:space="preserve"> </w:t>
      </w:r>
      <w:r w:rsidRPr="00371624">
        <w:rPr>
          <w:sz w:val="22"/>
          <w:szCs w:val="22"/>
        </w:rPr>
        <w:t>Концепции развития дополнительного образования детей (Распоряжение Правительства РФ № 1726-р от 4 сентя</w:t>
      </w:r>
      <w:r>
        <w:rPr>
          <w:sz w:val="22"/>
          <w:szCs w:val="22"/>
        </w:rPr>
        <w:t>бря 2014 г.).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D503E"/>
    <w:multiLevelType w:val="hybridMultilevel"/>
    <w:tmpl w:val="60F88B24"/>
    <w:lvl w:ilvl="0" w:tplc="76C611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EF019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4E60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5E099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9F805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AF806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54A8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40649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FFC5D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A7853CA"/>
    <w:multiLevelType w:val="hybridMultilevel"/>
    <w:tmpl w:val="1944BC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D57D01"/>
    <w:multiLevelType w:val="multilevel"/>
    <w:tmpl w:val="EBEC40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70C238D"/>
    <w:multiLevelType w:val="hybridMultilevel"/>
    <w:tmpl w:val="2F88FB52"/>
    <w:lvl w:ilvl="0" w:tplc="0DCCC3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FD5441"/>
    <w:multiLevelType w:val="hybridMultilevel"/>
    <w:tmpl w:val="01903E7E"/>
    <w:lvl w:ilvl="0" w:tplc="0DCCC3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B459A6"/>
    <w:multiLevelType w:val="hybridMultilevel"/>
    <w:tmpl w:val="460C8F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371C42"/>
    <w:multiLevelType w:val="hybridMultilevel"/>
    <w:tmpl w:val="A366F0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0C4111"/>
    <w:multiLevelType w:val="hybridMultilevel"/>
    <w:tmpl w:val="74927BC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405F3BF7"/>
    <w:multiLevelType w:val="hybridMultilevel"/>
    <w:tmpl w:val="B922BB14"/>
    <w:lvl w:ilvl="0" w:tplc="0DCCC3D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43607401"/>
    <w:multiLevelType w:val="hybridMultilevel"/>
    <w:tmpl w:val="46C0815A"/>
    <w:lvl w:ilvl="0" w:tplc="00BA2B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AB27A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36C79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E6CD4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5AA84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7CA8A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8FE39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49C9F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4D2A6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4BFD78B6"/>
    <w:multiLevelType w:val="hybridMultilevel"/>
    <w:tmpl w:val="74927BC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4D6E3251"/>
    <w:multiLevelType w:val="hybridMultilevel"/>
    <w:tmpl w:val="1A2088E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3757E23"/>
    <w:multiLevelType w:val="hybridMultilevel"/>
    <w:tmpl w:val="BBE00C1A"/>
    <w:lvl w:ilvl="0" w:tplc="A4CE20B2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3896EC2"/>
    <w:multiLevelType w:val="hybridMultilevel"/>
    <w:tmpl w:val="C7964538"/>
    <w:lvl w:ilvl="0" w:tplc="8DDC927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3F934D3"/>
    <w:multiLevelType w:val="hybridMultilevel"/>
    <w:tmpl w:val="8B28061A"/>
    <w:lvl w:ilvl="0" w:tplc="0DCCC3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1D2A01"/>
    <w:multiLevelType w:val="hybridMultilevel"/>
    <w:tmpl w:val="22289E16"/>
    <w:lvl w:ilvl="0" w:tplc="59E86E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A16D5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0D623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062E4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F8CBF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FD0AC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B0279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E4E21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3B0D9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5FA91E3D"/>
    <w:multiLevelType w:val="hybridMultilevel"/>
    <w:tmpl w:val="6A1C4CFA"/>
    <w:lvl w:ilvl="0" w:tplc="0DCCC3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44862F5"/>
    <w:multiLevelType w:val="hybridMultilevel"/>
    <w:tmpl w:val="29C2810E"/>
    <w:lvl w:ilvl="0" w:tplc="0DCCC3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1E493D"/>
    <w:multiLevelType w:val="hybridMultilevel"/>
    <w:tmpl w:val="B56CA306"/>
    <w:lvl w:ilvl="0" w:tplc="0DCCC3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81775C7"/>
    <w:multiLevelType w:val="hybridMultilevel"/>
    <w:tmpl w:val="5E74E4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6BCF2E07"/>
    <w:multiLevelType w:val="hybridMultilevel"/>
    <w:tmpl w:val="FEA6C9DE"/>
    <w:lvl w:ilvl="0" w:tplc="0DCCC3D8">
      <w:start w:val="1"/>
      <w:numFmt w:val="bullet"/>
      <w:lvlText w:val=""/>
      <w:lvlJc w:val="left"/>
      <w:pPr>
        <w:ind w:left="142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1">
    <w:nsid w:val="77AD6D6E"/>
    <w:multiLevelType w:val="hybridMultilevel"/>
    <w:tmpl w:val="0C3A7EEA"/>
    <w:lvl w:ilvl="0" w:tplc="0DCCC3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A223414"/>
    <w:multiLevelType w:val="hybridMultilevel"/>
    <w:tmpl w:val="A366F0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B55451A"/>
    <w:multiLevelType w:val="hybridMultilevel"/>
    <w:tmpl w:val="5C20CE78"/>
    <w:lvl w:ilvl="0" w:tplc="0DCCC3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1"/>
  </w:num>
  <w:num w:numId="3">
    <w:abstractNumId w:val="11"/>
  </w:num>
  <w:num w:numId="4">
    <w:abstractNumId w:val="17"/>
  </w:num>
  <w:num w:numId="5">
    <w:abstractNumId w:val="18"/>
  </w:num>
  <w:num w:numId="6">
    <w:abstractNumId w:val="1"/>
  </w:num>
  <w:num w:numId="7">
    <w:abstractNumId w:val="13"/>
  </w:num>
  <w:num w:numId="8">
    <w:abstractNumId w:val="23"/>
  </w:num>
  <w:num w:numId="9">
    <w:abstractNumId w:val="20"/>
  </w:num>
  <w:num w:numId="10">
    <w:abstractNumId w:val="3"/>
  </w:num>
  <w:num w:numId="11">
    <w:abstractNumId w:val="6"/>
  </w:num>
  <w:num w:numId="12">
    <w:abstractNumId w:val="22"/>
  </w:num>
  <w:num w:numId="13">
    <w:abstractNumId w:val="12"/>
  </w:num>
  <w:num w:numId="14">
    <w:abstractNumId w:val="14"/>
  </w:num>
  <w:num w:numId="15">
    <w:abstractNumId w:val="8"/>
  </w:num>
  <w:num w:numId="16">
    <w:abstractNumId w:val="2"/>
  </w:num>
  <w:num w:numId="17">
    <w:abstractNumId w:val="19"/>
  </w:num>
  <w:num w:numId="18">
    <w:abstractNumId w:val="5"/>
  </w:num>
  <w:num w:numId="19">
    <w:abstractNumId w:val="4"/>
  </w:num>
  <w:num w:numId="20">
    <w:abstractNumId w:val="0"/>
  </w:num>
  <w:num w:numId="21">
    <w:abstractNumId w:val="15"/>
  </w:num>
  <w:num w:numId="22">
    <w:abstractNumId w:val="9"/>
  </w:num>
  <w:num w:numId="23">
    <w:abstractNumId w:val="10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944"/>
    <w:rsid w:val="0000234E"/>
    <w:rsid w:val="00014498"/>
    <w:rsid w:val="00016463"/>
    <w:rsid w:val="00022EEB"/>
    <w:rsid w:val="00025FC7"/>
    <w:rsid w:val="00046CF1"/>
    <w:rsid w:val="00071911"/>
    <w:rsid w:val="000768D1"/>
    <w:rsid w:val="000842FD"/>
    <w:rsid w:val="00084C41"/>
    <w:rsid w:val="000A013C"/>
    <w:rsid w:val="000A0520"/>
    <w:rsid w:val="000B7A58"/>
    <w:rsid w:val="000D0EDB"/>
    <w:rsid w:val="00110A16"/>
    <w:rsid w:val="001204A4"/>
    <w:rsid w:val="00151149"/>
    <w:rsid w:val="00157E16"/>
    <w:rsid w:val="001A60A2"/>
    <w:rsid w:val="001A67A5"/>
    <w:rsid w:val="001C08CF"/>
    <w:rsid w:val="001C6F0B"/>
    <w:rsid w:val="001E4440"/>
    <w:rsid w:val="001E4B3A"/>
    <w:rsid w:val="00222FDB"/>
    <w:rsid w:val="00224AF3"/>
    <w:rsid w:val="00226E26"/>
    <w:rsid w:val="00233E6F"/>
    <w:rsid w:val="00254837"/>
    <w:rsid w:val="002612B0"/>
    <w:rsid w:val="00264DE7"/>
    <w:rsid w:val="00265C99"/>
    <w:rsid w:val="0027762F"/>
    <w:rsid w:val="00280F1C"/>
    <w:rsid w:val="00285CAC"/>
    <w:rsid w:val="00291E4E"/>
    <w:rsid w:val="002A06C0"/>
    <w:rsid w:val="002D1BD8"/>
    <w:rsid w:val="002E012E"/>
    <w:rsid w:val="003178F3"/>
    <w:rsid w:val="003637C5"/>
    <w:rsid w:val="00371624"/>
    <w:rsid w:val="00382D92"/>
    <w:rsid w:val="003C4225"/>
    <w:rsid w:val="003F300B"/>
    <w:rsid w:val="00406F4C"/>
    <w:rsid w:val="004417A7"/>
    <w:rsid w:val="00463E7B"/>
    <w:rsid w:val="004D216C"/>
    <w:rsid w:val="00507FE9"/>
    <w:rsid w:val="00523B05"/>
    <w:rsid w:val="005308FC"/>
    <w:rsid w:val="0053445F"/>
    <w:rsid w:val="00541B98"/>
    <w:rsid w:val="005501F9"/>
    <w:rsid w:val="00551B83"/>
    <w:rsid w:val="005527B6"/>
    <w:rsid w:val="00572E0A"/>
    <w:rsid w:val="0057350F"/>
    <w:rsid w:val="00590923"/>
    <w:rsid w:val="005A185E"/>
    <w:rsid w:val="005A19AC"/>
    <w:rsid w:val="005A1D50"/>
    <w:rsid w:val="005B7BEE"/>
    <w:rsid w:val="005F290A"/>
    <w:rsid w:val="005F5996"/>
    <w:rsid w:val="00601500"/>
    <w:rsid w:val="0062228F"/>
    <w:rsid w:val="00624416"/>
    <w:rsid w:val="006255B6"/>
    <w:rsid w:val="0064688B"/>
    <w:rsid w:val="00657EB2"/>
    <w:rsid w:val="00661396"/>
    <w:rsid w:val="00685DBB"/>
    <w:rsid w:val="006927A4"/>
    <w:rsid w:val="006A790F"/>
    <w:rsid w:val="006B0AB4"/>
    <w:rsid w:val="006D7173"/>
    <w:rsid w:val="006F7E34"/>
    <w:rsid w:val="00707D71"/>
    <w:rsid w:val="007466DC"/>
    <w:rsid w:val="0076526B"/>
    <w:rsid w:val="007701BD"/>
    <w:rsid w:val="0079799B"/>
    <w:rsid w:val="007B2494"/>
    <w:rsid w:val="007C2ACF"/>
    <w:rsid w:val="007F3491"/>
    <w:rsid w:val="00801D33"/>
    <w:rsid w:val="008071D5"/>
    <w:rsid w:val="008336F2"/>
    <w:rsid w:val="008C7BE8"/>
    <w:rsid w:val="009035D7"/>
    <w:rsid w:val="00907762"/>
    <w:rsid w:val="009138A8"/>
    <w:rsid w:val="00916660"/>
    <w:rsid w:val="009179AC"/>
    <w:rsid w:val="0093590F"/>
    <w:rsid w:val="009402F7"/>
    <w:rsid w:val="009510AE"/>
    <w:rsid w:val="00974D51"/>
    <w:rsid w:val="009818E3"/>
    <w:rsid w:val="009951DD"/>
    <w:rsid w:val="009A1481"/>
    <w:rsid w:val="009A554C"/>
    <w:rsid w:val="009B655A"/>
    <w:rsid w:val="009D1C73"/>
    <w:rsid w:val="009D1F71"/>
    <w:rsid w:val="00A12E35"/>
    <w:rsid w:val="00A17A5F"/>
    <w:rsid w:val="00A24AB8"/>
    <w:rsid w:val="00A44C4A"/>
    <w:rsid w:val="00A44EB0"/>
    <w:rsid w:val="00A46E53"/>
    <w:rsid w:val="00A5798D"/>
    <w:rsid w:val="00A62F8B"/>
    <w:rsid w:val="00A63DBD"/>
    <w:rsid w:val="00A71A25"/>
    <w:rsid w:val="00A74D07"/>
    <w:rsid w:val="00A953C7"/>
    <w:rsid w:val="00AA4ABE"/>
    <w:rsid w:val="00AA5E55"/>
    <w:rsid w:val="00AB5A0F"/>
    <w:rsid w:val="00AC2135"/>
    <w:rsid w:val="00AC5C9B"/>
    <w:rsid w:val="00AD3408"/>
    <w:rsid w:val="00AE3B88"/>
    <w:rsid w:val="00AF10FB"/>
    <w:rsid w:val="00AF6B23"/>
    <w:rsid w:val="00B13D43"/>
    <w:rsid w:val="00B43C6C"/>
    <w:rsid w:val="00B50760"/>
    <w:rsid w:val="00B97A0C"/>
    <w:rsid w:val="00BC0AC1"/>
    <w:rsid w:val="00BC7A65"/>
    <w:rsid w:val="00BF1917"/>
    <w:rsid w:val="00BF5CA9"/>
    <w:rsid w:val="00BF5DBA"/>
    <w:rsid w:val="00C023B7"/>
    <w:rsid w:val="00C06F86"/>
    <w:rsid w:val="00C22A0F"/>
    <w:rsid w:val="00C5715D"/>
    <w:rsid w:val="00C608F9"/>
    <w:rsid w:val="00C82A74"/>
    <w:rsid w:val="00CA5EB3"/>
    <w:rsid w:val="00CB71E7"/>
    <w:rsid w:val="00CC075A"/>
    <w:rsid w:val="00CE2FF6"/>
    <w:rsid w:val="00CF1406"/>
    <w:rsid w:val="00D027C8"/>
    <w:rsid w:val="00D31444"/>
    <w:rsid w:val="00D45903"/>
    <w:rsid w:val="00D500A3"/>
    <w:rsid w:val="00D54DEA"/>
    <w:rsid w:val="00D55554"/>
    <w:rsid w:val="00D76F99"/>
    <w:rsid w:val="00D864DE"/>
    <w:rsid w:val="00DC34CC"/>
    <w:rsid w:val="00E12EF6"/>
    <w:rsid w:val="00E3107D"/>
    <w:rsid w:val="00E3278A"/>
    <w:rsid w:val="00E54E30"/>
    <w:rsid w:val="00E6019C"/>
    <w:rsid w:val="00EB69E8"/>
    <w:rsid w:val="00EC1982"/>
    <w:rsid w:val="00EE257B"/>
    <w:rsid w:val="00EF4B72"/>
    <w:rsid w:val="00EF4F39"/>
    <w:rsid w:val="00F42B98"/>
    <w:rsid w:val="00F701EC"/>
    <w:rsid w:val="00FA65F2"/>
    <w:rsid w:val="00FB01EC"/>
    <w:rsid w:val="00FC5944"/>
    <w:rsid w:val="00FD6E7D"/>
    <w:rsid w:val="00FF336D"/>
    <w:rsid w:val="00FF6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6F7E34"/>
    <w:pPr>
      <w:keepNext/>
      <w:spacing w:after="0" w:line="360" w:lineRule="auto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68D1"/>
    <w:pPr>
      <w:ind w:left="720"/>
      <w:contextualSpacing/>
    </w:pPr>
  </w:style>
  <w:style w:type="paragraph" w:styleId="a4">
    <w:name w:val="footnote text"/>
    <w:basedOn w:val="a"/>
    <w:link w:val="a5"/>
    <w:unhideWhenUsed/>
    <w:rsid w:val="000768D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rsid w:val="000768D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footnote reference"/>
    <w:unhideWhenUsed/>
    <w:rsid w:val="000768D1"/>
    <w:rPr>
      <w:vertAlign w:val="superscript"/>
    </w:rPr>
  </w:style>
  <w:style w:type="paragraph" w:styleId="a7">
    <w:name w:val="Normal (Web)"/>
    <w:basedOn w:val="a"/>
    <w:uiPriority w:val="99"/>
    <w:unhideWhenUsed/>
    <w:rsid w:val="00FB01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6F7E3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Title"/>
    <w:basedOn w:val="a"/>
    <w:next w:val="a"/>
    <w:link w:val="a9"/>
    <w:uiPriority w:val="10"/>
    <w:qFormat/>
    <w:rsid w:val="006F7E34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9">
    <w:name w:val="Название Знак"/>
    <w:basedOn w:val="a0"/>
    <w:link w:val="a8"/>
    <w:uiPriority w:val="10"/>
    <w:rsid w:val="006F7E34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table" w:styleId="aa">
    <w:name w:val="Table Grid"/>
    <w:basedOn w:val="a1"/>
    <w:uiPriority w:val="59"/>
    <w:rsid w:val="002776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0B7A58"/>
  </w:style>
  <w:style w:type="paragraph" w:customStyle="1" w:styleId="1">
    <w:name w:val="Абзац списка1"/>
    <w:basedOn w:val="a"/>
    <w:rsid w:val="00B13D43"/>
    <w:pPr>
      <w:ind w:left="720"/>
    </w:pPr>
    <w:rPr>
      <w:rFonts w:ascii="Calibri" w:eastAsia="Times New Roman" w:hAnsi="Calibri" w:cs="Times New Roman"/>
      <w:lang w:eastAsia="ru-RU"/>
    </w:rPr>
  </w:style>
  <w:style w:type="paragraph" w:customStyle="1" w:styleId="21">
    <w:name w:val="Абзац списка2"/>
    <w:basedOn w:val="a"/>
    <w:rsid w:val="00A12E35"/>
    <w:pPr>
      <w:ind w:left="720"/>
    </w:pPr>
    <w:rPr>
      <w:rFonts w:ascii="Calibri" w:eastAsia="Times New Roman" w:hAnsi="Calibri" w:cs="Times New Roman"/>
      <w:lang w:eastAsia="ru-RU"/>
    </w:rPr>
  </w:style>
  <w:style w:type="character" w:styleId="ab">
    <w:name w:val="Hyperlink"/>
    <w:uiPriority w:val="99"/>
    <w:unhideWhenUsed/>
    <w:rsid w:val="00A12E35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A12E35"/>
    <w:rPr>
      <w:color w:val="800080" w:themeColor="followedHyperlink"/>
      <w:u w:val="single"/>
    </w:rPr>
  </w:style>
  <w:style w:type="character" w:styleId="ad">
    <w:name w:val="Strong"/>
    <w:basedOn w:val="a0"/>
    <w:uiPriority w:val="22"/>
    <w:qFormat/>
    <w:rsid w:val="00AB5A0F"/>
    <w:rPr>
      <w:b/>
      <w:bCs/>
    </w:rPr>
  </w:style>
  <w:style w:type="paragraph" w:styleId="ae">
    <w:name w:val="header"/>
    <w:basedOn w:val="a"/>
    <w:link w:val="af"/>
    <w:uiPriority w:val="99"/>
    <w:unhideWhenUsed/>
    <w:rsid w:val="00DC34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DC34CC"/>
  </w:style>
  <w:style w:type="paragraph" w:styleId="af0">
    <w:name w:val="footer"/>
    <w:basedOn w:val="a"/>
    <w:link w:val="af1"/>
    <w:uiPriority w:val="99"/>
    <w:unhideWhenUsed/>
    <w:rsid w:val="00DC34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DC34CC"/>
  </w:style>
  <w:style w:type="paragraph" w:styleId="af2">
    <w:name w:val="Balloon Text"/>
    <w:basedOn w:val="a"/>
    <w:link w:val="af3"/>
    <w:uiPriority w:val="99"/>
    <w:semiHidden/>
    <w:unhideWhenUsed/>
    <w:rsid w:val="00DC3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DC34CC"/>
    <w:rPr>
      <w:rFonts w:ascii="Tahoma" w:hAnsi="Tahoma" w:cs="Tahoma"/>
      <w:sz w:val="16"/>
      <w:szCs w:val="16"/>
    </w:rPr>
  </w:style>
  <w:style w:type="paragraph" w:customStyle="1" w:styleId="D801C6740D3442D0974ED4C393ECA78C">
    <w:name w:val="D801C6740D3442D0974ED4C393ECA78C"/>
    <w:rsid w:val="005A185E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6F7E34"/>
    <w:pPr>
      <w:keepNext/>
      <w:spacing w:after="0" w:line="360" w:lineRule="auto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68D1"/>
    <w:pPr>
      <w:ind w:left="720"/>
      <w:contextualSpacing/>
    </w:pPr>
  </w:style>
  <w:style w:type="paragraph" w:styleId="a4">
    <w:name w:val="footnote text"/>
    <w:basedOn w:val="a"/>
    <w:link w:val="a5"/>
    <w:unhideWhenUsed/>
    <w:rsid w:val="000768D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rsid w:val="000768D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footnote reference"/>
    <w:unhideWhenUsed/>
    <w:rsid w:val="000768D1"/>
    <w:rPr>
      <w:vertAlign w:val="superscript"/>
    </w:rPr>
  </w:style>
  <w:style w:type="paragraph" w:styleId="a7">
    <w:name w:val="Normal (Web)"/>
    <w:basedOn w:val="a"/>
    <w:uiPriority w:val="99"/>
    <w:unhideWhenUsed/>
    <w:rsid w:val="00FB01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6F7E3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Title"/>
    <w:basedOn w:val="a"/>
    <w:next w:val="a"/>
    <w:link w:val="a9"/>
    <w:uiPriority w:val="10"/>
    <w:qFormat/>
    <w:rsid w:val="006F7E34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9">
    <w:name w:val="Название Знак"/>
    <w:basedOn w:val="a0"/>
    <w:link w:val="a8"/>
    <w:uiPriority w:val="10"/>
    <w:rsid w:val="006F7E34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table" w:styleId="aa">
    <w:name w:val="Table Grid"/>
    <w:basedOn w:val="a1"/>
    <w:uiPriority w:val="59"/>
    <w:rsid w:val="002776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0B7A58"/>
  </w:style>
  <w:style w:type="paragraph" w:customStyle="1" w:styleId="1">
    <w:name w:val="Абзац списка1"/>
    <w:basedOn w:val="a"/>
    <w:rsid w:val="00B13D43"/>
    <w:pPr>
      <w:ind w:left="720"/>
    </w:pPr>
    <w:rPr>
      <w:rFonts w:ascii="Calibri" w:eastAsia="Times New Roman" w:hAnsi="Calibri" w:cs="Times New Roman"/>
      <w:lang w:eastAsia="ru-RU"/>
    </w:rPr>
  </w:style>
  <w:style w:type="paragraph" w:customStyle="1" w:styleId="21">
    <w:name w:val="Абзац списка2"/>
    <w:basedOn w:val="a"/>
    <w:rsid w:val="00A12E35"/>
    <w:pPr>
      <w:ind w:left="720"/>
    </w:pPr>
    <w:rPr>
      <w:rFonts w:ascii="Calibri" w:eastAsia="Times New Roman" w:hAnsi="Calibri" w:cs="Times New Roman"/>
      <w:lang w:eastAsia="ru-RU"/>
    </w:rPr>
  </w:style>
  <w:style w:type="character" w:styleId="ab">
    <w:name w:val="Hyperlink"/>
    <w:uiPriority w:val="99"/>
    <w:unhideWhenUsed/>
    <w:rsid w:val="00A12E35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A12E35"/>
    <w:rPr>
      <w:color w:val="800080" w:themeColor="followedHyperlink"/>
      <w:u w:val="single"/>
    </w:rPr>
  </w:style>
  <w:style w:type="character" w:styleId="ad">
    <w:name w:val="Strong"/>
    <w:basedOn w:val="a0"/>
    <w:uiPriority w:val="22"/>
    <w:qFormat/>
    <w:rsid w:val="00AB5A0F"/>
    <w:rPr>
      <w:b/>
      <w:bCs/>
    </w:rPr>
  </w:style>
  <w:style w:type="paragraph" w:styleId="ae">
    <w:name w:val="header"/>
    <w:basedOn w:val="a"/>
    <w:link w:val="af"/>
    <w:uiPriority w:val="99"/>
    <w:unhideWhenUsed/>
    <w:rsid w:val="00DC34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DC34CC"/>
  </w:style>
  <w:style w:type="paragraph" w:styleId="af0">
    <w:name w:val="footer"/>
    <w:basedOn w:val="a"/>
    <w:link w:val="af1"/>
    <w:uiPriority w:val="99"/>
    <w:unhideWhenUsed/>
    <w:rsid w:val="00DC34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DC34CC"/>
  </w:style>
  <w:style w:type="paragraph" w:styleId="af2">
    <w:name w:val="Balloon Text"/>
    <w:basedOn w:val="a"/>
    <w:link w:val="af3"/>
    <w:uiPriority w:val="99"/>
    <w:semiHidden/>
    <w:unhideWhenUsed/>
    <w:rsid w:val="00DC3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DC34CC"/>
    <w:rPr>
      <w:rFonts w:ascii="Tahoma" w:hAnsi="Tahoma" w:cs="Tahoma"/>
      <w:sz w:val="16"/>
      <w:szCs w:val="16"/>
    </w:rPr>
  </w:style>
  <w:style w:type="paragraph" w:customStyle="1" w:styleId="D801C6740D3442D0974ED4C393ECA78C">
    <w:name w:val="D801C6740D3442D0974ED4C393ECA78C"/>
    <w:rsid w:val="005A185E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73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0343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94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6177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86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611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5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3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openxmlformats.org/officeDocument/2006/relationships/diagramQuickStyle" Target="diagrams/quickStyle2.xml"/><Relationship Id="rId26" Type="http://schemas.openxmlformats.org/officeDocument/2006/relationships/hyperlink" Target="http://zaycev.net/" TargetMode="External"/><Relationship Id="rId3" Type="http://schemas.openxmlformats.org/officeDocument/2006/relationships/styles" Target="styles.xml"/><Relationship Id="rId21" Type="http://schemas.openxmlformats.org/officeDocument/2006/relationships/hyperlink" Target="http://kibergrad.com/" TargetMode="External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diagramColors" Target="diagrams/colors1.xml"/><Relationship Id="rId17" Type="http://schemas.openxmlformats.org/officeDocument/2006/relationships/diagramLayout" Target="diagrams/layout2.xml"/><Relationship Id="rId25" Type="http://schemas.openxmlformats.org/officeDocument/2006/relationships/hyperlink" Target="http://soundvor.ru/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diagramData" Target="diagrams/data2.xml"/><Relationship Id="rId20" Type="http://schemas.microsoft.com/office/2007/relationships/diagramDrawing" Target="diagrams/drawing2.xml"/><Relationship Id="rId29" Type="http://schemas.openxmlformats.org/officeDocument/2006/relationships/image" Target="media/image1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24" Type="http://schemas.openxmlformats.org/officeDocument/2006/relationships/hyperlink" Target="http://muzofon.com/" TargetMode="External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93%D0%BE%D0%BB%D0%BE%D1%81%D0%BE%D0%B2%D0%B0%D0%BD%D0%B8%D0%B5" TargetMode="External"/><Relationship Id="rId23" Type="http://schemas.openxmlformats.org/officeDocument/2006/relationships/hyperlink" Target="http://myzuka.ru/" TargetMode="External"/><Relationship Id="rId28" Type="http://schemas.openxmlformats.org/officeDocument/2006/relationships/hyperlink" Target="http://AudioPoisk.com/" TargetMode="External"/><Relationship Id="rId10" Type="http://schemas.openxmlformats.org/officeDocument/2006/relationships/diagramLayout" Target="diagrams/layout1.xml"/><Relationship Id="rId19" Type="http://schemas.openxmlformats.org/officeDocument/2006/relationships/diagramColors" Target="diagrams/colors2.xml"/><Relationship Id="rId31" Type="http://schemas.openxmlformats.org/officeDocument/2006/relationships/hyperlink" Target="http://atlasplayer.ru/" TargetMode="External"/><Relationship Id="rId4" Type="http://schemas.microsoft.com/office/2007/relationships/stylesWithEffects" Target="stylesWithEffects.xml"/><Relationship Id="rId9" Type="http://schemas.openxmlformats.org/officeDocument/2006/relationships/diagramData" Target="diagrams/data1.xml"/><Relationship Id="rId14" Type="http://schemas.openxmlformats.org/officeDocument/2006/relationships/hyperlink" Target="https://ru.wikipedia.org/wiki/%D0%AD%D0%BA%D1%81%D0%BF%D0%B5%D1%80%D1%82%D0%B8%D0%B7%D0%B0" TargetMode="External"/><Relationship Id="rId22" Type="http://schemas.openxmlformats.org/officeDocument/2006/relationships/hyperlink" Target="http://zvukoff.ru/" TargetMode="External"/><Relationship Id="rId27" Type="http://schemas.openxmlformats.org/officeDocument/2006/relationships/hyperlink" Target="http://soundvor.ru/" TargetMode="External"/><Relationship Id="rId30" Type="http://schemas.openxmlformats.org/officeDocument/2006/relationships/hyperlink" Target="http://mp3-you.ru/" TargetMode="External"/><Relationship Id="rId8" Type="http://schemas.openxmlformats.org/officeDocument/2006/relationships/endnotes" Target="endnot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EE07D00-CD18-481C-A4BE-698266EBD0FA}" type="doc">
      <dgm:prSet loTypeId="urn:microsoft.com/office/officeart/2005/8/layout/lProcess3" loCatId="process" qsTypeId="urn:microsoft.com/office/officeart/2005/8/quickstyle/3d1" qsCatId="3D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CF4F19A1-055E-4754-A961-ACA9CEA7A82D}">
      <dgm:prSet phldrT="[Текст]" custT="1"/>
      <dgm:spPr/>
      <dgm:t>
        <a:bodyPr/>
        <a:lstStyle/>
        <a:p>
          <a:r>
            <a:rPr lang="ru-RU" sz="1100" b="1">
              <a:latin typeface="Times New Roman" panose="02020603050405020304" pitchFamily="18" charset="0"/>
              <a:cs typeface="Times New Roman" panose="02020603050405020304" pitchFamily="18" charset="0"/>
            </a:rPr>
            <a:t>Получение новых </a:t>
          </a:r>
        </a:p>
        <a:p>
          <a:r>
            <a:rPr lang="ru-RU" sz="1100" b="1">
              <a:latin typeface="Times New Roman" panose="02020603050405020304" pitchFamily="18" charset="0"/>
              <a:cs typeface="Times New Roman" panose="02020603050405020304" pitchFamily="18" charset="0"/>
            </a:rPr>
            <a:t>компетенций</a:t>
          </a:r>
          <a:endParaRPr lang="ru-RU" sz="1100"/>
        </a:p>
      </dgm:t>
    </dgm:pt>
    <dgm:pt modelId="{0BB0D881-6745-4389-BF06-947894D6A9A5}" type="parTrans" cxnId="{310A6BA5-F742-4A98-A5A3-619AF32E38BA}">
      <dgm:prSet/>
      <dgm:spPr/>
      <dgm:t>
        <a:bodyPr/>
        <a:lstStyle/>
        <a:p>
          <a:endParaRPr lang="ru-RU"/>
        </a:p>
      </dgm:t>
    </dgm:pt>
    <dgm:pt modelId="{50A5867D-B2B6-4AB8-9DE3-E67D0886AEEE}" type="sibTrans" cxnId="{310A6BA5-F742-4A98-A5A3-619AF32E38BA}">
      <dgm:prSet/>
      <dgm:spPr/>
      <dgm:t>
        <a:bodyPr/>
        <a:lstStyle/>
        <a:p>
          <a:endParaRPr lang="ru-RU"/>
        </a:p>
      </dgm:t>
    </dgm:pt>
    <dgm:pt modelId="{FE412890-6912-4B6C-83C5-24F2EF839AAB}">
      <dgm:prSet phldrT="[Текст]" custT="1"/>
      <dgm:spPr/>
      <dgm:t>
        <a:bodyPr/>
        <a:lstStyle/>
        <a:p>
          <a:r>
            <a:rPr lang="ru-RU" sz="1100" b="1">
              <a:latin typeface="Times New Roman" panose="02020603050405020304" pitchFamily="18" charset="0"/>
              <a:cs typeface="Times New Roman" panose="02020603050405020304" pitchFamily="18" charset="0"/>
            </a:rPr>
            <a:t>Танцевальный мастер-класс </a:t>
          </a:r>
          <a:endParaRPr lang="ru-RU" sz="1100" b="1"/>
        </a:p>
      </dgm:t>
    </dgm:pt>
    <dgm:pt modelId="{E5BE138C-5A68-4DB9-85CF-1DFF0D1DD048}" type="parTrans" cxnId="{5F806F60-59CB-4118-98AA-8420FA7AAB92}">
      <dgm:prSet/>
      <dgm:spPr/>
      <dgm:t>
        <a:bodyPr/>
        <a:lstStyle/>
        <a:p>
          <a:endParaRPr lang="ru-RU"/>
        </a:p>
      </dgm:t>
    </dgm:pt>
    <dgm:pt modelId="{EA9AD1B7-D127-43BA-AB1F-BBA7D8BCA583}" type="sibTrans" cxnId="{5F806F60-59CB-4118-98AA-8420FA7AAB92}">
      <dgm:prSet/>
      <dgm:spPr/>
      <dgm:t>
        <a:bodyPr/>
        <a:lstStyle/>
        <a:p>
          <a:endParaRPr lang="ru-RU"/>
        </a:p>
      </dgm:t>
    </dgm:pt>
    <dgm:pt modelId="{5D21E412-1450-4C3C-8E18-18A512780C73}">
      <dgm:prSet phldrT="[Текст]" custT="1"/>
      <dgm:spPr/>
      <dgm:t>
        <a:bodyPr/>
        <a:lstStyle/>
        <a:p>
          <a:r>
            <a:rPr lang="ru-RU" sz="1100" b="1" i="0">
              <a:latin typeface="Times New Roman" panose="02020603050405020304" pitchFamily="18" charset="0"/>
              <a:cs typeface="Times New Roman" panose="02020603050405020304" pitchFamily="18" charset="0"/>
            </a:rPr>
            <a:t>Вебинар</a:t>
          </a:r>
          <a:endParaRPr lang="ru-RU" sz="1100" b="1"/>
        </a:p>
      </dgm:t>
    </dgm:pt>
    <dgm:pt modelId="{214E834E-B0D8-4E2D-A9D4-4A16F21CE6D6}" type="parTrans" cxnId="{137D7C11-F742-47C5-8297-8535A049A7B4}">
      <dgm:prSet/>
      <dgm:spPr/>
      <dgm:t>
        <a:bodyPr/>
        <a:lstStyle/>
        <a:p>
          <a:endParaRPr lang="ru-RU"/>
        </a:p>
      </dgm:t>
    </dgm:pt>
    <dgm:pt modelId="{AA114753-F8DC-4846-A2B7-9C794D153B77}" type="sibTrans" cxnId="{137D7C11-F742-47C5-8297-8535A049A7B4}">
      <dgm:prSet/>
      <dgm:spPr/>
      <dgm:t>
        <a:bodyPr/>
        <a:lstStyle/>
        <a:p>
          <a:endParaRPr lang="ru-RU"/>
        </a:p>
      </dgm:t>
    </dgm:pt>
    <dgm:pt modelId="{D3226EE9-F226-413E-94B5-95B433195FE1}">
      <dgm:prSet phldrT="[Текст]" custT="1"/>
      <dgm:spPr/>
      <dgm:t>
        <a:bodyPr/>
        <a:lstStyle/>
        <a:p>
          <a:r>
            <a:rPr lang="ru-RU" sz="1100" b="1">
              <a:latin typeface="Times New Roman" panose="02020603050405020304" pitchFamily="18" charset="0"/>
              <a:cs typeface="Times New Roman" panose="02020603050405020304" pitchFamily="18" charset="0"/>
            </a:rPr>
            <a:t>Присвоение компетенций</a:t>
          </a:r>
          <a:endParaRPr lang="ru-RU" sz="1100"/>
        </a:p>
      </dgm:t>
    </dgm:pt>
    <dgm:pt modelId="{00330FCB-A48E-4BA6-83CB-CE192E9C7C61}" type="parTrans" cxnId="{BC8F9BAF-C427-4C5C-97CC-55D7EB9E0C79}">
      <dgm:prSet/>
      <dgm:spPr/>
      <dgm:t>
        <a:bodyPr/>
        <a:lstStyle/>
        <a:p>
          <a:endParaRPr lang="ru-RU"/>
        </a:p>
      </dgm:t>
    </dgm:pt>
    <dgm:pt modelId="{FA59D80C-A611-4662-9778-BAC6BA2DDC33}" type="sibTrans" cxnId="{BC8F9BAF-C427-4C5C-97CC-55D7EB9E0C79}">
      <dgm:prSet/>
      <dgm:spPr/>
      <dgm:t>
        <a:bodyPr/>
        <a:lstStyle/>
        <a:p>
          <a:endParaRPr lang="ru-RU"/>
        </a:p>
      </dgm:t>
    </dgm:pt>
    <dgm:pt modelId="{F53BC3BF-4083-4EE9-8438-C62F4B898112}">
      <dgm:prSet phldrT="[Текст]" custT="1"/>
      <dgm:spPr/>
      <dgm:t>
        <a:bodyPr/>
        <a:lstStyle/>
        <a:p>
          <a:r>
            <a:rPr lang="ru-RU" sz="1100" b="1">
              <a:latin typeface="Times New Roman" panose="02020603050405020304" pitchFamily="18" charset="0"/>
              <a:cs typeface="Times New Roman" panose="02020603050405020304" pitchFamily="18" charset="0"/>
            </a:rPr>
            <a:t>Социокультурная деятельность</a:t>
          </a:r>
          <a:endParaRPr lang="ru-RU" sz="1100"/>
        </a:p>
      </dgm:t>
    </dgm:pt>
    <dgm:pt modelId="{FBF76BC7-B688-4DA4-9483-8C272D15E3C8}" type="parTrans" cxnId="{C44C550A-2084-43D8-A018-3C2D4BF4FAB4}">
      <dgm:prSet/>
      <dgm:spPr/>
      <dgm:t>
        <a:bodyPr/>
        <a:lstStyle/>
        <a:p>
          <a:endParaRPr lang="ru-RU"/>
        </a:p>
      </dgm:t>
    </dgm:pt>
    <dgm:pt modelId="{C3F65E7F-DDBB-4889-84B0-426EE05E247B}" type="sibTrans" cxnId="{C44C550A-2084-43D8-A018-3C2D4BF4FAB4}">
      <dgm:prSet/>
      <dgm:spPr/>
      <dgm:t>
        <a:bodyPr/>
        <a:lstStyle/>
        <a:p>
          <a:endParaRPr lang="ru-RU"/>
        </a:p>
      </dgm:t>
    </dgm:pt>
    <dgm:pt modelId="{90E4E03A-1BCF-47C6-9E8C-00C335F3A36A}">
      <dgm:prSet phldrT="[Текст]" custT="1"/>
      <dgm:spPr/>
      <dgm:t>
        <a:bodyPr/>
        <a:lstStyle/>
        <a:p>
          <a:r>
            <a:rPr lang="ru-RU" sz="1100" b="1">
              <a:latin typeface="Times New Roman" panose="02020603050405020304" pitchFamily="18" charset="0"/>
              <a:cs typeface="Times New Roman" panose="02020603050405020304" pitchFamily="18" charset="0"/>
            </a:rPr>
            <a:t>Проектная деятельность</a:t>
          </a:r>
          <a:endParaRPr lang="ru-RU" sz="1100"/>
        </a:p>
      </dgm:t>
    </dgm:pt>
    <dgm:pt modelId="{6BE70DBB-F979-4278-924A-EF20DCD516E7}" type="parTrans" cxnId="{55E3CE5C-2DF4-4B9B-A8E4-BCFAB435404C}">
      <dgm:prSet/>
      <dgm:spPr/>
      <dgm:t>
        <a:bodyPr/>
        <a:lstStyle/>
        <a:p>
          <a:endParaRPr lang="ru-RU"/>
        </a:p>
      </dgm:t>
    </dgm:pt>
    <dgm:pt modelId="{2157E7C6-E387-487C-8A06-C31EEF79B3A9}" type="sibTrans" cxnId="{55E3CE5C-2DF4-4B9B-A8E4-BCFAB435404C}">
      <dgm:prSet/>
      <dgm:spPr/>
      <dgm:t>
        <a:bodyPr/>
        <a:lstStyle/>
        <a:p>
          <a:endParaRPr lang="ru-RU"/>
        </a:p>
      </dgm:t>
    </dgm:pt>
    <dgm:pt modelId="{3B96F401-0A5A-46E5-BC16-6DE9416C0D54}">
      <dgm:prSet phldrT="[Текст]" custT="1"/>
      <dgm:spPr/>
      <dgm:t>
        <a:bodyPr/>
        <a:lstStyle/>
        <a:p>
          <a:r>
            <a:rPr lang="ru-RU" sz="1100" b="1">
              <a:latin typeface="Times New Roman" panose="02020603050405020304" pitchFamily="18" charset="0"/>
              <a:cs typeface="Times New Roman" panose="02020603050405020304" pitchFamily="18" charset="0"/>
            </a:rPr>
            <a:t>Интерпритация, демонстарция присвоенных компетенций</a:t>
          </a:r>
          <a:endParaRPr lang="ru-RU" sz="1100"/>
        </a:p>
      </dgm:t>
    </dgm:pt>
    <dgm:pt modelId="{02ED6604-3843-48F3-AABF-2281239ED754}" type="parTrans" cxnId="{056864DA-ED69-4DA9-A636-A5BB40B761F1}">
      <dgm:prSet/>
      <dgm:spPr/>
      <dgm:t>
        <a:bodyPr/>
        <a:lstStyle/>
        <a:p>
          <a:endParaRPr lang="ru-RU"/>
        </a:p>
      </dgm:t>
    </dgm:pt>
    <dgm:pt modelId="{D014A27D-1EB6-4B95-9AF0-7007A1F5DA4F}" type="sibTrans" cxnId="{056864DA-ED69-4DA9-A636-A5BB40B761F1}">
      <dgm:prSet/>
      <dgm:spPr/>
      <dgm:t>
        <a:bodyPr/>
        <a:lstStyle/>
        <a:p>
          <a:endParaRPr lang="ru-RU"/>
        </a:p>
      </dgm:t>
    </dgm:pt>
    <dgm:pt modelId="{96743965-0BED-4ECA-9C16-77F6A1E24061}">
      <dgm:prSet phldrT="[Текст]" custT="1"/>
      <dgm:spPr/>
      <dgm:t>
        <a:bodyPr/>
        <a:lstStyle/>
        <a:p>
          <a:r>
            <a:rPr lang="ru-RU" sz="1100" b="1" i="0">
              <a:latin typeface="Times New Roman" panose="02020603050405020304" pitchFamily="18" charset="0"/>
              <a:cs typeface="Times New Roman" panose="02020603050405020304" pitchFamily="18" charset="0"/>
            </a:rPr>
            <a:t>Танцевальный флешмоб</a:t>
          </a:r>
          <a:endParaRPr lang="ru-RU" sz="1100"/>
        </a:p>
      </dgm:t>
    </dgm:pt>
    <dgm:pt modelId="{006C90FE-9FA4-47F9-930B-3DD0E2E2B17C}" type="parTrans" cxnId="{75061692-08AE-4147-A96F-76DFD8FF80F8}">
      <dgm:prSet/>
      <dgm:spPr/>
      <dgm:t>
        <a:bodyPr/>
        <a:lstStyle/>
        <a:p>
          <a:endParaRPr lang="ru-RU"/>
        </a:p>
      </dgm:t>
    </dgm:pt>
    <dgm:pt modelId="{220A3E3B-4633-4B55-87D0-F30B1D2ABCF9}" type="sibTrans" cxnId="{75061692-08AE-4147-A96F-76DFD8FF80F8}">
      <dgm:prSet/>
      <dgm:spPr/>
      <dgm:t>
        <a:bodyPr/>
        <a:lstStyle/>
        <a:p>
          <a:endParaRPr lang="ru-RU"/>
        </a:p>
      </dgm:t>
    </dgm:pt>
    <dgm:pt modelId="{1309B13E-50F0-4BEC-BB6D-A797C161789A}">
      <dgm:prSet phldrT="[Текст]" custT="1"/>
      <dgm:spPr/>
      <dgm:t>
        <a:bodyPr/>
        <a:lstStyle/>
        <a:p>
          <a:r>
            <a:rPr lang="ru-RU" sz="1100" b="1" i="0">
              <a:latin typeface="Times New Roman" panose="02020603050405020304" pitchFamily="18" charset="0"/>
              <a:cs typeface="Times New Roman" panose="02020603050405020304" pitchFamily="18" charset="0"/>
            </a:rPr>
            <a:t>Конкурс </a:t>
          </a:r>
        </a:p>
        <a:p>
          <a:r>
            <a:rPr lang="ru-RU" sz="1100" b="1" i="0">
              <a:latin typeface="Times New Roman" panose="02020603050405020304" pitchFamily="18" charset="0"/>
              <a:cs typeface="Times New Roman" panose="02020603050405020304" pitchFamily="18" charset="0"/>
            </a:rPr>
            <a:t>"Узнай кто ты"</a:t>
          </a:r>
          <a:endParaRPr lang="ru-RU" sz="1100"/>
        </a:p>
      </dgm:t>
    </dgm:pt>
    <dgm:pt modelId="{051D37C8-B52F-41B1-9B49-0EA6FEE8A6A2}" type="parTrans" cxnId="{D0EDA7C3-5DAC-4C4A-B3B4-C98D8AE79C50}">
      <dgm:prSet/>
      <dgm:spPr/>
      <dgm:t>
        <a:bodyPr/>
        <a:lstStyle/>
        <a:p>
          <a:endParaRPr lang="ru-RU"/>
        </a:p>
      </dgm:t>
    </dgm:pt>
    <dgm:pt modelId="{B977F2DC-58E2-4DC0-83A8-5CC6DDB1C229}" type="sibTrans" cxnId="{D0EDA7C3-5DAC-4C4A-B3B4-C98D8AE79C50}">
      <dgm:prSet/>
      <dgm:spPr/>
      <dgm:t>
        <a:bodyPr/>
        <a:lstStyle/>
        <a:p>
          <a:endParaRPr lang="ru-RU"/>
        </a:p>
      </dgm:t>
    </dgm:pt>
    <dgm:pt modelId="{DEB6FB09-1F35-4096-B97C-77DD847747F1}">
      <dgm:prSet custT="1"/>
      <dgm:spPr/>
      <dgm:t>
        <a:bodyPr/>
        <a:lstStyle/>
        <a:p>
          <a:r>
            <a:rPr lang="ru-RU" sz="1100" b="1">
              <a:latin typeface="Times New Roman" panose="02020603050405020304" pitchFamily="18" charset="0"/>
              <a:cs typeface="Times New Roman" panose="02020603050405020304" pitchFamily="18" charset="0"/>
            </a:rPr>
            <a:t>Квест игра</a:t>
          </a:r>
        </a:p>
      </dgm:t>
    </dgm:pt>
    <dgm:pt modelId="{803A2C77-9339-401A-A4BF-B9CD54E6DFD1}" type="parTrans" cxnId="{77D2CC8C-64B8-4786-AC73-AF443CD70EA5}">
      <dgm:prSet/>
      <dgm:spPr/>
      <dgm:t>
        <a:bodyPr/>
        <a:lstStyle/>
        <a:p>
          <a:endParaRPr lang="ru-RU"/>
        </a:p>
      </dgm:t>
    </dgm:pt>
    <dgm:pt modelId="{011FC697-610F-40BE-83F3-06D0F070461C}" type="sibTrans" cxnId="{77D2CC8C-64B8-4786-AC73-AF443CD70EA5}">
      <dgm:prSet/>
      <dgm:spPr/>
      <dgm:t>
        <a:bodyPr/>
        <a:lstStyle/>
        <a:p>
          <a:endParaRPr lang="ru-RU"/>
        </a:p>
      </dgm:t>
    </dgm:pt>
    <dgm:pt modelId="{500AD678-538F-4489-921A-589C264C3EF0}">
      <dgm:prSet custT="1"/>
      <dgm:spPr/>
      <dgm:t>
        <a:bodyPr/>
        <a:lstStyle/>
        <a:p>
          <a:r>
            <a:rPr lang="ru-RU" sz="1100" b="1">
              <a:latin typeface="Times New Roman" panose="02020603050405020304" pitchFamily="18" charset="0"/>
              <a:cs typeface="Times New Roman" panose="02020603050405020304" pitchFamily="18" charset="0"/>
            </a:rPr>
            <a:t>Досуговая деятельность</a:t>
          </a:r>
        </a:p>
      </dgm:t>
    </dgm:pt>
    <dgm:pt modelId="{FD29336B-08BA-4FA4-AFD2-F760821327EF}" type="parTrans" cxnId="{05387F25-E76C-4130-9B89-A0D6BFDA70FD}">
      <dgm:prSet/>
      <dgm:spPr/>
      <dgm:t>
        <a:bodyPr/>
        <a:lstStyle/>
        <a:p>
          <a:endParaRPr lang="ru-RU"/>
        </a:p>
      </dgm:t>
    </dgm:pt>
    <dgm:pt modelId="{21D0BB33-9B06-44E8-AF2D-215621668FBE}" type="sibTrans" cxnId="{05387F25-E76C-4130-9B89-A0D6BFDA70FD}">
      <dgm:prSet/>
      <dgm:spPr/>
      <dgm:t>
        <a:bodyPr/>
        <a:lstStyle/>
        <a:p>
          <a:endParaRPr lang="ru-RU"/>
        </a:p>
      </dgm:t>
    </dgm:pt>
    <dgm:pt modelId="{4E77A16C-9DC2-4624-ABEF-79967186EF3C}">
      <dgm:prSet custT="1"/>
      <dgm:spPr/>
      <dgm:t>
        <a:bodyPr/>
        <a:lstStyle/>
        <a:p>
          <a:r>
            <a:rPr lang="ru-RU" sz="1100" b="1">
              <a:latin typeface="Times New Roman" panose="02020603050405020304" pitchFamily="18" charset="0"/>
              <a:cs typeface="Times New Roman" panose="02020603050405020304" pitchFamily="18" charset="0"/>
            </a:rPr>
            <a:t>Стартинэйджер</a:t>
          </a:r>
        </a:p>
      </dgm:t>
    </dgm:pt>
    <dgm:pt modelId="{FCF54139-8B6B-4547-9848-16E22BF11048}" type="parTrans" cxnId="{9A06BA97-3071-4897-95B3-D1C8FDA552D5}">
      <dgm:prSet/>
      <dgm:spPr/>
      <dgm:t>
        <a:bodyPr/>
        <a:lstStyle/>
        <a:p>
          <a:endParaRPr lang="ru-RU"/>
        </a:p>
      </dgm:t>
    </dgm:pt>
    <dgm:pt modelId="{664EE291-E325-44F7-AD17-6E49CEE057EB}" type="sibTrans" cxnId="{9A06BA97-3071-4897-95B3-D1C8FDA552D5}">
      <dgm:prSet/>
      <dgm:spPr/>
      <dgm:t>
        <a:bodyPr/>
        <a:lstStyle/>
        <a:p>
          <a:endParaRPr lang="ru-RU"/>
        </a:p>
      </dgm:t>
    </dgm:pt>
    <dgm:pt modelId="{CA167C4E-F69D-4E01-9257-A43F1E8BA076}">
      <dgm:prSet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Социокультурное пространство</a:t>
          </a:r>
        </a:p>
      </dgm:t>
    </dgm:pt>
    <dgm:pt modelId="{937E70EB-645F-4F41-9E75-65A82486AFFF}" type="parTrans" cxnId="{F3D73B60-5DB6-459B-A04B-41D42FF1140E}">
      <dgm:prSet/>
      <dgm:spPr/>
      <dgm:t>
        <a:bodyPr/>
        <a:lstStyle/>
        <a:p>
          <a:endParaRPr lang="ru-RU"/>
        </a:p>
      </dgm:t>
    </dgm:pt>
    <dgm:pt modelId="{C8710C22-B4DB-49DE-840E-1A89C98A8790}" type="sibTrans" cxnId="{F3D73B60-5DB6-459B-A04B-41D42FF1140E}">
      <dgm:prSet/>
      <dgm:spPr/>
      <dgm:t>
        <a:bodyPr/>
        <a:lstStyle/>
        <a:p>
          <a:endParaRPr lang="ru-RU"/>
        </a:p>
      </dgm:t>
    </dgm:pt>
    <dgm:pt modelId="{BE6F4E02-43D1-48C9-A99D-1A31AF45BFD6}" type="pres">
      <dgm:prSet presAssocID="{9EE07D00-CD18-481C-A4BE-698266EBD0FA}" presName="Name0" presStyleCnt="0">
        <dgm:presLayoutVars>
          <dgm:chPref val="3"/>
          <dgm:dir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A413F351-8E74-4C3B-ACB9-C1C334D044CA}" type="pres">
      <dgm:prSet presAssocID="{CF4F19A1-055E-4754-A961-ACA9CEA7A82D}" presName="horFlow" presStyleCnt="0"/>
      <dgm:spPr/>
      <dgm:t>
        <a:bodyPr/>
        <a:lstStyle/>
        <a:p>
          <a:endParaRPr lang="ru-RU"/>
        </a:p>
      </dgm:t>
    </dgm:pt>
    <dgm:pt modelId="{7B9A5FFE-166A-4556-B0E8-14AB9AD7E31E}" type="pres">
      <dgm:prSet presAssocID="{CF4F19A1-055E-4754-A961-ACA9CEA7A82D}" presName="bigChev" presStyleLbl="node1" presStyleIdx="0" presStyleCnt="5" custScaleX="109497"/>
      <dgm:spPr/>
      <dgm:t>
        <a:bodyPr/>
        <a:lstStyle/>
        <a:p>
          <a:endParaRPr lang="ru-RU"/>
        </a:p>
      </dgm:t>
    </dgm:pt>
    <dgm:pt modelId="{6C30F7FB-37B4-484F-A8CD-1179AF9E0D72}" type="pres">
      <dgm:prSet presAssocID="{E5BE138C-5A68-4DB9-85CF-1DFF0D1DD048}" presName="parTrans" presStyleCnt="0"/>
      <dgm:spPr/>
      <dgm:t>
        <a:bodyPr/>
        <a:lstStyle/>
        <a:p>
          <a:endParaRPr lang="ru-RU"/>
        </a:p>
      </dgm:t>
    </dgm:pt>
    <dgm:pt modelId="{24BEAB39-613A-49E7-A9FC-7A7D03398D82}" type="pres">
      <dgm:prSet presAssocID="{FE412890-6912-4B6C-83C5-24F2EF839AAB}" presName="node" presStyleLbl="alignAccFollowNode1" presStyleIdx="0" presStyleCnt="8" custScaleX="1319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A2293B5-6C18-4641-B2E4-3D1C7BEDC112}" type="pres">
      <dgm:prSet presAssocID="{EA9AD1B7-D127-43BA-AB1F-BBA7D8BCA583}" presName="sibTrans" presStyleCnt="0"/>
      <dgm:spPr/>
      <dgm:t>
        <a:bodyPr/>
        <a:lstStyle/>
        <a:p>
          <a:endParaRPr lang="ru-RU"/>
        </a:p>
      </dgm:t>
    </dgm:pt>
    <dgm:pt modelId="{CA367C2A-B3AF-43A2-9363-D359956B0233}" type="pres">
      <dgm:prSet presAssocID="{5D21E412-1450-4C3C-8E18-18A512780C73}" presName="node" presStyleLbl="alignAccFollowNode1" presStyleIdx="1" presStyleCnt="8" custScaleX="1319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E6627BE-D1AD-4F86-9310-2B41C5E98E05}" type="pres">
      <dgm:prSet presAssocID="{CF4F19A1-055E-4754-A961-ACA9CEA7A82D}" presName="vSp" presStyleCnt="0"/>
      <dgm:spPr/>
      <dgm:t>
        <a:bodyPr/>
        <a:lstStyle/>
        <a:p>
          <a:endParaRPr lang="ru-RU"/>
        </a:p>
      </dgm:t>
    </dgm:pt>
    <dgm:pt modelId="{08A24AB9-FFF7-406B-9503-A1BF0EA89E83}" type="pres">
      <dgm:prSet presAssocID="{D3226EE9-F226-413E-94B5-95B433195FE1}" presName="horFlow" presStyleCnt="0"/>
      <dgm:spPr/>
      <dgm:t>
        <a:bodyPr/>
        <a:lstStyle/>
        <a:p>
          <a:endParaRPr lang="ru-RU"/>
        </a:p>
      </dgm:t>
    </dgm:pt>
    <dgm:pt modelId="{EB867B21-E365-4DEB-B187-7C9DDE268576}" type="pres">
      <dgm:prSet presAssocID="{D3226EE9-F226-413E-94B5-95B433195FE1}" presName="bigChev" presStyleLbl="node1" presStyleIdx="1" presStyleCnt="5" custScaleX="110023"/>
      <dgm:spPr/>
      <dgm:t>
        <a:bodyPr/>
        <a:lstStyle/>
        <a:p>
          <a:endParaRPr lang="ru-RU"/>
        </a:p>
      </dgm:t>
    </dgm:pt>
    <dgm:pt modelId="{DF3EBD4C-9E86-43A8-A0BC-37ECC3F0E17E}" type="pres">
      <dgm:prSet presAssocID="{FBF76BC7-B688-4DA4-9483-8C272D15E3C8}" presName="parTrans" presStyleCnt="0"/>
      <dgm:spPr/>
      <dgm:t>
        <a:bodyPr/>
        <a:lstStyle/>
        <a:p>
          <a:endParaRPr lang="ru-RU"/>
        </a:p>
      </dgm:t>
    </dgm:pt>
    <dgm:pt modelId="{E8BA4BD9-466B-48AC-B867-8DFAB0AD623E}" type="pres">
      <dgm:prSet presAssocID="{F53BC3BF-4083-4EE9-8438-C62F4B898112}" presName="node" presStyleLbl="alignAccFollowNode1" presStyleIdx="2" presStyleCnt="8" custScaleX="13231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33DB46D-BC33-4B21-9A73-4410263D0E32}" type="pres">
      <dgm:prSet presAssocID="{C3F65E7F-DDBB-4889-84B0-426EE05E247B}" presName="sibTrans" presStyleCnt="0"/>
      <dgm:spPr/>
      <dgm:t>
        <a:bodyPr/>
        <a:lstStyle/>
        <a:p>
          <a:endParaRPr lang="ru-RU"/>
        </a:p>
      </dgm:t>
    </dgm:pt>
    <dgm:pt modelId="{92F9B332-47C7-4801-AA94-20B3F244DB76}" type="pres">
      <dgm:prSet presAssocID="{90E4E03A-1BCF-47C6-9E8C-00C335F3A36A}" presName="node" presStyleLbl="alignAccFollowNode1" presStyleIdx="3" presStyleCnt="8" custScaleX="13231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98665A-4ECA-416E-8B63-F280626B0629}" type="pres">
      <dgm:prSet presAssocID="{D3226EE9-F226-413E-94B5-95B433195FE1}" presName="vSp" presStyleCnt="0"/>
      <dgm:spPr/>
      <dgm:t>
        <a:bodyPr/>
        <a:lstStyle/>
        <a:p>
          <a:endParaRPr lang="ru-RU"/>
        </a:p>
      </dgm:t>
    </dgm:pt>
    <dgm:pt modelId="{9E46E17D-4AA4-4F3D-AA46-A828E7058BCB}" type="pres">
      <dgm:prSet presAssocID="{3B96F401-0A5A-46E5-BC16-6DE9416C0D54}" presName="horFlow" presStyleCnt="0"/>
      <dgm:spPr/>
      <dgm:t>
        <a:bodyPr/>
        <a:lstStyle/>
        <a:p>
          <a:endParaRPr lang="ru-RU"/>
        </a:p>
      </dgm:t>
    </dgm:pt>
    <dgm:pt modelId="{4F11F1F3-3398-47F1-801C-3E82FA520CA2}" type="pres">
      <dgm:prSet presAssocID="{3B96F401-0A5A-46E5-BC16-6DE9416C0D54}" presName="bigChev" presStyleLbl="node1" presStyleIdx="2" presStyleCnt="5" custScaleX="110150"/>
      <dgm:spPr/>
      <dgm:t>
        <a:bodyPr/>
        <a:lstStyle/>
        <a:p>
          <a:endParaRPr lang="ru-RU"/>
        </a:p>
      </dgm:t>
    </dgm:pt>
    <dgm:pt modelId="{99EC4202-8039-4D36-ACA8-A28A455DDFEF}" type="pres">
      <dgm:prSet presAssocID="{006C90FE-9FA4-47F9-930B-3DD0E2E2B17C}" presName="parTrans" presStyleCnt="0"/>
      <dgm:spPr/>
      <dgm:t>
        <a:bodyPr/>
        <a:lstStyle/>
        <a:p>
          <a:endParaRPr lang="ru-RU"/>
        </a:p>
      </dgm:t>
    </dgm:pt>
    <dgm:pt modelId="{C980F70A-91FE-4B75-BA12-E8E01F88B2F5}" type="pres">
      <dgm:prSet presAssocID="{96743965-0BED-4ECA-9C16-77F6A1E24061}" presName="node" presStyleLbl="alignAccFollowNode1" presStyleIdx="4" presStyleCnt="8" custScaleX="13271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38C04B5-ECFC-4058-A16B-1778B1FCEDC5}" type="pres">
      <dgm:prSet presAssocID="{220A3E3B-4633-4B55-87D0-F30B1D2ABCF9}" presName="sibTrans" presStyleCnt="0"/>
      <dgm:spPr/>
      <dgm:t>
        <a:bodyPr/>
        <a:lstStyle/>
        <a:p>
          <a:endParaRPr lang="ru-RU"/>
        </a:p>
      </dgm:t>
    </dgm:pt>
    <dgm:pt modelId="{BCAE0AB5-7533-4F01-8E6A-9D390BCAC204}" type="pres">
      <dgm:prSet presAssocID="{1309B13E-50F0-4BEC-BB6D-A797C161789A}" presName="node" presStyleLbl="alignAccFollowNode1" presStyleIdx="5" presStyleCnt="8" custScaleX="13271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734CF0-9189-42C1-9CC2-C162800361FF}" type="pres">
      <dgm:prSet presAssocID="{3B96F401-0A5A-46E5-BC16-6DE9416C0D54}" presName="vSp" presStyleCnt="0"/>
      <dgm:spPr/>
      <dgm:t>
        <a:bodyPr/>
        <a:lstStyle/>
        <a:p>
          <a:endParaRPr lang="ru-RU"/>
        </a:p>
      </dgm:t>
    </dgm:pt>
    <dgm:pt modelId="{28B0B0B1-F184-4E60-8497-2BF53B7166B1}" type="pres">
      <dgm:prSet presAssocID="{500AD678-538F-4489-921A-589C264C3EF0}" presName="horFlow" presStyleCnt="0"/>
      <dgm:spPr/>
      <dgm:t>
        <a:bodyPr/>
        <a:lstStyle/>
        <a:p>
          <a:endParaRPr lang="ru-RU"/>
        </a:p>
      </dgm:t>
    </dgm:pt>
    <dgm:pt modelId="{DAF73514-9BFD-4015-98AE-967F3A38337F}" type="pres">
      <dgm:prSet presAssocID="{500AD678-538F-4489-921A-589C264C3EF0}" presName="bigChev" presStyleLbl="node1" presStyleIdx="3" presStyleCnt="5" custScaleX="110479"/>
      <dgm:spPr/>
      <dgm:t>
        <a:bodyPr/>
        <a:lstStyle/>
        <a:p>
          <a:endParaRPr lang="ru-RU"/>
        </a:p>
      </dgm:t>
    </dgm:pt>
    <dgm:pt modelId="{18B8856A-4F86-47A6-848E-C26DD22CB3C2}" type="pres">
      <dgm:prSet presAssocID="{803A2C77-9339-401A-A4BF-B9CD54E6DFD1}" presName="parTrans" presStyleCnt="0"/>
      <dgm:spPr/>
      <dgm:t>
        <a:bodyPr/>
        <a:lstStyle/>
        <a:p>
          <a:endParaRPr lang="ru-RU"/>
        </a:p>
      </dgm:t>
    </dgm:pt>
    <dgm:pt modelId="{2A03A8E1-3768-4EB0-BBD2-EC67FC9AEE68}" type="pres">
      <dgm:prSet presAssocID="{DEB6FB09-1F35-4096-B97C-77DD847747F1}" presName="node" presStyleLbl="alignAccFollowNode1" presStyleIdx="6" presStyleCnt="8" custScaleX="13310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66EA9E9-A4BC-4BD7-B4BC-49B80EF6DC5E}" type="pres">
      <dgm:prSet presAssocID="{011FC697-610F-40BE-83F3-06D0F070461C}" presName="sibTrans" presStyleCnt="0"/>
      <dgm:spPr/>
      <dgm:t>
        <a:bodyPr/>
        <a:lstStyle/>
        <a:p>
          <a:endParaRPr lang="ru-RU"/>
        </a:p>
      </dgm:t>
    </dgm:pt>
    <dgm:pt modelId="{CDF2BE9E-8BDA-4B43-B3E9-7EF2AE91A903}" type="pres">
      <dgm:prSet presAssocID="{4E77A16C-9DC2-4624-ABEF-79967186EF3C}" presName="node" presStyleLbl="alignAccFollowNode1" presStyleIdx="7" presStyleCnt="8" custScaleX="13310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09CBF22-87F2-407A-9EF7-99E36DEC31F9}" type="pres">
      <dgm:prSet presAssocID="{500AD678-538F-4489-921A-589C264C3EF0}" presName="vSp" presStyleCnt="0"/>
      <dgm:spPr/>
      <dgm:t>
        <a:bodyPr/>
        <a:lstStyle/>
        <a:p>
          <a:endParaRPr lang="ru-RU"/>
        </a:p>
      </dgm:t>
    </dgm:pt>
    <dgm:pt modelId="{6350B9E0-FA74-4EB6-9C59-7EC54FA2F477}" type="pres">
      <dgm:prSet presAssocID="{CA167C4E-F69D-4E01-9257-A43F1E8BA076}" presName="horFlow" presStyleCnt="0"/>
      <dgm:spPr/>
      <dgm:t>
        <a:bodyPr/>
        <a:lstStyle/>
        <a:p>
          <a:endParaRPr lang="ru-RU"/>
        </a:p>
      </dgm:t>
    </dgm:pt>
    <dgm:pt modelId="{8FCBCD54-FD42-4A69-B98E-C18E36D67800}" type="pres">
      <dgm:prSet presAssocID="{CA167C4E-F69D-4E01-9257-A43F1E8BA076}" presName="bigChev" presStyleLbl="node1" presStyleIdx="4" presStyleCnt="5" custScaleX="302211" custLinFactNeighborX="-114"/>
      <dgm:spPr>
        <a:prstGeom prst="rect">
          <a:avLst/>
        </a:prstGeom>
      </dgm:spPr>
      <dgm:t>
        <a:bodyPr/>
        <a:lstStyle/>
        <a:p>
          <a:endParaRPr lang="ru-RU"/>
        </a:p>
      </dgm:t>
    </dgm:pt>
  </dgm:ptLst>
  <dgm:cxnLst>
    <dgm:cxn modelId="{EA4F5785-FB91-41C1-9BA0-A378E6E9953F}" type="presOf" srcId="{500AD678-538F-4489-921A-589C264C3EF0}" destId="{DAF73514-9BFD-4015-98AE-967F3A38337F}" srcOrd="0" destOrd="0" presId="urn:microsoft.com/office/officeart/2005/8/layout/lProcess3"/>
    <dgm:cxn modelId="{34757539-B126-45EC-B744-D555C47437D4}" type="presOf" srcId="{1309B13E-50F0-4BEC-BB6D-A797C161789A}" destId="{BCAE0AB5-7533-4F01-8E6A-9D390BCAC204}" srcOrd="0" destOrd="0" presId="urn:microsoft.com/office/officeart/2005/8/layout/lProcess3"/>
    <dgm:cxn modelId="{55E3CE5C-2DF4-4B9B-A8E4-BCFAB435404C}" srcId="{D3226EE9-F226-413E-94B5-95B433195FE1}" destId="{90E4E03A-1BCF-47C6-9E8C-00C335F3A36A}" srcOrd="1" destOrd="0" parTransId="{6BE70DBB-F979-4278-924A-EF20DCD516E7}" sibTransId="{2157E7C6-E387-487C-8A06-C31EEF79B3A9}"/>
    <dgm:cxn modelId="{056864DA-ED69-4DA9-A636-A5BB40B761F1}" srcId="{9EE07D00-CD18-481C-A4BE-698266EBD0FA}" destId="{3B96F401-0A5A-46E5-BC16-6DE9416C0D54}" srcOrd="2" destOrd="0" parTransId="{02ED6604-3843-48F3-AABF-2281239ED754}" sibTransId="{D014A27D-1EB6-4B95-9AF0-7007A1F5DA4F}"/>
    <dgm:cxn modelId="{8E763A48-26C8-413B-B3FF-044782D265B0}" type="presOf" srcId="{4E77A16C-9DC2-4624-ABEF-79967186EF3C}" destId="{CDF2BE9E-8BDA-4B43-B3E9-7EF2AE91A903}" srcOrd="0" destOrd="0" presId="urn:microsoft.com/office/officeart/2005/8/layout/lProcess3"/>
    <dgm:cxn modelId="{137D7C11-F742-47C5-8297-8535A049A7B4}" srcId="{CF4F19A1-055E-4754-A961-ACA9CEA7A82D}" destId="{5D21E412-1450-4C3C-8E18-18A512780C73}" srcOrd="1" destOrd="0" parTransId="{214E834E-B0D8-4E2D-A9D4-4A16F21CE6D6}" sibTransId="{AA114753-F8DC-4846-A2B7-9C794D153B77}"/>
    <dgm:cxn modelId="{75061692-08AE-4147-A96F-76DFD8FF80F8}" srcId="{3B96F401-0A5A-46E5-BC16-6DE9416C0D54}" destId="{96743965-0BED-4ECA-9C16-77F6A1E24061}" srcOrd="0" destOrd="0" parTransId="{006C90FE-9FA4-47F9-930B-3DD0E2E2B17C}" sibTransId="{220A3E3B-4633-4B55-87D0-F30B1D2ABCF9}"/>
    <dgm:cxn modelId="{B4AF8982-6C8C-4050-9316-BA84911398E8}" type="presOf" srcId="{5D21E412-1450-4C3C-8E18-18A512780C73}" destId="{CA367C2A-B3AF-43A2-9363-D359956B0233}" srcOrd="0" destOrd="0" presId="urn:microsoft.com/office/officeart/2005/8/layout/lProcess3"/>
    <dgm:cxn modelId="{6E84D6EB-7C70-4FF8-8005-2F0DBFE5C2EB}" type="presOf" srcId="{CF4F19A1-055E-4754-A961-ACA9CEA7A82D}" destId="{7B9A5FFE-166A-4556-B0E8-14AB9AD7E31E}" srcOrd="0" destOrd="0" presId="urn:microsoft.com/office/officeart/2005/8/layout/lProcess3"/>
    <dgm:cxn modelId="{9E558B29-2DFB-4A25-98CB-001421CA904D}" type="presOf" srcId="{90E4E03A-1BCF-47C6-9E8C-00C335F3A36A}" destId="{92F9B332-47C7-4801-AA94-20B3F244DB76}" srcOrd="0" destOrd="0" presId="urn:microsoft.com/office/officeart/2005/8/layout/lProcess3"/>
    <dgm:cxn modelId="{AA9CD2C6-5ECA-45EB-98AE-25EB436A2898}" type="presOf" srcId="{3B96F401-0A5A-46E5-BC16-6DE9416C0D54}" destId="{4F11F1F3-3398-47F1-801C-3E82FA520CA2}" srcOrd="0" destOrd="0" presId="urn:microsoft.com/office/officeart/2005/8/layout/lProcess3"/>
    <dgm:cxn modelId="{33671AC0-B166-4799-9A78-670F477C1CD2}" type="presOf" srcId="{D3226EE9-F226-413E-94B5-95B433195FE1}" destId="{EB867B21-E365-4DEB-B187-7C9DDE268576}" srcOrd="0" destOrd="0" presId="urn:microsoft.com/office/officeart/2005/8/layout/lProcess3"/>
    <dgm:cxn modelId="{1EF0A5CF-C76F-430B-A694-05B336A6061A}" type="presOf" srcId="{FE412890-6912-4B6C-83C5-24F2EF839AAB}" destId="{24BEAB39-613A-49E7-A9FC-7A7D03398D82}" srcOrd="0" destOrd="0" presId="urn:microsoft.com/office/officeart/2005/8/layout/lProcess3"/>
    <dgm:cxn modelId="{3B3EE4BB-F717-4B0B-BBAA-7CBEB03A7F4D}" type="presOf" srcId="{DEB6FB09-1F35-4096-B97C-77DD847747F1}" destId="{2A03A8E1-3768-4EB0-BBD2-EC67FC9AEE68}" srcOrd="0" destOrd="0" presId="urn:microsoft.com/office/officeart/2005/8/layout/lProcess3"/>
    <dgm:cxn modelId="{310A6BA5-F742-4A98-A5A3-619AF32E38BA}" srcId="{9EE07D00-CD18-481C-A4BE-698266EBD0FA}" destId="{CF4F19A1-055E-4754-A961-ACA9CEA7A82D}" srcOrd="0" destOrd="0" parTransId="{0BB0D881-6745-4389-BF06-947894D6A9A5}" sibTransId="{50A5867D-B2B6-4AB8-9DE3-E67D0886AEEE}"/>
    <dgm:cxn modelId="{5F806F60-59CB-4118-98AA-8420FA7AAB92}" srcId="{CF4F19A1-055E-4754-A961-ACA9CEA7A82D}" destId="{FE412890-6912-4B6C-83C5-24F2EF839AAB}" srcOrd="0" destOrd="0" parTransId="{E5BE138C-5A68-4DB9-85CF-1DFF0D1DD048}" sibTransId="{EA9AD1B7-D127-43BA-AB1F-BBA7D8BCA583}"/>
    <dgm:cxn modelId="{77D2CC8C-64B8-4786-AC73-AF443CD70EA5}" srcId="{500AD678-538F-4489-921A-589C264C3EF0}" destId="{DEB6FB09-1F35-4096-B97C-77DD847747F1}" srcOrd="0" destOrd="0" parTransId="{803A2C77-9339-401A-A4BF-B9CD54E6DFD1}" sibTransId="{011FC697-610F-40BE-83F3-06D0F070461C}"/>
    <dgm:cxn modelId="{F3D73B60-5DB6-459B-A04B-41D42FF1140E}" srcId="{9EE07D00-CD18-481C-A4BE-698266EBD0FA}" destId="{CA167C4E-F69D-4E01-9257-A43F1E8BA076}" srcOrd="4" destOrd="0" parTransId="{937E70EB-645F-4F41-9E75-65A82486AFFF}" sibTransId="{C8710C22-B4DB-49DE-840E-1A89C98A8790}"/>
    <dgm:cxn modelId="{B57C29C5-FAC7-4F1A-982A-32D256B91B16}" type="presOf" srcId="{96743965-0BED-4ECA-9C16-77F6A1E24061}" destId="{C980F70A-91FE-4B75-BA12-E8E01F88B2F5}" srcOrd="0" destOrd="0" presId="urn:microsoft.com/office/officeart/2005/8/layout/lProcess3"/>
    <dgm:cxn modelId="{D0EDA7C3-5DAC-4C4A-B3B4-C98D8AE79C50}" srcId="{3B96F401-0A5A-46E5-BC16-6DE9416C0D54}" destId="{1309B13E-50F0-4BEC-BB6D-A797C161789A}" srcOrd="1" destOrd="0" parTransId="{051D37C8-B52F-41B1-9B49-0EA6FEE8A6A2}" sibTransId="{B977F2DC-58E2-4DC0-83A8-5CC6DDB1C229}"/>
    <dgm:cxn modelId="{9A06BA97-3071-4897-95B3-D1C8FDA552D5}" srcId="{500AD678-538F-4489-921A-589C264C3EF0}" destId="{4E77A16C-9DC2-4624-ABEF-79967186EF3C}" srcOrd="1" destOrd="0" parTransId="{FCF54139-8B6B-4547-9848-16E22BF11048}" sibTransId="{664EE291-E325-44F7-AD17-6E49CEE057EB}"/>
    <dgm:cxn modelId="{9511E45E-35DD-442D-B65D-4AFDF1FD3F93}" type="presOf" srcId="{F53BC3BF-4083-4EE9-8438-C62F4B898112}" destId="{E8BA4BD9-466B-48AC-B867-8DFAB0AD623E}" srcOrd="0" destOrd="0" presId="urn:microsoft.com/office/officeart/2005/8/layout/lProcess3"/>
    <dgm:cxn modelId="{05387F25-E76C-4130-9B89-A0D6BFDA70FD}" srcId="{9EE07D00-CD18-481C-A4BE-698266EBD0FA}" destId="{500AD678-538F-4489-921A-589C264C3EF0}" srcOrd="3" destOrd="0" parTransId="{FD29336B-08BA-4FA4-AFD2-F760821327EF}" sibTransId="{21D0BB33-9B06-44E8-AF2D-215621668FBE}"/>
    <dgm:cxn modelId="{E708CDC2-B834-436B-B184-BA3C6970FDA1}" type="presOf" srcId="{CA167C4E-F69D-4E01-9257-A43F1E8BA076}" destId="{8FCBCD54-FD42-4A69-B98E-C18E36D67800}" srcOrd="0" destOrd="0" presId="urn:microsoft.com/office/officeart/2005/8/layout/lProcess3"/>
    <dgm:cxn modelId="{C44C550A-2084-43D8-A018-3C2D4BF4FAB4}" srcId="{D3226EE9-F226-413E-94B5-95B433195FE1}" destId="{F53BC3BF-4083-4EE9-8438-C62F4B898112}" srcOrd="0" destOrd="0" parTransId="{FBF76BC7-B688-4DA4-9483-8C272D15E3C8}" sibTransId="{C3F65E7F-DDBB-4889-84B0-426EE05E247B}"/>
    <dgm:cxn modelId="{BC8F9BAF-C427-4C5C-97CC-55D7EB9E0C79}" srcId="{9EE07D00-CD18-481C-A4BE-698266EBD0FA}" destId="{D3226EE9-F226-413E-94B5-95B433195FE1}" srcOrd="1" destOrd="0" parTransId="{00330FCB-A48E-4BA6-83CB-CE192E9C7C61}" sibTransId="{FA59D80C-A611-4662-9778-BAC6BA2DDC33}"/>
    <dgm:cxn modelId="{5500BEF7-1509-4BEF-8E9B-C8BFB97BE581}" type="presOf" srcId="{9EE07D00-CD18-481C-A4BE-698266EBD0FA}" destId="{BE6F4E02-43D1-48C9-A99D-1A31AF45BFD6}" srcOrd="0" destOrd="0" presId="urn:microsoft.com/office/officeart/2005/8/layout/lProcess3"/>
    <dgm:cxn modelId="{A00EDB83-91C6-475F-9408-B452C6EB066E}" type="presParOf" srcId="{BE6F4E02-43D1-48C9-A99D-1A31AF45BFD6}" destId="{A413F351-8E74-4C3B-ACB9-C1C334D044CA}" srcOrd="0" destOrd="0" presId="urn:microsoft.com/office/officeart/2005/8/layout/lProcess3"/>
    <dgm:cxn modelId="{51F10237-413C-4FB1-9C07-EF2657DCB27B}" type="presParOf" srcId="{A413F351-8E74-4C3B-ACB9-C1C334D044CA}" destId="{7B9A5FFE-166A-4556-B0E8-14AB9AD7E31E}" srcOrd="0" destOrd="0" presId="urn:microsoft.com/office/officeart/2005/8/layout/lProcess3"/>
    <dgm:cxn modelId="{39520CAF-302B-4C6D-A567-B960154D7EB1}" type="presParOf" srcId="{A413F351-8E74-4C3B-ACB9-C1C334D044CA}" destId="{6C30F7FB-37B4-484F-A8CD-1179AF9E0D72}" srcOrd="1" destOrd="0" presId="urn:microsoft.com/office/officeart/2005/8/layout/lProcess3"/>
    <dgm:cxn modelId="{655172B7-84AD-4FD5-841E-31814A34A011}" type="presParOf" srcId="{A413F351-8E74-4C3B-ACB9-C1C334D044CA}" destId="{24BEAB39-613A-49E7-A9FC-7A7D03398D82}" srcOrd="2" destOrd="0" presId="urn:microsoft.com/office/officeart/2005/8/layout/lProcess3"/>
    <dgm:cxn modelId="{A899640A-75D5-4874-AFAC-2763CC282521}" type="presParOf" srcId="{A413F351-8E74-4C3B-ACB9-C1C334D044CA}" destId="{5A2293B5-6C18-4641-B2E4-3D1C7BEDC112}" srcOrd="3" destOrd="0" presId="urn:microsoft.com/office/officeart/2005/8/layout/lProcess3"/>
    <dgm:cxn modelId="{D53C6710-ACDC-4E5F-BE52-FC535D2B597A}" type="presParOf" srcId="{A413F351-8E74-4C3B-ACB9-C1C334D044CA}" destId="{CA367C2A-B3AF-43A2-9363-D359956B0233}" srcOrd="4" destOrd="0" presId="urn:microsoft.com/office/officeart/2005/8/layout/lProcess3"/>
    <dgm:cxn modelId="{81D2A2F5-04BD-4B6E-9C3F-E4754F7F33CE}" type="presParOf" srcId="{BE6F4E02-43D1-48C9-A99D-1A31AF45BFD6}" destId="{1E6627BE-D1AD-4F86-9310-2B41C5E98E05}" srcOrd="1" destOrd="0" presId="urn:microsoft.com/office/officeart/2005/8/layout/lProcess3"/>
    <dgm:cxn modelId="{C8DE123E-B60D-4286-8D79-806D738C5A5B}" type="presParOf" srcId="{BE6F4E02-43D1-48C9-A99D-1A31AF45BFD6}" destId="{08A24AB9-FFF7-406B-9503-A1BF0EA89E83}" srcOrd="2" destOrd="0" presId="urn:microsoft.com/office/officeart/2005/8/layout/lProcess3"/>
    <dgm:cxn modelId="{C98B4250-CA70-495D-A581-F79E102C22BE}" type="presParOf" srcId="{08A24AB9-FFF7-406B-9503-A1BF0EA89E83}" destId="{EB867B21-E365-4DEB-B187-7C9DDE268576}" srcOrd="0" destOrd="0" presId="urn:microsoft.com/office/officeart/2005/8/layout/lProcess3"/>
    <dgm:cxn modelId="{A4654E11-614F-4265-A240-9145A9627E01}" type="presParOf" srcId="{08A24AB9-FFF7-406B-9503-A1BF0EA89E83}" destId="{DF3EBD4C-9E86-43A8-A0BC-37ECC3F0E17E}" srcOrd="1" destOrd="0" presId="urn:microsoft.com/office/officeart/2005/8/layout/lProcess3"/>
    <dgm:cxn modelId="{B740BD98-8E83-4AAF-8903-9757DFCFA8DC}" type="presParOf" srcId="{08A24AB9-FFF7-406B-9503-A1BF0EA89E83}" destId="{E8BA4BD9-466B-48AC-B867-8DFAB0AD623E}" srcOrd="2" destOrd="0" presId="urn:microsoft.com/office/officeart/2005/8/layout/lProcess3"/>
    <dgm:cxn modelId="{3299898A-50A8-45E4-AC09-FF1BE7AE195E}" type="presParOf" srcId="{08A24AB9-FFF7-406B-9503-A1BF0EA89E83}" destId="{B33DB46D-BC33-4B21-9A73-4410263D0E32}" srcOrd="3" destOrd="0" presId="urn:microsoft.com/office/officeart/2005/8/layout/lProcess3"/>
    <dgm:cxn modelId="{C13BD8C4-50C8-42B2-95FD-2417AAD72D8F}" type="presParOf" srcId="{08A24AB9-FFF7-406B-9503-A1BF0EA89E83}" destId="{92F9B332-47C7-4801-AA94-20B3F244DB76}" srcOrd="4" destOrd="0" presId="urn:microsoft.com/office/officeart/2005/8/layout/lProcess3"/>
    <dgm:cxn modelId="{D07B7822-289F-4EFC-A962-58A2F2E786C3}" type="presParOf" srcId="{BE6F4E02-43D1-48C9-A99D-1A31AF45BFD6}" destId="{D198665A-4ECA-416E-8B63-F280626B0629}" srcOrd="3" destOrd="0" presId="urn:microsoft.com/office/officeart/2005/8/layout/lProcess3"/>
    <dgm:cxn modelId="{7488166D-55E6-4DA8-84CC-9F5C7FEA426B}" type="presParOf" srcId="{BE6F4E02-43D1-48C9-A99D-1A31AF45BFD6}" destId="{9E46E17D-4AA4-4F3D-AA46-A828E7058BCB}" srcOrd="4" destOrd="0" presId="urn:microsoft.com/office/officeart/2005/8/layout/lProcess3"/>
    <dgm:cxn modelId="{2F19B03F-D923-4162-A066-BB7085F953DB}" type="presParOf" srcId="{9E46E17D-4AA4-4F3D-AA46-A828E7058BCB}" destId="{4F11F1F3-3398-47F1-801C-3E82FA520CA2}" srcOrd="0" destOrd="0" presId="urn:microsoft.com/office/officeart/2005/8/layout/lProcess3"/>
    <dgm:cxn modelId="{6B4931E4-E856-45BE-A748-DD07FCA08DB4}" type="presParOf" srcId="{9E46E17D-4AA4-4F3D-AA46-A828E7058BCB}" destId="{99EC4202-8039-4D36-ACA8-A28A455DDFEF}" srcOrd="1" destOrd="0" presId="urn:microsoft.com/office/officeart/2005/8/layout/lProcess3"/>
    <dgm:cxn modelId="{0B4709B8-D1B0-46C4-AC5A-7618E4D1DE4E}" type="presParOf" srcId="{9E46E17D-4AA4-4F3D-AA46-A828E7058BCB}" destId="{C980F70A-91FE-4B75-BA12-E8E01F88B2F5}" srcOrd="2" destOrd="0" presId="urn:microsoft.com/office/officeart/2005/8/layout/lProcess3"/>
    <dgm:cxn modelId="{5BC80032-052C-4CA4-B7C0-54FA9BD9071F}" type="presParOf" srcId="{9E46E17D-4AA4-4F3D-AA46-A828E7058BCB}" destId="{238C04B5-ECFC-4058-A16B-1778B1FCEDC5}" srcOrd="3" destOrd="0" presId="urn:microsoft.com/office/officeart/2005/8/layout/lProcess3"/>
    <dgm:cxn modelId="{F6885076-6033-41D5-B175-96C56D923BE4}" type="presParOf" srcId="{9E46E17D-4AA4-4F3D-AA46-A828E7058BCB}" destId="{BCAE0AB5-7533-4F01-8E6A-9D390BCAC204}" srcOrd="4" destOrd="0" presId="urn:microsoft.com/office/officeart/2005/8/layout/lProcess3"/>
    <dgm:cxn modelId="{DC33CE81-FEC6-4F6A-BE0C-A36560E978B7}" type="presParOf" srcId="{BE6F4E02-43D1-48C9-A99D-1A31AF45BFD6}" destId="{E0734CF0-9189-42C1-9CC2-C162800361FF}" srcOrd="5" destOrd="0" presId="urn:microsoft.com/office/officeart/2005/8/layout/lProcess3"/>
    <dgm:cxn modelId="{68D1BA82-2DE3-4F0A-A562-D755125366BE}" type="presParOf" srcId="{BE6F4E02-43D1-48C9-A99D-1A31AF45BFD6}" destId="{28B0B0B1-F184-4E60-8497-2BF53B7166B1}" srcOrd="6" destOrd="0" presId="urn:microsoft.com/office/officeart/2005/8/layout/lProcess3"/>
    <dgm:cxn modelId="{651B0ADE-1A56-4FE2-B1CD-6E3CEA59823C}" type="presParOf" srcId="{28B0B0B1-F184-4E60-8497-2BF53B7166B1}" destId="{DAF73514-9BFD-4015-98AE-967F3A38337F}" srcOrd="0" destOrd="0" presId="urn:microsoft.com/office/officeart/2005/8/layout/lProcess3"/>
    <dgm:cxn modelId="{2B15EE54-3DCC-4F63-98A6-A65E366FCF8B}" type="presParOf" srcId="{28B0B0B1-F184-4E60-8497-2BF53B7166B1}" destId="{18B8856A-4F86-47A6-848E-C26DD22CB3C2}" srcOrd="1" destOrd="0" presId="urn:microsoft.com/office/officeart/2005/8/layout/lProcess3"/>
    <dgm:cxn modelId="{1EFBF111-5F39-45CC-8632-67F562718A7B}" type="presParOf" srcId="{28B0B0B1-F184-4E60-8497-2BF53B7166B1}" destId="{2A03A8E1-3768-4EB0-BBD2-EC67FC9AEE68}" srcOrd="2" destOrd="0" presId="urn:microsoft.com/office/officeart/2005/8/layout/lProcess3"/>
    <dgm:cxn modelId="{D94E68C1-83EF-4C04-8DD9-29F036A84E6A}" type="presParOf" srcId="{28B0B0B1-F184-4E60-8497-2BF53B7166B1}" destId="{C66EA9E9-A4BC-4BD7-B4BC-49B80EF6DC5E}" srcOrd="3" destOrd="0" presId="urn:microsoft.com/office/officeart/2005/8/layout/lProcess3"/>
    <dgm:cxn modelId="{99ED5577-9A17-4434-B8ED-FF46CC607B7D}" type="presParOf" srcId="{28B0B0B1-F184-4E60-8497-2BF53B7166B1}" destId="{CDF2BE9E-8BDA-4B43-B3E9-7EF2AE91A903}" srcOrd="4" destOrd="0" presId="urn:microsoft.com/office/officeart/2005/8/layout/lProcess3"/>
    <dgm:cxn modelId="{F372C0D9-C939-4F07-AC66-68C9B1022799}" type="presParOf" srcId="{BE6F4E02-43D1-48C9-A99D-1A31AF45BFD6}" destId="{109CBF22-87F2-407A-9EF7-99E36DEC31F9}" srcOrd="7" destOrd="0" presId="urn:microsoft.com/office/officeart/2005/8/layout/lProcess3"/>
    <dgm:cxn modelId="{8A31AB87-AF54-4315-8F0E-CAC63B697E00}" type="presParOf" srcId="{BE6F4E02-43D1-48C9-A99D-1A31AF45BFD6}" destId="{6350B9E0-FA74-4EB6-9C59-7EC54FA2F477}" srcOrd="8" destOrd="0" presId="urn:microsoft.com/office/officeart/2005/8/layout/lProcess3"/>
    <dgm:cxn modelId="{A64BDD13-7322-4CC2-9C46-75F018AD871F}" type="presParOf" srcId="{6350B9E0-FA74-4EB6-9C59-7EC54FA2F477}" destId="{8FCBCD54-FD42-4A69-B98E-C18E36D67800}" srcOrd="0" destOrd="0" presId="urn:microsoft.com/office/officeart/2005/8/layout/lProcess3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EE07D00-CD18-481C-A4BE-698266EBD0FA}" type="doc">
      <dgm:prSet loTypeId="urn:microsoft.com/office/officeart/2005/8/layout/lProcess3" loCatId="process" qsTypeId="urn:microsoft.com/office/officeart/2005/8/quickstyle/3d1" qsCatId="3D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CF4F19A1-055E-4754-A961-ACA9CEA7A82D}">
      <dgm:prSet phldrT="[Текст]" custT="1"/>
      <dgm:spPr/>
      <dgm:t>
        <a:bodyPr/>
        <a:lstStyle/>
        <a:p>
          <a:r>
            <a:rPr lang="ru-RU" sz="1100" b="1">
              <a:latin typeface="Times New Roman" panose="02020603050405020304" pitchFamily="18" charset="0"/>
              <a:cs typeface="Times New Roman" panose="02020603050405020304" pitchFamily="18" charset="0"/>
            </a:rPr>
            <a:t>Получение, присвоение новых </a:t>
          </a:r>
        </a:p>
        <a:p>
          <a:r>
            <a:rPr lang="ru-RU" sz="1100" b="1">
              <a:latin typeface="Times New Roman" panose="02020603050405020304" pitchFamily="18" charset="0"/>
              <a:cs typeface="Times New Roman" panose="02020603050405020304" pitchFamily="18" charset="0"/>
            </a:rPr>
            <a:t>компетенций, интерпритация</a:t>
          </a:r>
          <a:endParaRPr lang="ru-RU" sz="1100"/>
        </a:p>
      </dgm:t>
    </dgm:pt>
    <dgm:pt modelId="{0BB0D881-6745-4389-BF06-947894D6A9A5}" type="parTrans" cxnId="{310A6BA5-F742-4A98-A5A3-619AF32E38BA}">
      <dgm:prSet/>
      <dgm:spPr/>
      <dgm:t>
        <a:bodyPr/>
        <a:lstStyle/>
        <a:p>
          <a:endParaRPr lang="ru-RU"/>
        </a:p>
      </dgm:t>
    </dgm:pt>
    <dgm:pt modelId="{50A5867D-B2B6-4AB8-9DE3-E67D0886AEEE}" type="sibTrans" cxnId="{310A6BA5-F742-4A98-A5A3-619AF32E38BA}">
      <dgm:prSet/>
      <dgm:spPr/>
      <dgm:t>
        <a:bodyPr/>
        <a:lstStyle/>
        <a:p>
          <a:endParaRPr lang="ru-RU"/>
        </a:p>
      </dgm:t>
    </dgm:pt>
    <dgm:pt modelId="{3B96F401-0A5A-46E5-BC16-6DE9416C0D54}">
      <dgm:prSet phldrT="[Текст]" custT="1"/>
      <dgm:spPr/>
      <dgm:t>
        <a:bodyPr/>
        <a:lstStyle/>
        <a:p>
          <a:r>
            <a:rPr lang="ru-RU" sz="1100" b="1">
              <a:latin typeface="Times New Roman" panose="02020603050405020304" pitchFamily="18" charset="0"/>
              <a:cs typeface="Times New Roman" panose="02020603050405020304" pitchFamily="18" charset="0"/>
            </a:rPr>
            <a:t>Демонстарция</a:t>
          </a:r>
          <a:endParaRPr lang="ru-RU" sz="1100"/>
        </a:p>
      </dgm:t>
    </dgm:pt>
    <dgm:pt modelId="{02ED6604-3843-48F3-AABF-2281239ED754}" type="parTrans" cxnId="{056864DA-ED69-4DA9-A636-A5BB40B761F1}">
      <dgm:prSet/>
      <dgm:spPr/>
      <dgm:t>
        <a:bodyPr/>
        <a:lstStyle/>
        <a:p>
          <a:endParaRPr lang="ru-RU"/>
        </a:p>
      </dgm:t>
    </dgm:pt>
    <dgm:pt modelId="{D014A27D-1EB6-4B95-9AF0-7007A1F5DA4F}" type="sibTrans" cxnId="{056864DA-ED69-4DA9-A636-A5BB40B761F1}">
      <dgm:prSet/>
      <dgm:spPr/>
      <dgm:t>
        <a:bodyPr/>
        <a:lstStyle/>
        <a:p>
          <a:endParaRPr lang="ru-RU"/>
        </a:p>
      </dgm:t>
    </dgm:pt>
    <dgm:pt modelId="{CA167C4E-F69D-4E01-9257-A43F1E8BA076}">
      <dgm:prSet custT="1"/>
      <dgm:spPr/>
      <dgm:t>
        <a:bodyPr/>
        <a:lstStyle/>
        <a:p>
          <a:r>
            <a:rPr lang="ru-RU" sz="12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Участники прграммы "В ритме лета"  + Участники программы "Территория талантов"</a:t>
          </a:r>
        </a:p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Социокультурное пространство</a:t>
          </a:r>
        </a:p>
      </dgm:t>
    </dgm:pt>
    <dgm:pt modelId="{937E70EB-645F-4F41-9E75-65A82486AFFF}" type="parTrans" cxnId="{F3D73B60-5DB6-459B-A04B-41D42FF1140E}">
      <dgm:prSet/>
      <dgm:spPr/>
      <dgm:t>
        <a:bodyPr/>
        <a:lstStyle/>
        <a:p>
          <a:endParaRPr lang="ru-RU"/>
        </a:p>
      </dgm:t>
    </dgm:pt>
    <dgm:pt modelId="{C8710C22-B4DB-49DE-840E-1A89C98A8790}" type="sibTrans" cxnId="{F3D73B60-5DB6-459B-A04B-41D42FF1140E}">
      <dgm:prSet/>
      <dgm:spPr/>
      <dgm:t>
        <a:bodyPr/>
        <a:lstStyle/>
        <a:p>
          <a:endParaRPr lang="ru-RU"/>
        </a:p>
      </dgm:t>
    </dgm:pt>
    <dgm:pt modelId="{85F52438-006F-45CE-B9A4-39C7BF442265}">
      <dgm:prSet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конкус агитбригад</a:t>
          </a:r>
          <a:endParaRPr lang="ru-RU" sz="1200"/>
        </a:p>
      </dgm:t>
    </dgm:pt>
    <dgm:pt modelId="{7AA1DF02-69A4-4038-94FE-AA89C9F1E82D}" type="parTrans" cxnId="{19C60D8A-CF71-49BE-8ABA-EC4ED20792BE}">
      <dgm:prSet/>
      <dgm:spPr/>
      <dgm:t>
        <a:bodyPr/>
        <a:lstStyle/>
        <a:p>
          <a:endParaRPr lang="ru-RU"/>
        </a:p>
      </dgm:t>
    </dgm:pt>
    <dgm:pt modelId="{C7EFBA41-E007-4CDB-A942-07E91C74E9C9}" type="sibTrans" cxnId="{19C60D8A-CF71-49BE-8ABA-EC4ED20792BE}">
      <dgm:prSet/>
      <dgm:spPr/>
      <dgm:t>
        <a:bodyPr/>
        <a:lstStyle/>
        <a:p>
          <a:endParaRPr lang="ru-RU"/>
        </a:p>
      </dgm:t>
    </dgm:pt>
    <dgm:pt modelId="{997A1CAD-7E58-4F29-9D31-E1E9420D8554}">
      <dgm:prSet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проект "АГИТ001"</a:t>
          </a:r>
        </a:p>
      </dgm:t>
    </dgm:pt>
    <dgm:pt modelId="{BB37EF27-F670-4452-A5CC-F10B39986350}" type="parTrans" cxnId="{89D13182-8F2D-442C-9ADB-E2427B14C699}">
      <dgm:prSet/>
      <dgm:spPr/>
      <dgm:t>
        <a:bodyPr/>
        <a:lstStyle/>
        <a:p>
          <a:endParaRPr lang="ru-RU"/>
        </a:p>
      </dgm:t>
    </dgm:pt>
    <dgm:pt modelId="{DE75D369-57DB-4C1C-8509-5CC9191BE67E}" type="sibTrans" cxnId="{89D13182-8F2D-442C-9ADB-E2427B14C699}">
      <dgm:prSet/>
      <dgm:spPr/>
      <dgm:t>
        <a:bodyPr/>
        <a:lstStyle/>
        <a:p>
          <a:endParaRPr lang="ru-RU"/>
        </a:p>
      </dgm:t>
    </dgm:pt>
    <dgm:pt modelId="{BE6F4E02-43D1-48C9-A99D-1A31AF45BFD6}" type="pres">
      <dgm:prSet presAssocID="{9EE07D00-CD18-481C-A4BE-698266EBD0FA}" presName="Name0" presStyleCnt="0">
        <dgm:presLayoutVars>
          <dgm:chPref val="3"/>
          <dgm:dir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A413F351-8E74-4C3B-ACB9-C1C334D044CA}" type="pres">
      <dgm:prSet presAssocID="{CF4F19A1-055E-4754-A961-ACA9CEA7A82D}" presName="horFlow" presStyleCnt="0"/>
      <dgm:spPr/>
      <dgm:t>
        <a:bodyPr/>
        <a:lstStyle/>
        <a:p>
          <a:endParaRPr lang="ru-RU"/>
        </a:p>
      </dgm:t>
    </dgm:pt>
    <dgm:pt modelId="{7B9A5FFE-166A-4556-B0E8-14AB9AD7E31E}" type="pres">
      <dgm:prSet presAssocID="{CF4F19A1-055E-4754-A961-ACA9CEA7A82D}" presName="bigChev" presStyleLbl="node1" presStyleIdx="0" presStyleCnt="3" custScaleX="224334" custScaleY="112887"/>
      <dgm:spPr/>
      <dgm:t>
        <a:bodyPr/>
        <a:lstStyle/>
        <a:p>
          <a:endParaRPr lang="ru-RU"/>
        </a:p>
      </dgm:t>
    </dgm:pt>
    <dgm:pt modelId="{30B240AE-DF01-4098-8E37-5068CA91CA2D}" type="pres">
      <dgm:prSet presAssocID="{BB37EF27-F670-4452-A5CC-F10B39986350}" presName="parTrans" presStyleCnt="0"/>
      <dgm:spPr/>
      <dgm:t>
        <a:bodyPr/>
        <a:lstStyle/>
        <a:p>
          <a:endParaRPr lang="ru-RU"/>
        </a:p>
      </dgm:t>
    </dgm:pt>
    <dgm:pt modelId="{7A2F3DEB-9359-4552-BDF9-ED526F435714}" type="pres">
      <dgm:prSet presAssocID="{997A1CAD-7E58-4F29-9D31-E1E9420D8554}" presName="node" presStyleLbl="alignAccFollowNode1" presStyleIdx="0" presStyleCnt="2" custScaleX="35131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E6627BE-D1AD-4F86-9310-2B41C5E98E05}" type="pres">
      <dgm:prSet presAssocID="{CF4F19A1-055E-4754-A961-ACA9CEA7A82D}" presName="vSp" presStyleCnt="0"/>
      <dgm:spPr/>
      <dgm:t>
        <a:bodyPr/>
        <a:lstStyle/>
        <a:p>
          <a:endParaRPr lang="ru-RU"/>
        </a:p>
      </dgm:t>
    </dgm:pt>
    <dgm:pt modelId="{9E46E17D-4AA4-4F3D-AA46-A828E7058BCB}" type="pres">
      <dgm:prSet presAssocID="{3B96F401-0A5A-46E5-BC16-6DE9416C0D54}" presName="horFlow" presStyleCnt="0"/>
      <dgm:spPr/>
      <dgm:t>
        <a:bodyPr/>
        <a:lstStyle/>
        <a:p>
          <a:endParaRPr lang="ru-RU"/>
        </a:p>
      </dgm:t>
    </dgm:pt>
    <dgm:pt modelId="{4F11F1F3-3398-47F1-801C-3E82FA520CA2}" type="pres">
      <dgm:prSet presAssocID="{3B96F401-0A5A-46E5-BC16-6DE9416C0D54}" presName="bigChev" presStyleLbl="node1" presStyleIdx="1" presStyleCnt="3" custScaleX="220004" custScaleY="110939"/>
      <dgm:spPr/>
      <dgm:t>
        <a:bodyPr/>
        <a:lstStyle/>
        <a:p>
          <a:endParaRPr lang="ru-RU"/>
        </a:p>
      </dgm:t>
    </dgm:pt>
    <dgm:pt modelId="{525328FA-D7B1-4B10-B474-8BD0B2CCFED1}" type="pres">
      <dgm:prSet presAssocID="{7AA1DF02-69A4-4038-94FE-AA89C9F1E82D}" presName="parTrans" presStyleCnt="0"/>
      <dgm:spPr/>
      <dgm:t>
        <a:bodyPr/>
        <a:lstStyle/>
        <a:p>
          <a:endParaRPr lang="ru-RU"/>
        </a:p>
      </dgm:t>
    </dgm:pt>
    <dgm:pt modelId="{D0EBAF4C-0CD1-45FC-883E-DBD9F8B85DCB}" type="pres">
      <dgm:prSet presAssocID="{85F52438-006F-45CE-B9A4-39C7BF442265}" presName="node" presStyleLbl="alignAccFollowNode1" presStyleIdx="1" presStyleCnt="2" custScaleX="36168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734CF0-9189-42C1-9CC2-C162800361FF}" type="pres">
      <dgm:prSet presAssocID="{3B96F401-0A5A-46E5-BC16-6DE9416C0D54}" presName="vSp" presStyleCnt="0"/>
      <dgm:spPr/>
      <dgm:t>
        <a:bodyPr/>
        <a:lstStyle/>
        <a:p>
          <a:endParaRPr lang="ru-RU"/>
        </a:p>
      </dgm:t>
    </dgm:pt>
    <dgm:pt modelId="{6350B9E0-FA74-4EB6-9C59-7EC54FA2F477}" type="pres">
      <dgm:prSet presAssocID="{CA167C4E-F69D-4E01-9257-A43F1E8BA076}" presName="horFlow" presStyleCnt="0"/>
      <dgm:spPr/>
      <dgm:t>
        <a:bodyPr/>
        <a:lstStyle/>
        <a:p>
          <a:endParaRPr lang="ru-RU"/>
        </a:p>
      </dgm:t>
    </dgm:pt>
    <dgm:pt modelId="{8FCBCD54-FD42-4A69-B98E-C18E36D67800}" type="pres">
      <dgm:prSet presAssocID="{CA167C4E-F69D-4E01-9257-A43F1E8BA076}" presName="bigChev" presStyleLbl="node1" presStyleIdx="2" presStyleCnt="3" custScaleX="507559" custScaleY="113735" custLinFactNeighborX="-114"/>
      <dgm:spPr>
        <a:prstGeom prst="rect">
          <a:avLst/>
        </a:prstGeom>
      </dgm:spPr>
      <dgm:t>
        <a:bodyPr/>
        <a:lstStyle/>
        <a:p>
          <a:endParaRPr lang="ru-RU"/>
        </a:p>
      </dgm:t>
    </dgm:pt>
  </dgm:ptLst>
  <dgm:cxnLst>
    <dgm:cxn modelId="{9E53D417-B8A0-4889-B2EE-B32183945E1E}" type="presOf" srcId="{85F52438-006F-45CE-B9A4-39C7BF442265}" destId="{D0EBAF4C-0CD1-45FC-883E-DBD9F8B85DCB}" srcOrd="0" destOrd="0" presId="urn:microsoft.com/office/officeart/2005/8/layout/lProcess3"/>
    <dgm:cxn modelId="{056864DA-ED69-4DA9-A636-A5BB40B761F1}" srcId="{9EE07D00-CD18-481C-A4BE-698266EBD0FA}" destId="{3B96F401-0A5A-46E5-BC16-6DE9416C0D54}" srcOrd="1" destOrd="0" parTransId="{02ED6604-3843-48F3-AABF-2281239ED754}" sibTransId="{D014A27D-1EB6-4B95-9AF0-7007A1F5DA4F}"/>
    <dgm:cxn modelId="{F3D73B60-5DB6-459B-A04B-41D42FF1140E}" srcId="{9EE07D00-CD18-481C-A4BE-698266EBD0FA}" destId="{CA167C4E-F69D-4E01-9257-A43F1E8BA076}" srcOrd="2" destOrd="0" parTransId="{937E70EB-645F-4F41-9E75-65A82486AFFF}" sibTransId="{C8710C22-B4DB-49DE-840E-1A89C98A8790}"/>
    <dgm:cxn modelId="{4F5AD4C0-6BD8-4E37-9933-B02EDC15E078}" type="presOf" srcId="{997A1CAD-7E58-4F29-9D31-E1E9420D8554}" destId="{7A2F3DEB-9359-4552-BDF9-ED526F435714}" srcOrd="0" destOrd="0" presId="urn:microsoft.com/office/officeart/2005/8/layout/lProcess3"/>
    <dgm:cxn modelId="{19C60D8A-CF71-49BE-8ABA-EC4ED20792BE}" srcId="{3B96F401-0A5A-46E5-BC16-6DE9416C0D54}" destId="{85F52438-006F-45CE-B9A4-39C7BF442265}" srcOrd="0" destOrd="0" parTransId="{7AA1DF02-69A4-4038-94FE-AA89C9F1E82D}" sibTransId="{C7EFBA41-E007-4CDB-A942-07E91C74E9C9}"/>
    <dgm:cxn modelId="{462383B8-F5CC-4000-8FBE-EF9139ED528B}" type="presOf" srcId="{CF4F19A1-055E-4754-A961-ACA9CEA7A82D}" destId="{7B9A5FFE-166A-4556-B0E8-14AB9AD7E31E}" srcOrd="0" destOrd="0" presId="urn:microsoft.com/office/officeart/2005/8/layout/lProcess3"/>
    <dgm:cxn modelId="{9AC83C38-EC8B-4944-8F67-72A8B5EC8932}" type="presOf" srcId="{9EE07D00-CD18-481C-A4BE-698266EBD0FA}" destId="{BE6F4E02-43D1-48C9-A99D-1A31AF45BFD6}" srcOrd="0" destOrd="0" presId="urn:microsoft.com/office/officeart/2005/8/layout/lProcess3"/>
    <dgm:cxn modelId="{9AC2CAF1-59C1-49AA-9C58-8E96688E5541}" type="presOf" srcId="{CA167C4E-F69D-4E01-9257-A43F1E8BA076}" destId="{8FCBCD54-FD42-4A69-B98E-C18E36D67800}" srcOrd="0" destOrd="0" presId="urn:microsoft.com/office/officeart/2005/8/layout/lProcess3"/>
    <dgm:cxn modelId="{310A6BA5-F742-4A98-A5A3-619AF32E38BA}" srcId="{9EE07D00-CD18-481C-A4BE-698266EBD0FA}" destId="{CF4F19A1-055E-4754-A961-ACA9CEA7A82D}" srcOrd="0" destOrd="0" parTransId="{0BB0D881-6745-4389-BF06-947894D6A9A5}" sibTransId="{50A5867D-B2B6-4AB8-9DE3-E67D0886AEEE}"/>
    <dgm:cxn modelId="{6E34FFDF-B3F5-4979-8D5F-98A6F595188C}" type="presOf" srcId="{3B96F401-0A5A-46E5-BC16-6DE9416C0D54}" destId="{4F11F1F3-3398-47F1-801C-3E82FA520CA2}" srcOrd="0" destOrd="0" presId="urn:microsoft.com/office/officeart/2005/8/layout/lProcess3"/>
    <dgm:cxn modelId="{89D13182-8F2D-442C-9ADB-E2427B14C699}" srcId="{CF4F19A1-055E-4754-A961-ACA9CEA7A82D}" destId="{997A1CAD-7E58-4F29-9D31-E1E9420D8554}" srcOrd="0" destOrd="0" parTransId="{BB37EF27-F670-4452-A5CC-F10B39986350}" sibTransId="{DE75D369-57DB-4C1C-8509-5CC9191BE67E}"/>
    <dgm:cxn modelId="{3F212361-8EB2-4D9C-B47B-ED5899AA58AD}" type="presParOf" srcId="{BE6F4E02-43D1-48C9-A99D-1A31AF45BFD6}" destId="{A413F351-8E74-4C3B-ACB9-C1C334D044CA}" srcOrd="0" destOrd="0" presId="urn:microsoft.com/office/officeart/2005/8/layout/lProcess3"/>
    <dgm:cxn modelId="{3D2A03E1-AA19-4971-A4BD-4123262A2084}" type="presParOf" srcId="{A413F351-8E74-4C3B-ACB9-C1C334D044CA}" destId="{7B9A5FFE-166A-4556-B0E8-14AB9AD7E31E}" srcOrd="0" destOrd="0" presId="urn:microsoft.com/office/officeart/2005/8/layout/lProcess3"/>
    <dgm:cxn modelId="{D09922EC-A2DD-44F6-84F3-9256B7345000}" type="presParOf" srcId="{A413F351-8E74-4C3B-ACB9-C1C334D044CA}" destId="{30B240AE-DF01-4098-8E37-5068CA91CA2D}" srcOrd="1" destOrd="0" presId="urn:microsoft.com/office/officeart/2005/8/layout/lProcess3"/>
    <dgm:cxn modelId="{3577FA85-DD39-46EC-AF1A-61FEE939B3FA}" type="presParOf" srcId="{A413F351-8E74-4C3B-ACB9-C1C334D044CA}" destId="{7A2F3DEB-9359-4552-BDF9-ED526F435714}" srcOrd="2" destOrd="0" presId="urn:microsoft.com/office/officeart/2005/8/layout/lProcess3"/>
    <dgm:cxn modelId="{5B6C5BEE-5995-423E-BC03-038DAA6AB2A5}" type="presParOf" srcId="{BE6F4E02-43D1-48C9-A99D-1A31AF45BFD6}" destId="{1E6627BE-D1AD-4F86-9310-2B41C5E98E05}" srcOrd="1" destOrd="0" presId="urn:microsoft.com/office/officeart/2005/8/layout/lProcess3"/>
    <dgm:cxn modelId="{9A8AC7FC-83FD-4CDC-9A79-E4F0DACA51F6}" type="presParOf" srcId="{BE6F4E02-43D1-48C9-A99D-1A31AF45BFD6}" destId="{9E46E17D-4AA4-4F3D-AA46-A828E7058BCB}" srcOrd="2" destOrd="0" presId="urn:microsoft.com/office/officeart/2005/8/layout/lProcess3"/>
    <dgm:cxn modelId="{4F3F5E7F-0201-4310-BE00-1592386CBC2C}" type="presParOf" srcId="{9E46E17D-4AA4-4F3D-AA46-A828E7058BCB}" destId="{4F11F1F3-3398-47F1-801C-3E82FA520CA2}" srcOrd="0" destOrd="0" presId="urn:microsoft.com/office/officeart/2005/8/layout/lProcess3"/>
    <dgm:cxn modelId="{A107FA85-D812-4FFB-AA3E-38DE38CD9DDD}" type="presParOf" srcId="{9E46E17D-4AA4-4F3D-AA46-A828E7058BCB}" destId="{525328FA-D7B1-4B10-B474-8BD0B2CCFED1}" srcOrd="1" destOrd="0" presId="urn:microsoft.com/office/officeart/2005/8/layout/lProcess3"/>
    <dgm:cxn modelId="{5D8BF488-AFA5-4C5F-B619-58992687F335}" type="presParOf" srcId="{9E46E17D-4AA4-4F3D-AA46-A828E7058BCB}" destId="{D0EBAF4C-0CD1-45FC-883E-DBD9F8B85DCB}" srcOrd="2" destOrd="0" presId="urn:microsoft.com/office/officeart/2005/8/layout/lProcess3"/>
    <dgm:cxn modelId="{62961BA2-7C5D-4AEA-82EF-8F240D7D2E9A}" type="presParOf" srcId="{BE6F4E02-43D1-48C9-A99D-1A31AF45BFD6}" destId="{E0734CF0-9189-42C1-9CC2-C162800361FF}" srcOrd="3" destOrd="0" presId="urn:microsoft.com/office/officeart/2005/8/layout/lProcess3"/>
    <dgm:cxn modelId="{0BD24ED7-CC9E-471C-B820-954FC001032F}" type="presParOf" srcId="{BE6F4E02-43D1-48C9-A99D-1A31AF45BFD6}" destId="{6350B9E0-FA74-4EB6-9C59-7EC54FA2F477}" srcOrd="4" destOrd="0" presId="urn:microsoft.com/office/officeart/2005/8/layout/lProcess3"/>
    <dgm:cxn modelId="{E1014B31-7EAD-412F-8E5C-86113ADCC9FD}" type="presParOf" srcId="{6350B9E0-FA74-4EB6-9C59-7EC54FA2F477}" destId="{8FCBCD54-FD42-4A69-B98E-C18E36D67800}" srcOrd="0" destOrd="0" presId="urn:microsoft.com/office/officeart/2005/8/layout/lProcess3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B9A5FFE-166A-4556-B0E8-14AB9AD7E31E}">
      <dsp:nvSpPr>
        <dsp:cNvPr id="0" name=""/>
        <dsp:cNvSpPr/>
      </dsp:nvSpPr>
      <dsp:spPr>
        <a:xfrm>
          <a:off x="2038" y="41869"/>
          <a:ext cx="1956525" cy="714732"/>
        </a:xfrm>
        <a:prstGeom prst="chevron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970" tIns="6985" rIns="0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Получение новых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компетенций</a:t>
          </a:r>
          <a:endParaRPr lang="ru-RU" sz="1100" kern="1200"/>
        </a:p>
      </dsp:txBody>
      <dsp:txXfrm>
        <a:off x="359404" y="41869"/>
        <a:ext cx="1241793" cy="714732"/>
      </dsp:txXfrm>
    </dsp:sp>
    <dsp:sp modelId="{24BEAB39-613A-49E7-A9FC-7A7D03398D82}">
      <dsp:nvSpPr>
        <dsp:cNvPr id="0" name=""/>
        <dsp:cNvSpPr/>
      </dsp:nvSpPr>
      <dsp:spPr>
        <a:xfrm>
          <a:off x="1726276" y="102621"/>
          <a:ext cx="1956539" cy="593227"/>
        </a:xfrm>
        <a:prstGeom prst="chevron">
          <a:avLst/>
        </a:prstGeom>
        <a:solidFill>
          <a:schemeClr val="accent2">
            <a:tint val="40000"/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3970" tIns="6985" rIns="0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Танцевальный мастер-класс </a:t>
          </a:r>
          <a:endParaRPr lang="ru-RU" sz="1100" b="1" kern="1200"/>
        </a:p>
      </dsp:txBody>
      <dsp:txXfrm>
        <a:off x="2022890" y="102621"/>
        <a:ext cx="1363312" cy="593227"/>
      </dsp:txXfrm>
    </dsp:sp>
    <dsp:sp modelId="{CA367C2A-B3AF-43A2-9363-D359956B0233}">
      <dsp:nvSpPr>
        <dsp:cNvPr id="0" name=""/>
        <dsp:cNvSpPr/>
      </dsp:nvSpPr>
      <dsp:spPr>
        <a:xfrm>
          <a:off x="3475186" y="102621"/>
          <a:ext cx="1956539" cy="593227"/>
        </a:xfrm>
        <a:prstGeom prst="chevron">
          <a:avLst/>
        </a:prstGeom>
        <a:solidFill>
          <a:schemeClr val="accent2">
            <a:tint val="40000"/>
            <a:alpha val="90000"/>
            <a:hueOff val="717974"/>
            <a:satOff val="-625"/>
            <a:lumOff val="-1"/>
            <a:alphaOff val="0"/>
          </a:schemeClr>
        </a:solidFill>
        <a:ln w="9525" cap="flat" cmpd="sng" algn="ctr">
          <a:solidFill>
            <a:schemeClr val="accent2">
              <a:tint val="40000"/>
              <a:alpha val="90000"/>
              <a:hueOff val="717974"/>
              <a:satOff val="-625"/>
              <a:lumOff val="-1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3970" tIns="6985" rIns="0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i="0" kern="1200">
              <a:latin typeface="Times New Roman" panose="02020603050405020304" pitchFamily="18" charset="0"/>
              <a:cs typeface="Times New Roman" panose="02020603050405020304" pitchFamily="18" charset="0"/>
            </a:rPr>
            <a:t>Вебинар</a:t>
          </a:r>
          <a:endParaRPr lang="ru-RU" sz="1100" b="1" kern="1200"/>
        </a:p>
      </dsp:txBody>
      <dsp:txXfrm>
        <a:off x="3771800" y="102621"/>
        <a:ext cx="1363312" cy="593227"/>
      </dsp:txXfrm>
    </dsp:sp>
    <dsp:sp modelId="{EB867B21-E365-4DEB-B187-7C9DDE268576}">
      <dsp:nvSpPr>
        <dsp:cNvPr id="0" name=""/>
        <dsp:cNvSpPr/>
      </dsp:nvSpPr>
      <dsp:spPr>
        <a:xfrm>
          <a:off x="2038" y="856664"/>
          <a:ext cx="1965924" cy="714732"/>
        </a:xfrm>
        <a:prstGeom prst="chevron">
          <a:avLst/>
        </a:prstGeom>
        <a:gradFill rotWithShape="0">
          <a:gsLst>
            <a:gs pos="0">
              <a:schemeClr val="accent2">
                <a:hueOff val="1170380"/>
                <a:satOff val="-1460"/>
                <a:lumOff val="343"/>
                <a:alphaOff val="0"/>
                <a:shade val="51000"/>
                <a:satMod val="130000"/>
              </a:schemeClr>
            </a:gs>
            <a:gs pos="80000">
              <a:schemeClr val="accent2">
                <a:hueOff val="1170380"/>
                <a:satOff val="-1460"/>
                <a:lumOff val="343"/>
                <a:alphaOff val="0"/>
                <a:shade val="93000"/>
                <a:satMod val="130000"/>
              </a:schemeClr>
            </a:gs>
            <a:gs pos="100000">
              <a:schemeClr val="accent2">
                <a:hueOff val="1170380"/>
                <a:satOff val="-1460"/>
                <a:lumOff val="343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970" tIns="6985" rIns="0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Присвоение компетенций</a:t>
          </a:r>
          <a:endParaRPr lang="ru-RU" sz="1100" kern="1200"/>
        </a:p>
      </dsp:txBody>
      <dsp:txXfrm>
        <a:off x="359404" y="856664"/>
        <a:ext cx="1251192" cy="714732"/>
      </dsp:txXfrm>
    </dsp:sp>
    <dsp:sp modelId="{E8BA4BD9-466B-48AC-B867-8DFAB0AD623E}">
      <dsp:nvSpPr>
        <dsp:cNvPr id="0" name=""/>
        <dsp:cNvSpPr/>
      </dsp:nvSpPr>
      <dsp:spPr>
        <a:xfrm>
          <a:off x="1735675" y="917416"/>
          <a:ext cx="1962352" cy="593227"/>
        </a:xfrm>
        <a:prstGeom prst="chevron">
          <a:avLst/>
        </a:prstGeom>
        <a:solidFill>
          <a:schemeClr val="accent2">
            <a:tint val="40000"/>
            <a:alpha val="90000"/>
            <a:hueOff val="1435949"/>
            <a:satOff val="-1251"/>
            <a:lumOff val="-2"/>
            <a:alphaOff val="0"/>
          </a:schemeClr>
        </a:solidFill>
        <a:ln w="9525" cap="flat" cmpd="sng" algn="ctr">
          <a:solidFill>
            <a:schemeClr val="accent2">
              <a:tint val="40000"/>
              <a:alpha val="90000"/>
              <a:hueOff val="1435949"/>
              <a:satOff val="-1251"/>
              <a:lumOff val="-2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3970" tIns="6985" rIns="0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Социокультурная деятельность</a:t>
          </a:r>
          <a:endParaRPr lang="ru-RU" sz="1100" kern="1200"/>
        </a:p>
      </dsp:txBody>
      <dsp:txXfrm>
        <a:off x="2032289" y="917416"/>
        <a:ext cx="1369125" cy="593227"/>
      </dsp:txXfrm>
    </dsp:sp>
    <dsp:sp modelId="{92F9B332-47C7-4801-AA94-20B3F244DB76}">
      <dsp:nvSpPr>
        <dsp:cNvPr id="0" name=""/>
        <dsp:cNvSpPr/>
      </dsp:nvSpPr>
      <dsp:spPr>
        <a:xfrm>
          <a:off x="3490398" y="917416"/>
          <a:ext cx="1962352" cy="593227"/>
        </a:xfrm>
        <a:prstGeom prst="chevron">
          <a:avLst/>
        </a:prstGeom>
        <a:solidFill>
          <a:schemeClr val="accent2">
            <a:tint val="40000"/>
            <a:alpha val="90000"/>
            <a:hueOff val="2153923"/>
            <a:satOff val="-1876"/>
            <a:lumOff val="-3"/>
            <a:alphaOff val="0"/>
          </a:schemeClr>
        </a:solidFill>
        <a:ln w="9525" cap="flat" cmpd="sng" algn="ctr">
          <a:solidFill>
            <a:schemeClr val="accent2">
              <a:tint val="40000"/>
              <a:alpha val="90000"/>
              <a:hueOff val="2153923"/>
              <a:satOff val="-1876"/>
              <a:lumOff val="-3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3970" tIns="6985" rIns="0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Проектная деятельность</a:t>
          </a:r>
          <a:endParaRPr lang="ru-RU" sz="1100" kern="1200"/>
        </a:p>
      </dsp:txBody>
      <dsp:txXfrm>
        <a:off x="3787012" y="917416"/>
        <a:ext cx="1369125" cy="593227"/>
      </dsp:txXfrm>
    </dsp:sp>
    <dsp:sp modelId="{4F11F1F3-3398-47F1-801C-3E82FA520CA2}">
      <dsp:nvSpPr>
        <dsp:cNvPr id="0" name=""/>
        <dsp:cNvSpPr/>
      </dsp:nvSpPr>
      <dsp:spPr>
        <a:xfrm>
          <a:off x="2038" y="1671458"/>
          <a:ext cx="1968193" cy="714732"/>
        </a:xfrm>
        <a:prstGeom prst="chevron">
          <a:avLst/>
        </a:prstGeom>
        <a:gradFill rotWithShape="0">
          <a:gsLst>
            <a:gs pos="0">
              <a:schemeClr val="accent2">
                <a:hueOff val="2340759"/>
                <a:satOff val="-2919"/>
                <a:lumOff val="686"/>
                <a:alphaOff val="0"/>
                <a:shade val="51000"/>
                <a:satMod val="130000"/>
              </a:schemeClr>
            </a:gs>
            <a:gs pos="80000">
              <a:schemeClr val="accent2">
                <a:hueOff val="2340759"/>
                <a:satOff val="-2919"/>
                <a:lumOff val="686"/>
                <a:alphaOff val="0"/>
                <a:shade val="93000"/>
                <a:satMod val="130000"/>
              </a:schemeClr>
            </a:gs>
            <a:gs pos="100000">
              <a:schemeClr val="accent2">
                <a:hueOff val="2340759"/>
                <a:satOff val="-2919"/>
                <a:lumOff val="686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970" tIns="6985" rIns="0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Интерпритация, демонстарция присвоенных компетенций</a:t>
          </a:r>
          <a:endParaRPr lang="ru-RU" sz="1100" kern="1200"/>
        </a:p>
      </dsp:txBody>
      <dsp:txXfrm>
        <a:off x="359404" y="1671458"/>
        <a:ext cx="1253461" cy="714732"/>
      </dsp:txXfrm>
    </dsp:sp>
    <dsp:sp modelId="{C980F70A-91FE-4B75-BA12-E8E01F88B2F5}">
      <dsp:nvSpPr>
        <dsp:cNvPr id="0" name=""/>
        <dsp:cNvSpPr/>
      </dsp:nvSpPr>
      <dsp:spPr>
        <a:xfrm>
          <a:off x="1737944" y="1732211"/>
          <a:ext cx="1968196" cy="593227"/>
        </a:xfrm>
        <a:prstGeom prst="chevron">
          <a:avLst/>
        </a:prstGeom>
        <a:solidFill>
          <a:schemeClr val="accent2">
            <a:tint val="40000"/>
            <a:alpha val="90000"/>
            <a:hueOff val="2871898"/>
            <a:satOff val="-2502"/>
            <a:lumOff val="-3"/>
            <a:alphaOff val="0"/>
          </a:schemeClr>
        </a:solidFill>
        <a:ln w="9525" cap="flat" cmpd="sng" algn="ctr">
          <a:solidFill>
            <a:schemeClr val="accent2">
              <a:tint val="40000"/>
              <a:alpha val="90000"/>
              <a:hueOff val="2871898"/>
              <a:satOff val="-2502"/>
              <a:lumOff val="-3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3970" tIns="6985" rIns="0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i="0" kern="1200">
              <a:latin typeface="Times New Roman" panose="02020603050405020304" pitchFamily="18" charset="0"/>
              <a:cs typeface="Times New Roman" panose="02020603050405020304" pitchFamily="18" charset="0"/>
            </a:rPr>
            <a:t>Танцевальный флешмоб</a:t>
          </a:r>
          <a:endParaRPr lang="ru-RU" sz="1100" kern="1200"/>
        </a:p>
      </dsp:txBody>
      <dsp:txXfrm>
        <a:off x="2034558" y="1732211"/>
        <a:ext cx="1374969" cy="593227"/>
      </dsp:txXfrm>
    </dsp:sp>
    <dsp:sp modelId="{BCAE0AB5-7533-4F01-8E6A-9D390BCAC204}">
      <dsp:nvSpPr>
        <dsp:cNvPr id="0" name=""/>
        <dsp:cNvSpPr/>
      </dsp:nvSpPr>
      <dsp:spPr>
        <a:xfrm>
          <a:off x="3498510" y="1732211"/>
          <a:ext cx="1968196" cy="593227"/>
        </a:xfrm>
        <a:prstGeom prst="chevron">
          <a:avLst/>
        </a:prstGeom>
        <a:solidFill>
          <a:schemeClr val="accent2">
            <a:tint val="40000"/>
            <a:alpha val="90000"/>
            <a:hueOff val="3589872"/>
            <a:satOff val="-3127"/>
            <a:lumOff val="-4"/>
            <a:alphaOff val="0"/>
          </a:schemeClr>
        </a:solidFill>
        <a:ln w="9525" cap="flat" cmpd="sng" algn="ctr">
          <a:solidFill>
            <a:schemeClr val="accent2">
              <a:tint val="40000"/>
              <a:alpha val="90000"/>
              <a:hueOff val="3589872"/>
              <a:satOff val="-3127"/>
              <a:lumOff val="-4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3970" tIns="6985" rIns="0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i="0" kern="1200">
              <a:latin typeface="Times New Roman" panose="02020603050405020304" pitchFamily="18" charset="0"/>
              <a:cs typeface="Times New Roman" panose="02020603050405020304" pitchFamily="18" charset="0"/>
            </a:rPr>
            <a:t>Конкурс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i="0" kern="1200">
              <a:latin typeface="Times New Roman" panose="02020603050405020304" pitchFamily="18" charset="0"/>
              <a:cs typeface="Times New Roman" panose="02020603050405020304" pitchFamily="18" charset="0"/>
            </a:rPr>
            <a:t>"Узнай кто ты"</a:t>
          </a:r>
          <a:endParaRPr lang="ru-RU" sz="1100" kern="1200"/>
        </a:p>
      </dsp:txBody>
      <dsp:txXfrm>
        <a:off x="3795124" y="1732211"/>
        <a:ext cx="1374969" cy="593227"/>
      </dsp:txXfrm>
    </dsp:sp>
    <dsp:sp modelId="{DAF73514-9BFD-4015-98AE-967F3A38337F}">
      <dsp:nvSpPr>
        <dsp:cNvPr id="0" name=""/>
        <dsp:cNvSpPr/>
      </dsp:nvSpPr>
      <dsp:spPr>
        <a:xfrm>
          <a:off x="2038" y="2486253"/>
          <a:ext cx="1974072" cy="714732"/>
        </a:xfrm>
        <a:prstGeom prst="chevron">
          <a:avLst/>
        </a:prstGeom>
        <a:gradFill rotWithShape="0">
          <a:gsLst>
            <a:gs pos="0">
              <a:schemeClr val="accent2">
                <a:hueOff val="3511139"/>
                <a:satOff val="-4379"/>
                <a:lumOff val="1030"/>
                <a:alphaOff val="0"/>
                <a:shade val="51000"/>
                <a:satMod val="130000"/>
              </a:schemeClr>
            </a:gs>
            <a:gs pos="80000">
              <a:schemeClr val="accent2">
                <a:hueOff val="3511139"/>
                <a:satOff val="-4379"/>
                <a:lumOff val="1030"/>
                <a:alphaOff val="0"/>
                <a:shade val="93000"/>
                <a:satMod val="130000"/>
              </a:schemeClr>
            </a:gs>
            <a:gs pos="100000">
              <a:schemeClr val="accent2">
                <a:hueOff val="3511139"/>
                <a:satOff val="-4379"/>
                <a:lumOff val="103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970" tIns="6985" rIns="0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Досуговая деятельность</a:t>
          </a:r>
        </a:p>
      </dsp:txBody>
      <dsp:txXfrm>
        <a:off x="359404" y="2486253"/>
        <a:ext cx="1259340" cy="714732"/>
      </dsp:txXfrm>
    </dsp:sp>
    <dsp:sp modelId="{2A03A8E1-3768-4EB0-BBD2-EC67FC9AEE68}">
      <dsp:nvSpPr>
        <dsp:cNvPr id="0" name=""/>
        <dsp:cNvSpPr/>
      </dsp:nvSpPr>
      <dsp:spPr>
        <a:xfrm>
          <a:off x="1743823" y="2547005"/>
          <a:ext cx="1974083" cy="593227"/>
        </a:xfrm>
        <a:prstGeom prst="chevron">
          <a:avLst/>
        </a:prstGeom>
        <a:solidFill>
          <a:schemeClr val="accent2">
            <a:tint val="40000"/>
            <a:alpha val="90000"/>
            <a:hueOff val="4307846"/>
            <a:satOff val="-3753"/>
            <a:lumOff val="-5"/>
            <a:alphaOff val="0"/>
          </a:schemeClr>
        </a:solidFill>
        <a:ln w="9525" cap="flat" cmpd="sng" algn="ctr">
          <a:solidFill>
            <a:schemeClr val="accent2">
              <a:tint val="40000"/>
              <a:alpha val="90000"/>
              <a:hueOff val="4307846"/>
              <a:satOff val="-3753"/>
              <a:lumOff val="-5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3970" tIns="6985" rIns="0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Квест игра</a:t>
          </a:r>
        </a:p>
      </dsp:txBody>
      <dsp:txXfrm>
        <a:off x="2040437" y="2547005"/>
        <a:ext cx="1380856" cy="593227"/>
      </dsp:txXfrm>
    </dsp:sp>
    <dsp:sp modelId="{CDF2BE9E-8BDA-4B43-B3E9-7EF2AE91A903}">
      <dsp:nvSpPr>
        <dsp:cNvPr id="0" name=""/>
        <dsp:cNvSpPr/>
      </dsp:nvSpPr>
      <dsp:spPr>
        <a:xfrm>
          <a:off x="3510277" y="2547005"/>
          <a:ext cx="1974083" cy="593227"/>
        </a:xfrm>
        <a:prstGeom prst="chevron">
          <a:avLst/>
        </a:prstGeom>
        <a:solidFill>
          <a:schemeClr val="accent2">
            <a:tint val="40000"/>
            <a:alpha val="90000"/>
            <a:hueOff val="5025821"/>
            <a:satOff val="-4378"/>
            <a:lumOff val="-6"/>
            <a:alphaOff val="0"/>
          </a:schemeClr>
        </a:solidFill>
        <a:ln w="9525" cap="flat" cmpd="sng" algn="ctr">
          <a:solidFill>
            <a:schemeClr val="accent2">
              <a:tint val="40000"/>
              <a:alpha val="90000"/>
              <a:hueOff val="5025821"/>
              <a:satOff val="-4378"/>
              <a:lumOff val="-6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3970" tIns="6985" rIns="0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Стартинэйджер</a:t>
          </a:r>
        </a:p>
      </dsp:txBody>
      <dsp:txXfrm>
        <a:off x="3806891" y="2547005"/>
        <a:ext cx="1380856" cy="593227"/>
      </dsp:txXfrm>
    </dsp:sp>
    <dsp:sp modelId="{8FCBCD54-FD42-4A69-B98E-C18E36D67800}">
      <dsp:nvSpPr>
        <dsp:cNvPr id="0" name=""/>
        <dsp:cNvSpPr/>
      </dsp:nvSpPr>
      <dsp:spPr>
        <a:xfrm>
          <a:off x="1" y="3301048"/>
          <a:ext cx="5399998" cy="714732"/>
        </a:xfrm>
        <a:prstGeom prst="rect">
          <a:avLst/>
        </a:prstGeom>
        <a:gradFill rotWithShape="0">
          <a:gsLst>
            <a:gs pos="0">
              <a:schemeClr val="accent2">
                <a:hueOff val="4681519"/>
                <a:satOff val="-5839"/>
                <a:lumOff val="1373"/>
                <a:alphaOff val="0"/>
                <a:shade val="51000"/>
                <a:satMod val="130000"/>
              </a:schemeClr>
            </a:gs>
            <a:gs pos="80000">
              <a:schemeClr val="accent2">
                <a:hueOff val="4681519"/>
                <a:satOff val="-5839"/>
                <a:lumOff val="1373"/>
                <a:alphaOff val="0"/>
                <a:shade val="93000"/>
                <a:satMod val="130000"/>
              </a:schemeClr>
            </a:gs>
            <a:gs pos="100000">
              <a:schemeClr val="accent2">
                <a:hueOff val="4681519"/>
                <a:satOff val="-5839"/>
                <a:lumOff val="1373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7620" rIns="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Социокультурное пространство</a:t>
          </a:r>
        </a:p>
      </dsp:txBody>
      <dsp:txXfrm>
        <a:off x="1" y="3301048"/>
        <a:ext cx="5399998" cy="71473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B9A5FFE-166A-4556-B0E8-14AB9AD7E31E}">
      <dsp:nvSpPr>
        <dsp:cNvPr id="0" name=""/>
        <dsp:cNvSpPr/>
      </dsp:nvSpPr>
      <dsp:spPr>
        <a:xfrm>
          <a:off x="4002" y="133347"/>
          <a:ext cx="2852469" cy="574155"/>
        </a:xfrm>
        <a:prstGeom prst="chevron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970" tIns="6985" rIns="0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Получение, присвоение новых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компетенций, интерпритация</a:t>
          </a:r>
          <a:endParaRPr lang="ru-RU" sz="1100" kern="1200"/>
        </a:p>
      </dsp:txBody>
      <dsp:txXfrm>
        <a:off x="291080" y="133347"/>
        <a:ext cx="2278314" cy="574155"/>
      </dsp:txXfrm>
    </dsp:sp>
    <dsp:sp modelId="{7A2F3DEB-9359-4552-BDF9-ED526F435714}">
      <dsp:nvSpPr>
        <dsp:cNvPr id="0" name=""/>
        <dsp:cNvSpPr/>
      </dsp:nvSpPr>
      <dsp:spPr>
        <a:xfrm>
          <a:off x="2691173" y="209352"/>
          <a:ext cx="3707698" cy="422147"/>
        </a:xfrm>
        <a:prstGeom prst="chevron">
          <a:avLst/>
        </a:prstGeom>
        <a:solidFill>
          <a:schemeClr val="accent2">
            <a:tint val="40000"/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5240" tIns="7620" rIns="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проект "АГИТ001"</a:t>
          </a:r>
        </a:p>
      </dsp:txBody>
      <dsp:txXfrm>
        <a:off x="2902247" y="209352"/>
        <a:ext cx="3285551" cy="422147"/>
      </dsp:txXfrm>
    </dsp:sp>
    <dsp:sp modelId="{4F11F1F3-3398-47F1-801C-3E82FA520CA2}">
      <dsp:nvSpPr>
        <dsp:cNvPr id="0" name=""/>
        <dsp:cNvSpPr/>
      </dsp:nvSpPr>
      <dsp:spPr>
        <a:xfrm>
          <a:off x="4002" y="778709"/>
          <a:ext cx="2797412" cy="564248"/>
        </a:xfrm>
        <a:prstGeom prst="chevron">
          <a:avLst/>
        </a:prstGeom>
        <a:gradFill rotWithShape="0">
          <a:gsLst>
            <a:gs pos="0">
              <a:schemeClr val="accent2">
                <a:hueOff val="2340759"/>
                <a:satOff val="-2919"/>
                <a:lumOff val="686"/>
                <a:alphaOff val="0"/>
                <a:shade val="51000"/>
                <a:satMod val="130000"/>
              </a:schemeClr>
            </a:gs>
            <a:gs pos="80000">
              <a:schemeClr val="accent2">
                <a:hueOff val="2340759"/>
                <a:satOff val="-2919"/>
                <a:lumOff val="686"/>
                <a:alphaOff val="0"/>
                <a:shade val="93000"/>
                <a:satMod val="130000"/>
              </a:schemeClr>
            </a:gs>
            <a:gs pos="100000">
              <a:schemeClr val="accent2">
                <a:hueOff val="2340759"/>
                <a:satOff val="-2919"/>
                <a:lumOff val="686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970" tIns="6985" rIns="0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Демонстарция</a:t>
          </a:r>
          <a:endParaRPr lang="ru-RU" sz="1100" kern="1200"/>
        </a:p>
      </dsp:txBody>
      <dsp:txXfrm>
        <a:off x="286126" y="778709"/>
        <a:ext cx="2233164" cy="564248"/>
      </dsp:txXfrm>
    </dsp:sp>
    <dsp:sp modelId="{D0EBAF4C-0CD1-45FC-883E-DBD9F8B85DCB}">
      <dsp:nvSpPr>
        <dsp:cNvPr id="0" name=""/>
        <dsp:cNvSpPr/>
      </dsp:nvSpPr>
      <dsp:spPr>
        <a:xfrm>
          <a:off x="2636116" y="849759"/>
          <a:ext cx="3817055" cy="422147"/>
        </a:xfrm>
        <a:prstGeom prst="chevron">
          <a:avLst/>
        </a:prstGeom>
        <a:solidFill>
          <a:schemeClr val="accent2">
            <a:tint val="40000"/>
            <a:alpha val="90000"/>
            <a:hueOff val="5025821"/>
            <a:satOff val="-4378"/>
            <a:lumOff val="-6"/>
            <a:alphaOff val="0"/>
          </a:schemeClr>
        </a:solidFill>
        <a:ln w="9525" cap="flat" cmpd="sng" algn="ctr">
          <a:solidFill>
            <a:schemeClr val="accent2">
              <a:tint val="40000"/>
              <a:alpha val="90000"/>
              <a:hueOff val="5025821"/>
              <a:satOff val="-4378"/>
              <a:lumOff val="-6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5240" tIns="7620" rIns="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конкус агитбригад</a:t>
          </a:r>
          <a:endParaRPr lang="ru-RU" sz="1200" kern="1200"/>
        </a:p>
      </dsp:txBody>
      <dsp:txXfrm>
        <a:off x="2847190" y="849759"/>
        <a:ext cx="3394908" cy="422147"/>
      </dsp:txXfrm>
    </dsp:sp>
    <dsp:sp modelId="{8FCBCD54-FD42-4A69-B98E-C18E36D67800}">
      <dsp:nvSpPr>
        <dsp:cNvPr id="0" name=""/>
        <dsp:cNvSpPr/>
      </dsp:nvSpPr>
      <dsp:spPr>
        <a:xfrm>
          <a:off x="2553" y="1414163"/>
          <a:ext cx="6453754" cy="578468"/>
        </a:xfrm>
        <a:prstGeom prst="rect">
          <a:avLst/>
        </a:prstGeom>
        <a:gradFill rotWithShape="0">
          <a:gsLst>
            <a:gs pos="0">
              <a:schemeClr val="accent2">
                <a:hueOff val="4681519"/>
                <a:satOff val="-5839"/>
                <a:lumOff val="1373"/>
                <a:alphaOff val="0"/>
                <a:shade val="51000"/>
                <a:satMod val="130000"/>
              </a:schemeClr>
            </a:gs>
            <a:gs pos="80000">
              <a:schemeClr val="accent2">
                <a:hueOff val="4681519"/>
                <a:satOff val="-5839"/>
                <a:lumOff val="1373"/>
                <a:alphaOff val="0"/>
                <a:shade val="93000"/>
                <a:satMod val="130000"/>
              </a:schemeClr>
            </a:gs>
            <a:gs pos="100000">
              <a:schemeClr val="accent2">
                <a:hueOff val="4681519"/>
                <a:satOff val="-5839"/>
                <a:lumOff val="1373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7620" rIns="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Участники прграммы "В ритме лета"  + Участники программы "Территория талантов"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Социокультурное пространство</a:t>
          </a:r>
        </a:p>
      </dsp:txBody>
      <dsp:txXfrm>
        <a:off x="2553" y="1414163"/>
        <a:ext cx="6453754" cy="57846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Process3">
  <dgm:title val=""/>
  <dgm:desc val=""/>
  <dgm:catLst>
    <dgm:cat type="process" pri="11000"/>
    <dgm:cat type="convert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1" destId="2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51" srcId="1" destId="11" srcOrd="0" destOrd="0"/>
        <dgm:cxn modelId="61" srcId="2" destId="21" srcOrd="0" destOrd="0"/>
        <dgm:cxn modelId="71" srcId="3" destId="31" srcOrd="0" destOrd="0"/>
        <dgm:cxn modelId="81" srcId="4" destId="41" srcOrd="0" destOrd="0"/>
      </dgm:cxnLst>
      <dgm:bg/>
      <dgm:whole/>
    </dgm:dataModel>
  </dgm:clrData>
  <dgm:layoutNode name="Name0">
    <dgm:varLst>
      <dgm:chPref val="3"/>
      <dgm:dir/>
      <dgm:animLvl val="lvl"/>
      <dgm:resizeHandles/>
    </dgm:varLst>
    <dgm:choose name="Name1">
      <dgm:if name="Name2" func="var" arg="dir" op="equ" val="norm">
        <dgm:alg type="lin">
          <dgm:param type="linDir" val="fromT"/>
          <dgm:param type="vertAlign" val="mid"/>
          <dgm:param type="nodeHorzAlign" val="l"/>
          <dgm:param type="nodeVertAlign" val="t"/>
          <dgm:param type="fallback" val="2D"/>
        </dgm:alg>
      </dgm:if>
      <dgm:else name="Name3">
        <dgm:alg type="lin">
          <dgm:param type="linDir" val="fromT"/>
          <dgm:param type="vertAlign" val="mid"/>
          <dgm:param type="nodeHorzAlign" val="r"/>
          <dgm:param type="nodeVertAlign" val="t"/>
          <dgm:param type="fallback" val="2D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bigChev" refType="w"/>
      <dgm:constr type="h" for="des" forName="bigChev" refType="w" refFor="des" refForName="bigChev" op="equ" fact="0.4"/>
      <dgm:constr type="w" for="des" forName="node" refType="w" refFor="des" refForName="bigChev" fact="0.83"/>
      <dgm:constr type="h" for="des" forName="node" refType="w" refFor="des" refForName="node" op="equ" fact="0.4"/>
      <dgm:constr type="w" for="des" forName="parTrans" refType="w" refFor="des" refForName="bigChev" op="equ" fact="-0.13"/>
      <dgm:constr type="w" for="des" forName="sibTrans" refType="w" refFor="des" refForName="node" op="equ" fact="-0.14"/>
      <dgm:constr type="h" for="ch" forName="vSp" refType="h" refFor="des" refForName="bigChev" op="equ" fact="0.14"/>
      <dgm:constr type="primFontSz" for="des" forName="node" op="equ"/>
      <dgm:constr type="primFontSz" for="des" forName="bigChev" op="equ"/>
    </dgm:constrLst>
    <dgm:ruleLst/>
    <dgm:forEach name="Name4" axis="ch" ptType="node">
      <dgm:layoutNode name="horFlow">
        <dgm:choose name="Name5">
          <dgm:if name="Name6" func="var" arg="dir" op="equ" val="norm">
            <dgm:alg type="lin">
              <dgm:param type="linDir" val="fromL"/>
              <dgm:param type="nodeHorzAlign" val="l"/>
              <dgm:param type="nodeVertAlign" val="mid"/>
              <dgm:param type="fallback" val="2D"/>
            </dgm:alg>
          </dgm:if>
          <dgm:else name="Name7">
            <dgm:alg type="lin">
              <dgm:param type="linDir" val="fromR"/>
              <dgm:param type="nodeHorzAlign" val="r"/>
              <dgm:param type="nodeVertAlign" val="mid"/>
              <dgm:param type="fallback" val="2D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bigChev" styleLbl="node1">
          <dgm:alg type="tx"/>
          <dgm:choose name="Name8">
            <dgm:if name="Name9" func="var" arg="dir" op="equ" val="norm">
              <dgm:shape xmlns:r="http://schemas.openxmlformats.org/officeDocument/2006/relationships" type="chevron" r:blip="">
                <dgm:adjLst/>
              </dgm:shape>
              <dgm:presOf axis="self"/>
              <dgm:constrLst>
                <dgm:constr type="primFontSz" val="65"/>
                <dgm:constr type="rMarg"/>
                <dgm:constr type="lMarg" refType="primFontSz" fact="0.1"/>
                <dgm:constr type="tMarg" refType="primFontSz" fact="0.05"/>
                <dgm:constr type="bMarg" refType="primFontSz" fact="0.05"/>
              </dgm:constrLst>
            </dgm:if>
            <dgm:else name="Name10">
              <dgm:shape xmlns:r="http://schemas.openxmlformats.org/officeDocument/2006/relationships" rot="180" type="chevron" r:blip="">
                <dgm:adjLst/>
              </dgm:shape>
              <dgm:presOf axis="self"/>
              <dgm:constrLst>
                <dgm:constr type="primFontSz" val="65"/>
                <dgm:constr type="lMarg"/>
                <dgm:constr type="rMarg" refType="primFontSz" fact="0.1"/>
                <dgm:constr type="tMarg" refType="primFontSz" fact="0.05"/>
                <dgm:constr type="bMarg" refType="primFontSz" fact="0.05"/>
              </dgm:constrLst>
            </dgm:else>
          </dgm:choose>
          <dgm:ruleLst>
            <dgm:rule type="primFontSz" val="5" fact="NaN" max="NaN"/>
          </dgm:ruleLst>
        </dgm:layoutNode>
        <dgm:forEach name="parTransForEach" axis="ch" ptType="parTrans" cnt="1">
          <dgm:layoutNode name="par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  <dgm:forEach name="Name11" axis="ch" ptType="node">
          <dgm:layoutNode name="node" styleLbl="alignAccFollowNode1">
            <dgm:varLst>
              <dgm:bulletEnabled val="1"/>
            </dgm:varLst>
            <dgm:alg type="tx"/>
            <dgm:choose name="Name12">
              <dgm:if name="Name13" func="var" arg="dir" op="equ" val="norm">
                <dgm:shape xmlns:r="http://schemas.openxmlformats.org/officeDocument/2006/relationships" type="chevron" r:blip="">
                  <dgm:adjLst/>
                </dgm:shape>
                <dgm:presOf axis="desOrSelf" ptType="node"/>
                <dgm:constrLst>
                  <dgm:constr type="primFontSz" val="65"/>
                  <dgm:constr type="rMarg"/>
                  <dgm:constr type="lMarg" refType="primFontSz" fact="0.1"/>
                  <dgm:constr type="tMarg" refType="primFontSz" fact="0.05"/>
                  <dgm:constr type="bMarg" refType="primFontSz" fact="0.05"/>
                </dgm:constrLst>
              </dgm:if>
              <dgm:else name="Name14">
                <dgm:shape xmlns:r="http://schemas.openxmlformats.org/officeDocument/2006/relationships" rot="180" type="chevron" r:blip="">
                  <dgm:adjLst/>
                </dgm:shape>
                <dgm:presOf axis="desOrSelf" ptType="node"/>
                <dgm:constrLst>
                  <dgm:constr type="primFontSz" val="65"/>
                  <dgm:constr type="lMarg"/>
                  <dgm:constr type="rMarg" refType="primFontSz" fact="0.1"/>
                  <dgm:constr type="tMarg" refType="primFontSz" fact="0.05"/>
                  <dgm:constr type="bMarg" refType="primFontSz" fact="0.05"/>
                </dgm:constrLst>
              </dgm:else>
            </dgm:choose>
            <dgm:ruleLst>
              <dgm:rule type="primFontSz" val="5" fact="NaN" max="NaN"/>
            </dgm:ruleLst>
          </dgm:layoutNode>
          <dgm:forEach name="sibTransForEach" axis="followSib" ptType="sibTrans" cnt="1">
            <dgm:layoutNode name="sibTrans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layoutNode>
      <dgm:choose name="Name15">
        <dgm:if name="Name16" axis="self" ptType="node" func="revPos" op="gte" val="2">
          <dgm:layoutNode name="vSp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7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lProcess3">
  <dgm:title val=""/>
  <dgm:desc val=""/>
  <dgm:catLst>
    <dgm:cat type="process" pri="11000"/>
    <dgm:cat type="convert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1" destId="2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51" srcId="1" destId="11" srcOrd="0" destOrd="0"/>
        <dgm:cxn modelId="61" srcId="2" destId="21" srcOrd="0" destOrd="0"/>
        <dgm:cxn modelId="71" srcId="3" destId="31" srcOrd="0" destOrd="0"/>
        <dgm:cxn modelId="81" srcId="4" destId="41" srcOrd="0" destOrd="0"/>
      </dgm:cxnLst>
      <dgm:bg/>
      <dgm:whole/>
    </dgm:dataModel>
  </dgm:clrData>
  <dgm:layoutNode name="Name0">
    <dgm:varLst>
      <dgm:chPref val="3"/>
      <dgm:dir/>
      <dgm:animLvl val="lvl"/>
      <dgm:resizeHandles/>
    </dgm:varLst>
    <dgm:choose name="Name1">
      <dgm:if name="Name2" func="var" arg="dir" op="equ" val="norm">
        <dgm:alg type="lin">
          <dgm:param type="linDir" val="fromT"/>
          <dgm:param type="vertAlign" val="mid"/>
          <dgm:param type="nodeHorzAlign" val="l"/>
          <dgm:param type="nodeVertAlign" val="t"/>
          <dgm:param type="fallback" val="2D"/>
        </dgm:alg>
      </dgm:if>
      <dgm:else name="Name3">
        <dgm:alg type="lin">
          <dgm:param type="linDir" val="fromT"/>
          <dgm:param type="vertAlign" val="mid"/>
          <dgm:param type="nodeHorzAlign" val="r"/>
          <dgm:param type="nodeVertAlign" val="t"/>
          <dgm:param type="fallback" val="2D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bigChev" refType="w"/>
      <dgm:constr type="h" for="des" forName="bigChev" refType="w" refFor="des" refForName="bigChev" op="equ" fact="0.4"/>
      <dgm:constr type="w" for="des" forName="node" refType="w" refFor="des" refForName="bigChev" fact="0.83"/>
      <dgm:constr type="h" for="des" forName="node" refType="w" refFor="des" refForName="node" op="equ" fact="0.4"/>
      <dgm:constr type="w" for="des" forName="parTrans" refType="w" refFor="des" refForName="bigChev" op="equ" fact="-0.13"/>
      <dgm:constr type="w" for="des" forName="sibTrans" refType="w" refFor="des" refForName="node" op="equ" fact="-0.14"/>
      <dgm:constr type="h" for="ch" forName="vSp" refType="h" refFor="des" refForName="bigChev" op="equ" fact="0.14"/>
      <dgm:constr type="primFontSz" for="des" forName="node" op="equ"/>
      <dgm:constr type="primFontSz" for="des" forName="bigChev" op="equ"/>
    </dgm:constrLst>
    <dgm:ruleLst/>
    <dgm:forEach name="Name4" axis="ch" ptType="node">
      <dgm:layoutNode name="horFlow">
        <dgm:choose name="Name5">
          <dgm:if name="Name6" func="var" arg="dir" op="equ" val="norm">
            <dgm:alg type="lin">
              <dgm:param type="linDir" val="fromL"/>
              <dgm:param type="nodeHorzAlign" val="l"/>
              <dgm:param type="nodeVertAlign" val="mid"/>
              <dgm:param type="fallback" val="2D"/>
            </dgm:alg>
          </dgm:if>
          <dgm:else name="Name7">
            <dgm:alg type="lin">
              <dgm:param type="linDir" val="fromR"/>
              <dgm:param type="nodeHorzAlign" val="r"/>
              <dgm:param type="nodeVertAlign" val="mid"/>
              <dgm:param type="fallback" val="2D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bigChev" styleLbl="node1">
          <dgm:alg type="tx"/>
          <dgm:choose name="Name8">
            <dgm:if name="Name9" func="var" arg="dir" op="equ" val="norm">
              <dgm:shape xmlns:r="http://schemas.openxmlformats.org/officeDocument/2006/relationships" type="chevron" r:blip="">
                <dgm:adjLst/>
              </dgm:shape>
              <dgm:presOf axis="self"/>
              <dgm:constrLst>
                <dgm:constr type="primFontSz" val="65"/>
                <dgm:constr type="rMarg"/>
                <dgm:constr type="lMarg" refType="primFontSz" fact="0.1"/>
                <dgm:constr type="tMarg" refType="primFontSz" fact="0.05"/>
                <dgm:constr type="bMarg" refType="primFontSz" fact="0.05"/>
              </dgm:constrLst>
            </dgm:if>
            <dgm:else name="Name10">
              <dgm:shape xmlns:r="http://schemas.openxmlformats.org/officeDocument/2006/relationships" rot="180" type="chevron" r:blip="">
                <dgm:adjLst/>
              </dgm:shape>
              <dgm:presOf axis="self"/>
              <dgm:constrLst>
                <dgm:constr type="primFontSz" val="65"/>
                <dgm:constr type="lMarg"/>
                <dgm:constr type="rMarg" refType="primFontSz" fact="0.1"/>
                <dgm:constr type="tMarg" refType="primFontSz" fact="0.05"/>
                <dgm:constr type="bMarg" refType="primFontSz" fact="0.05"/>
              </dgm:constrLst>
            </dgm:else>
          </dgm:choose>
          <dgm:ruleLst>
            <dgm:rule type="primFontSz" val="5" fact="NaN" max="NaN"/>
          </dgm:ruleLst>
        </dgm:layoutNode>
        <dgm:forEach name="parTransForEach" axis="ch" ptType="parTrans" cnt="1">
          <dgm:layoutNode name="par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  <dgm:forEach name="Name11" axis="ch" ptType="node">
          <dgm:layoutNode name="node" styleLbl="alignAccFollowNode1">
            <dgm:varLst>
              <dgm:bulletEnabled val="1"/>
            </dgm:varLst>
            <dgm:alg type="tx"/>
            <dgm:choose name="Name12">
              <dgm:if name="Name13" func="var" arg="dir" op="equ" val="norm">
                <dgm:shape xmlns:r="http://schemas.openxmlformats.org/officeDocument/2006/relationships" type="chevron" r:blip="">
                  <dgm:adjLst/>
                </dgm:shape>
                <dgm:presOf axis="desOrSelf" ptType="node"/>
                <dgm:constrLst>
                  <dgm:constr type="primFontSz" val="65"/>
                  <dgm:constr type="rMarg"/>
                  <dgm:constr type="lMarg" refType="primFontSz" fact="0.1"/>
                  <dgm:constr type="tMarg" refType="primFontSz" fact="0.05"/>
                  <dgm:constr type="bMarg" refType="primFontSz" fact="0.05"/>
                </dgm:constrLst>
              </dgm:if>
              <dgm:else name="Name14">
                <dgm:shape xmlns:r="http://schemas.openxmlformats.org/officeDocument/2006/relationships" rot="180" type="chevron" r:blip="">
                  <dgm:adjLst/>
                </dgm:shape>
                <dgm:presOf axis="desOrSelf" ptType="node"/>
                <dgm:constrLst>
                  <dgm:constr type="primFontSz" val="65"/>
                  <dgm:constr type="lMarg"/>
                  <dgm:constr type="rMarg" refType="primFontSz" fact="0.1"/>
                  <dgm:constr type="tMarg" refType="primFontSz" fact="0.05"/>
                  <dgm:constr type="bMarg" refType="primFontSz" fact="0.05"/>
                </dgm:constrLst>
              </dgm:else>
            </dgm:choose>
            <dgm:ruleLst>
              <dgm:rule type="primFontSz" val="5" fact="NaN" max="NaN"/>
            </dgm:ruleLst>
          </dgm:layoutNode>
          <dgm:forEach name="sibTransForEach" axis="followSib" ptType="sibTrans" cnt="1">
            <dgm:layoutNode name="sibTrans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layoutNode>
      <dgm:choose name="Name15">
        <dgm:if name="Name16" axis="self" ptType="node" func="revPos" op="gte" val="2">
          <dgm:layoutNode name="vSp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7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E51C72-A482-4A60-B44C-8C31AF4A6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1406</TotalTime>
  <Pages>10</Pages>
  <Words>3734</Words>
  <Characters>21285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24970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24</cp:revision>
  <dcterms:created xsi:type="dcterms:W3CDTF">2017-04-20T12:57:00Z</dcterms:created>
  <dcterms:modified xsi:type="dcterms:W3CDTF">2018-06-05T12:31:00Z</dcterms:modified>
</cp:coreProperties>
</file>