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22" w:rsidRDefault="00BA3922" w:rsidP="00BA3922">
      <w:pPr>
        <w:autoSpaceDE w:val="0"/>
        <w:autoSpaceDN w:val="0"/>
        <w:adjustRightInd w:val="0"/>
        <w:spacing w:before="154"/>
        <w:ind w:left="5812"/>
        <w:jc w:val="center"/>
        <w:rPr>
          <w:b/>
          <w:sz w:val="28"/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ind w:left="5812"/>
        <w:jc w:val="center"/>
        <w:rPr>
          <w:b/>
          <w:sz w:val="28"/>
          <w:szCs w:val="28"/>
          <w:lang w:eastAsia="ru-RU"/>
        </w:rPr>
      </w:pPr>
    </w:p>
    <w:p w:rsidR="007A6B59" w:rsidRPr="007E56FB" w:rsidRDefault="007A6B59" w:rsidP="00BA3922">
      <w:pPr>
        <w:autoSpaceDE w:val="0"/>
        <w:autoSpaceDN w:val="0"/>
        <w:adjustRightInd w:val="0"/>
        <w:spacing w:before="154"/>
        <w:ind w:left="5812"/>
        <w:jc w:val="center"/>
        <w:rPr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rPr>
          <w:b/>
          <w:sz w:val="28"/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rPr>
          <w:b/>
          <w:sz w:val="28"/>
          <w:szCs w:val="28"/>
          <w:lang w:eastAsia="ru-RU"/>
        </w:rPr>
      </w:pPr>
    </w:p>
    <w:p w:rsidR="007A6B59" w:rsidRPr="007E56FB" w:rsidRDefault="007A6B59" w:rsidP="00BA3922">
      <w:pPr>
        <w:autoSpaceDE w:val="0"/>
        <w:autoSpaceDN w:val="0"/>
        <w:adjustRightInd w:val="0"/>
        <w:spacing w:before="154"/>
        <w:rPr>
          <w:b/>
          <w:sz w:val="28"/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  <w:r w:rsidRPr="007E56FB">
        <w:rPr>
          <w:b/>
          <w:sz w:val="28"/>
          <w:szCs w:val="28"/>
          <w:lang w:eastAsia="ru-RU"/>
        </w:rPr>
        <w:t>Рабочая программа</w:t>
      </w:r>
    </w:p>
    <w:p w:rsidR="00BA3922" w:rsidRPr="007E56FB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Элективного курса по математике</w:t>
      </w:r>
      <w:r w:rsidRPr="007E56FB">
        <w:rPr>
          <w:b/>
          <w:sz w:val="28"/>
          <w:szCs w:val="28"/>
          <w:lang w:eastAsia="ru-RU"/>
        </w:rPr>
        <w:t>, 9   класс</w:t>
      </w:r>
    </w:p>
    <w:p w:rsidR="00BA3922" w:rsidRPr="007E56FB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  <w:r w:rsidRPr="007E56FB">
        <w:rPr>
          <w:b/>
          <w:sz w:val="28"/>
          <w:szCs w:val="28"/>
          <w:lang w:eastAsia="ru-RU"/>
        </w:rPr>
        <w:t xml:space="preserve"> «</w:t>
      </w:r>
      <w:r w:rsidR="007A6B59">
        <w:rPr>
          <w:b/>
          <w:sz w:val="28"/>
          <w:szCs w:val="28"/>
          <w:lang w:eastAsia="ru-RU"/>
        </w:rPr>
        <w:t>Логические основы математики</w:t>
      </w:r>
      <w:r w:rsidRPr="007E56FB">
        <w:rPr>
          <w:b/>
          <w:sz w:val="28"/>
          <w:szCs w:val="28"/>
          <w:lang w:eastAsia="ru-RU"/>
        </w:rPr>
        <w:t xml:space="preserve">» </w:t>
      </w:r>
    </w:p>
    <w:p w:rsidR="00BA3922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jc w:val="center"/>
        <w:rPr>
          <w:b/>
          <w:sz w:val="28"/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  <w:r w:rsidRPr="007E56FB">
        <w:rPr>
          <w:szCs w:val="28"/>
          <w:lang w:eastAsia="ru-RU"/>
        </w:rPr>
        <w:t xml:space="preserve">Программу составила:                                </w:t>
      </w:r>
    </w:p>
    <w:p w:rsidR="00BA3922" w:rsidRPr="007E56FB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  <w:r w:rsidRPr="007E56F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</w:t>
      </w:r>
      <w:r w:rsidRPr="007E56FB">
        <w:rPr>
          <w:szCs w:val="28"/>
          <w:lang w:eastAsia="ru-RU"/>
        </w:rPr>
        <w:t xml:space="preserve">учитель математики </w:t>
      </w:r>
    </w:p>
    <w:p w:rsidR="00BA3922" w:rsidRPr="007E56FB" w:rsidRDefault="00BA3922" w:rsidP="007A6B59">
      <w:pPr>
        <w:autoSpaceDE w:val="0"/>
        <w:autoSpaceDN w:val="0"/>
        <w:adjustRightInd w:val="0"/>
        <w:spacing w:before="154"/>
        <w:ind w:left="4248" w:hanging="137"/>
        <w:jc w:val="center"/>
        <w:rPr>
          <w:szCs w:val="28"/>
          <w:lang w:eastAsia="ru-RU"/>
        </w:rPr>
      </w:pPr>
      <w:r w:rsidRPr="007E56FB">
        <w:rPr>
          <w:szCs w:val="28"/>
          <w:lang w:eastAsia="ru-RU"/>
        </w:rPr>
        <w:t xml:space="preserve">                    </w:t>
      </w:r>
      <w:r w:rsidR="007A6B59">
        <w:rPr>
          <w:szCs w:val="28"/>
          <w:lang w:eastAsia="ru-RU"/>
        </w:rPr>
        <w:t>Куликова Елена Александровна</w:t>
      </w:r>
    </w:p>
    <w:p w:rsidR="00BA3922" w:rsidRPr="007E56FB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BA3922" w:rsidRPr="007E56FB" w:rsidRDefault="00BA3922" w:rsidP="00BA3922">
      <w:pPr>
        <w:autoSpaceDE w:val="0"/>
        <w:autoSpaceDN w:val="0"/>
        <w:adjustRightInd w:val="0"/>
        <w:spacing w:before="154"/>
        <w:ind w:left="4111"/>
        <w:jc w:val="center"/>
        <w:rPr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jc w:val="center"/>
        <w:rPr>
          <w:szCs w:val="28"/>
          <w:lang w:eastAsia="ru-RU"/>
        </w:rPr>
      </w:pPr>
    </w:p>
    <w:p w:rsidR="007A6B59" w:rsidRDefault="007A6B59" w:rsidP="00BA3922">
      <w:pPr>
        <w:autoSpaceDE w:val="0"/>
        <w:autoSpaceDN w:val="0"/>
        <w:adjustRightInd w:val="0"/>
        <w:spacing w:before="154"/>
        <w:jc w:val="center"/>
        <w:rPr>
          <w:szCs w:val="28"/>
          <w:lang w:eastAsia="ru-RU"/>
        </w:rPr>
      </w:pPr>
    </w:p>
    <w:p w:rsidR="00BA3922" w:rsidRDefault="007A6B59" w:rsidP="00BA3922">
      <w:pPr>
        <w:autoSpaceDE w:val="0"/>
        <w:autoSpaceDN w:val="0"/>
        <w:adjustRightInd w:val="0"/>
        <w:spacing w:before="154"/>
        <w:jc w:val="center"/>
        <w:rPr>
          <w:szCs w:val="28"/>
          <w:lang w:eastAsia="ru-RU"/>
        </w:rPr>
      </w:pPr>
      <w:bookmarkStart w:id="0" w:name="_GoBack"/>
      <w:bookmarkEnd w:id="0"/>
      <w:r>
        <w:rPr>
          <w:szCs w:val="28"/>
          <w:lang w:eastAsia="ru-RU"/>
        </w:rPr>
        <w:t>2018</w:t>
      </w:r>
      <w:r w:rsidR="00BA3922" w:rsidRPr="007E56FB">
        <w:rPr>
          <w:szCs w:val="28"/>
          <w:lang w:eastAsia="ru-RU"/>
        </w:rPr>
        <w:t xml:space="preserve"> год</w:t>
      </w:r>
    </w:p>
    <w:p w:rsidR="007A6B59" w:rsidRDefault="007A6B59" w:rsidP="007A6B59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center"/>
        <w:rPr>
          <w:lang w:eastAsia="ru-RU"/>
        </w:rPr>
      </w:pP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lastRenderedPageBreak/>
        <w:t xml:space="preserve">Актуальность данной темы заключается в том, что сейчас наше общество развивается и с каждым годом становится более грамотным, в частности и по экономическим вопросам. Практически все люди сталкиваются в своей жизни с банковской сферой – это и оплата платежей, и всевозможные кредиты, ссуды, банковские вклады. Кроме того, решаются и некоторые бытовые вопросы, например, строительство домов, ремонт квартиры и т.д. С одной стороны это кажется простым, но когда люди начинают сталкиваться с подобными вопросами, возникают некоторые проблемы и затруднения. </w:t>
      </w:r>
      <w:proofErr w:type="gramStart"/>
      <w:r w:rsidRPr="00BA3922">
        <w:rPr>
          <w:lang w:eastAsia="ru-RU"/>
        </w:rPr>
        <w:t>Многие из этих вопросов неразрывно связаны с математикой, так как требуют математических подсчетов и решения задач.. Так, если бытовые вопросы можно решать, зная только в основном устный счет и арифметику, то вопросы, касающиеся банковской сферы не так просты и требуют хорошего понимания некоторых разделов, а именно: вычисление площадей, объемов тел, знание процентов и т.п.</w:t>
      </w:r>
      <w:proofErr w:type="gramEnd"/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ru-RU"/>
        </w:rPr>
      </w:pPr>
      <w:r w:rsidRPr="00BA3922">
        <w:rPr>
          <w:b/>
          <w:lang w:eastAsia="ru-RU"/>
        </w:rPr>
        <w:t>Пояснительная записка</w:t>
      </w:r>
    </w:p>
    <w:p w:rsidR="00533888" w:rsidRPr="00BA3922" w:rsidRDefault="00533888" w:rsidP="00BA3922">
      <w:pPr>
        <w:shd w:val="clear" w:color="auto" w:fill="FFFFFF"/>
        <w:spacing w:line="276" w:lineRule="auto"/>
        <w:ind w:firstLine="709"/>
        <w:jc w:val="both"/>
      </w:pPr>
      <w:r w:rsidRPr="00BA3922">
        <w:t>Данная программа элективного курса предназначена для обучающихся 9-х классов общеобразовательн</w:t>
      </w:r>
      <w:r w:rsidR="0036704C" w:rsidRPr="00BA3922">
        <w:t>ых учреждений и рассчитана на 35 часов</w:t>
      </w:r>
      <w:r w:rsidRPr="00BA3922">
        <w:t xml:space="preserve">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533888" w:rsidRPr="00BA3922" w:rsidRDefault="00533888" w:rsidP="00BA3922">
      <w:pPr>
        <w:spacing w:line="276" w:lineRule="auto"/>
        <w:ind w:firstLine="720"/>
        <w:jc w:val="both"/>
      </w:pPr>
      <w:r w:rsidRPr="00BA3922">
        <w:t xml:space="preserve">Программа элективного курса сочетается с любым УМК, рекомендованным к использованию в образовательном процессе. 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 xml:space="preserve">Разработка программы данного элективного курса обусловлена тем, что в школах при решении математических задач не делается акцент на том, каким образом каждая изученная тема и набор навыков по решению математических задач могут быть использованы в жизненных ситуациях и применены к расчетам, совершаемым человеком каждый день. Большая часть в данном элективном курсе отводится задачам на проценты, так как на первом этапе основной школы эта тема изучается </w:t>
      </w:r>
      <w:proofErr w:type="gramStart"/>
      <w:r w:rsidRPr="00BA3922">
        <w:rPr>
          <w:lang w:eastAsia="ru-RU"/>
        </w:rPr>
        <w:t>довольно мало</w:t>
      </w:r>
      <w:proofErr w:type="gramEnd"/>
      <w:r w:rsidRPr="00BA3922">
        <w:rPr>
          <w:lang w:eastAsia="ru-RU"/>
        </w:rPr>
        <w:t xml:space="preserve"> и учащиеся в силу своих возрастных особенностей еще не могут получить полноценные представления о процентах, об их роли в повседневной жизни.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Понимание и умение того, как производить разного вида расчеты, необходимы каждому человеку.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Предлагаемый курс «</w:t>
      </w:r>
      <w:r w:rsidR="00533888" w:rsidRPr="00BA3922">
        <w:rPr>
          <w:lang w:eastAsia="ru-RU"/>
        </w:rPr>
        <w:t>Математика</w:t>
      </w:r>
      <w:r w:rsidRPr="00BA3922">
        <w:rPr>
          <w:lang w:eastAsia="ru-RU"/>
        </w:rPr>
        <w:t xml:space="preserve"> в </w:t>
      </w:r>
      <w:r w:rsidR="00533888" w:rsidRPr="00BA3922">
        <w:rPr>
          <w:lang w:eastAsia="ru-RU"/>
        </w:rPr>
        <w:t>реаль</w:t>
      </w:r>
      <w:r w:rsidRPr="00BA3922">
        <w:rPr>
          <w:lang w:eastAsia="ru-RU"/>
        </w:rPr>
        <w:t>ной жизни»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производства; ориентирует учащихся на обучение по естественнонаучному и социально-экономическому профилю.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Познавательный материал курса будет способствовать не только выработке умений и закреплению навыков математических вычислений, но и формированию интереса учащихся к изучению математики в школе.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lang w:eastAsia="ru-RU"/>
        </w:rPr>
      </w:pP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lang w:eastAsia="ru-RU"/>
        </w:rPr>
      </w:pP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lang w:eastAsia="ru-RU"/>
        </w:rPr>
      </w:pPr>
      <w:r w:rsidRPr="00BA3922">
        <w:rPr>
          <w:b/>
          <w:bCs/>
          <w:iCs/>
          <w:lang w:eastAsia="ru-RU"/>
        </w:rPr>
        <w:t>Цели курса:</w:t>
      </w:r>
    </w:p>
    <w:p w:rsidR="001F2A36" w:rsidRPr="00BA3922" w:rsidRDefault="001F2A36" w:rsidP="00BA3922">
      <w:pPr>
        <w:pStyle w:val="a3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>расширить и углубить знания о способах решения и средствах моделирования явлений и процессов, описанных в задачах;</w:t>
      </w:r>
    </w:p>
    <w:p w:rsidR="001F2A36" w:rsidRPr="00BA3922" w:rsidRDefault="001F2A36" w:rsidP="00BA3922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>развивать логическое мышление учащихся, их алгоритмическую культуру и математическую интуицию;</w:t>
      </w:r>
    </w:p>
    <w:p w:rsidR="001F2A36" w:rsidRPr="00BA3922" w:rsidRDefault="001F2A36" w:rsidP="00BA3922">
      <w:pPr>
        <w:pStyle w:val="a3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lastRenderedPageBreak/>
        <w:t>развивать устойчивый интерес к предмету, приобщая к окружающей нас жизни;</w:t>
      </w:r>
    </w:p>
    <w:p w:rsidR="007B5683" w:rsidRPr="00BA3922" w:rsidRDefault="007B5683" w:rsidP="00BA3922">
      <w:pPr>
        <w:pStyle w:val="a3"/>
        <w:widowControl w:val="0"/>
        <w:numPr>
          <w:ilvl w:val="0"/>
          <w:numId w:val="1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eastAsia="Times New Roman" w:hAnsi="Times New Roman"/>
          <w:sz w:val="24"/>
          <w:szCs w:val="24"/>
          <w:lang w:eastAsia="ru-RU"/>
        </w:rPr>
        <w:t>сформировать понимание необходимости знаний разного вида вычислений, в том числе и процентных для решения большого круга задач, показав широту применения математики в реальной жизни;</w:t>
      </w:r>
    </w:p>
    <w:p w:rsidR="007B5683" w:rsidRPr="00BA3922" w:rsidRDefault="007B5683" w:rsidP="00BA3922">
      <w:pPr>
        <w:pStyle w:val="a3"/>
        <w:widowControl w:val="0"/>
        <w:numPr>
          <w:ilvl w:val="0"/>
          <w:numId w:val="1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проблем;</w:t>
      </w:r>
    </w:p>
    <w:p w:rsidR="007B5683" w:rsidRPr="00BA3922" w:rsidRDefault="007B5683" w:rsidP="00BA3922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B5683" w:rsidRPr="00BA3922" w:rsidRDefault="007B5683" w:rsidP="00BA3922">
      <w:pPr>
        <w:spacing w:line="276" w:lineRule="auto"/>
        <w:rPr>
          <w:lang w:eastAsia="ru-RU"/>
        </w:rPr>
      </w:pP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lang w:eastAsia="ru-RU"/>
        </w:rPr>
      </w:pPr>
      <w:r w:rsidRPr="00BA3922">
        <w:rPr>
          <w:b/>
          <w:bCs/>
          <w:iCs/>
          <w:lang w:eastAsia="ru-RU"/>
        </w:rPr>
        <w:t>Задачи курса: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–</w:t>
      </w:r>
      <w:r w:rsidR="001F2A36" w:rsidRPr="00BA3922">
        <w:rPr>
          <w:lang w:eastAsia="ru-RU"/>
        </w:rPr>
        <w:t xml:space="preserve"> </w:t>
      </w:r>
      <w:r w:rsidRPr="00BA3922">
        <w:rPr>
          <w:lang w:eastAsia="ru-RU"/>
        </w:rPr>
        <w:t>производить вычислени</w:t>
      </w:r>
      <w:r w:rsidR="001F2A36" w:rsidRPr="00BA3922">
        <w:rPr>
          <w:lang w:eastAsia="ru-RU"/>
        </w:rPr>
        <w:t>я, необходимые для применения</w:t>
      </w:r>
      <w:r w:rsidRPr="00BA3922">
        <w:rPr>
          <w:lang w:eastAsia="ru-RU"/>
        </w:rPr>
        <w:t xml:space="preserve"> в практической деятельности;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– решать основные задачи на проценты, применять формулу сложных процентов;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lang w:eastAsia="ru-RU"/>
        </w:rPr>
      </w:pPr>
      <w:r w:rsidRPr="00BA3922">
        <w:rPr>
          <w:lang w:eastAsia="ru-RU"/>
        </w:rPr>
        <w:t>- знать широту применения процентных вычислений в жизни;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left="720"/>
        <w:jc w:val="both"/>
        <w:rPr>
          <w:b/>
          <w:lang w:eastAsia="ru-RU"/>
        </w:rPr>
      </w:pPr>
      <w:r w:rsidRPr="00BA3922">
        <w:rPr>
          <w:lang w:eastAsia="ru-RU"/>
        </w:rPr>
        <w:t>- уметь применять формулы “простых” и “сложных” процентов, формулы массовой концентрации вещества, формулы процентного содержания вещества;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A3922">
        <w:rPr>
          <w:lang w:eastAsia="ru-RU"/>
        </w:rPr>
        <w:t xml:space="preserve">          – привить учащимся основы экономической грамотности;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– помочь ученику оценить свой потенциал с точки зрения образовательной перспективы.</w:t>
      </w:r>
    </w:p>
    <w:p w:rsidR="001F2A36" w:rsidRPr="00BA3922" w:rsidRDefault="001F2A36" w:rsidP="00BA3922">
      <w:pPr>
        <w:spacing w:line="276" w:lineRule="auto"/>
        <w:ind w:firstLine="426"/>
        <w:jc w:val="both"/>
        <w:rPr>
          <w:b/>
          <w:i/>
        </w:rPr>
      </w:pPr>
      <w:r w:rsidRPr="00BA3922">
        <w:rPr>
          <w:b/>
          <w:i/>
        </w:rPr>
        <w:t>При успешной реализации задач курса учащиеся должны знать:</w:t>
      </w:r>
    </w:p>
    <w:p w:rsidR="001F2A36" w:rsidRPr="00BA3922" w:rsidRDefault="001F2A36" w:rsidP="00BA3922">
      <w:pPr>
        <w:spacing w:line="276" w:lineRule="auto"/>
        <w:ind w:firstLine="426"/>
        <w:jc w:val="both"/>
      </w:pPr>
      <w:r w:rsidRPr="00BA3922">
        <w:t xml:space="preserve">1.Основные способы решения задач на составление уравнений. </w:t>
      </w:r>
    </w:p>
    <w:p w:rsidR="001F2A36" w:rsidRPr="00BA3922" w:rsidRDefault="001F2A36" w:rsidP="00BA3922">
      <w:pPr>
        <w:spacing w:line="276" w:lineRule="auto"/>
        <w:ind w:firstLine="426"/>
        <w:jc w:val="both"/>
      </w:pPr>
      <w:r w:rsidRPr="00BA3922">
        <w:t>2.Основные способы моделирования реальных ситуаций при решении задач различных типов.</w:t>
      </w:r>
    </w:p>
    <w:p w:rsidR="001F2A36" w:rsidRPr="00BA3922" w:rsidRDefault="001F2A36" w:rsidP="00BA3922">
      <w:pPr>
        <w:spacing w:line="276" w:lineRule="auto"/>
        <w:ind w:firstLine="426"/>
        <w:jc w:val="both"/>
      </w:pPr>
    </w:p>
    <w:p w:rsidR="001F2A36" w:rsidRPr="00BA3922" w:rsidRDefault="001F2A36" w:rsidP="00BA3922">
      <w:pPr>
        <w:spacing w:line="276" w:lineRule="auto"/>
        <w:ind w:firstLine="426"/>
        <w:jc w:val="both"/>
        <w:rPr>
          <w:b/>
          <w:i/>
        </w:rPr>
      </w:pPr>
      <w:r w:rsidRPr="00BA3922">
        <w:rPr>
          <w:b/>
          <w:i/>
        </w:rPr>
        <w:t>При успешной реализации задач курса учащиеся должны уметь:</w:t>
      </w:r>
    </w:p>
    <w:p w:rsidR="001F2A36" w:rsidRPr="00BA3922" w:rsidRDefault="001F2A36" w:rsidP="00BA3922">
      <w:pPr>
        <w:spacing w:line="276" w:lineRule="auto"/>
        <w:ind w:firstLine="426"/>
        <w:jc w:val="both"/>
      </w:pPr>
      <w:r w:rsidRPr="00BA3922">
        <w:t>1.Работать с текстами задачи, определять её тип.</w:t>
      </w:r>
    </w:p>
    <w:p w:rsidR="001F2A36" w:rsidRPr="00BA3922" w:rsidRDefault="001F2A36" w:rsidP="00BA3922">
      <w:pPr>
        <w:spacing w:line="276" w:lineRule="auto"/>
        <w:ind w:firstLine="426"/>
        <w:jc w:val="both"/>
      </w:pPr>
      <w:r w:rsidRPr="00BA3922">
        <w:t>2.Составлять план решения задачи.</w:t>
      </w:r>
    </w:p>
    <w:p w:rsidR="001F2A36" w:rsidRPr="00BA3922" w:rsidRDefault="001F2A36" w:rsidP="00BA3922">
      <w:pPr>
        <w:spacing w:line="276" w:lineRule="auto"/>
        <w:ind w:firstLine="426"/>
        <w:jc w:val="both"/>
      </w:pPr>
      <w:r w:rsidRPr="00BA3922">
        <w:t>3.Решать задачи разного уровня (включая творческие задания) на составление уравнений.</w:t>
      </w:r>
    </w:p>
    <w:p w:rsidR="00F1370C" w:rsidRPr="00BA3922" w:rsidRDefault="0036704C" w:rsidP="00BA3922">
      <w:pPr>
        <w:spacing w:line="276" w:lineRule="auto"/>
        <w:jc w:val="both"/>
        <w:rPr>
          <w:lang w:eastAsia="ru-RU"/>
        </w:rPr>
      </w:pPr>
      <w:r w:rsidRPr="00BA3922">
        <w:rPr>
          <w:lang w:eastAsia="ru-RU"/>
        </w:rPr>
        <w:t xml:space="preserve">     </w:t>
      </w:r>
      <w:r w:rsidR="00F1370C" w:rsidRPr="00BA3922">
        <w:rPr>
          <w:lang w:eastAsia="ru-RU"/>
        </w:rPr>
        <w:t>4.Моделировать реальные ситуации, описываемые в задачах на составление уравнений.</w:t>
      </w:r>
    </w:p>
    <w:p w:rsidR="00F1370C" w:rsidRPr="00BA3922" w:rsidRDefault="0036704C" w:rsidP="00BA3922">
      <w:pPr>
        <w:spacing w:line="276" w:lineRule="auto"/>
        <w:jc w:val="both"/>
        <w:rPr>
          <w:lang w:eastAsia="ru-RU"/>
        </w:rPr>
      </w:pPr>
      <w:r w:rsidRPr="00BA3922">
        <w:rPr>
          <w:lang w:eastAsia="ru-RU"/>
        </w:rPr>
        <w:t xml:space="preserve">       5. </w:t>
      </w:r>
      <w:proofErr w:type="gramStart"/>
      <w:r w:rsidR="00F1370C" w:rsidRPr="00BA3922">
        <w:rPr>
          <w:lang w:eastAsia="ru-RU"/>
        </w:rPr>
        <w:t>Применять различные математические приёмы при решении практических задач (распродажа, тарифы, штрафы, голосование, смеси, сплавы, растворы, банковские операции, численность населения, миграция, и т.д.);</w:t>
      </w:r>
      <w:proofErr w:type="gramEnd"/>
    </w:p>
    <w:p w:rsidR="00F1370C" w:rsidRPr="00BA3922" w:rsidRDefault="00F1370C" w:rsidP="00BA3922">
      <w:pPr>
        <w:spacing w:line="276" w:lineRule="auto"/>
        <w:ind w:firstLine="426"/>
        <w:jc w:val="both"/>
      </w:pPr>
    </w:p>
    <w:p w:rsidR="007B5683" w:rsidRPr="00BA3922" w:rsidRDefault="00533888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Темы, касающие</w:t>
      </w:r>
      <w:r w:rsidR="007B5683" w:rsidRPr="00BA3922">
        <w:rPr>
          <w:lang w:eastAsia="ru-RU"/>
        </w:rPr>
        <w:t xml:space="preserve">ся рассмотрению задач с практическим содержанием, а именно таких задач, которые связаны с математическими вычислениями в повседневной жизни. 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Ко всем занятиям имеется либо небольшая историческая и теоретическая справка, либо краткое изложение того, как та или иная тема может быть применена к расчетам на каждый день. Предлагаемые задачи различны по уровню сложности: от простых упражнений на умение заполнять документы по оплате жилищно-коммунальных услуг и подсчитывать расход материалов и денежных средств на ремонт помещения до достаточно трудных примеров расчета процентов в реальной банковской ситуации.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 xml:space="preserve">В программе проводится примерное распределение учебного времени, включающее план занятий. Каждое занятие состоит из двух частей: задачи, решаемые с </w:t>
      </w:r>
      <w:r w:rsidRPr="00BA3922">
        <w:rPr>
          <w:lang w:eastAsia="ru-RU"/>
        </w:rPr>
        <w:lastRenderedPageBreak/>
        <w:t>учителем, и задачи для самостоятельного (или домашнего) решения. Основные формы организации учебных занятий: рассказ, беседа, семинар и использование презентаций на уроке. Содержание материала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</w:t>
      </w:r>
    </w:p>
    <w:p w:rsidR="007B5683" w:rsidRPr="00BA3922" w:rsidRDefault="007B5683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Все занятия направлены на развитие интереса школьников к предмету, на расширение представлений об изучаемом материале, на решение новых и интересных задач.</w:t>
      </w: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Программа может быть эффективно использована в 10-11 классах с любой степенью подготовленности учащихся, способствует развитию познавательных интересов, экономической грамотности, мышления учащихся, предоставляет возможность подготовиться к сознательному выбору профиля обучения и дальнейшей специализации.</w:t>
      </w: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lang w:eastAsia="ru-RU"/>
        </w:rPr>
      </w:pPr>
      <w:r w:rsidRPr="00BA3922">
        <w:rPr>
          <w:lang w:eastAsia="ru-RU"/>
        </w:rPr>
        <w:t xml:space="preserve">В </w:t>
      </w:r>
      <w:r w:rsidRPr="00BA3922">
        <w:rPr>
          <w:b/>
          <w:lang w:eastAsia="ru-RU"/>
        </w:rPr>
        <w:t>результате</w:t>
      </w:r>
      <w:r w:rsidRPr="00BA3922">
        <w:rPr>
          <w:lang w:eastAsia="ru-RU"/>
        </w:rPr>
        <w:t xml:space="preserve"> изучения курса </w:t>
      </w:r>
      <w:r w:rsidRPr="00BA3922">
        <w:rPr>
          <w:bCs/>
          <w:lang w:eastAsia="ru-RU"/>
        </w:rPr>
        <w:t>учащиеся должны:</w:t>
      </w:r>
    </w:p>
    <w:p w:rsidR="00533888" w:rsidRPr="00BA3922" w:rsidRDefault="00533888" w:rsidP="00BA3922">
      <w:pPr>
        <w:widowControl w:val="0"/>
        <w:numPr>
          <w:ilvl w:val="0"/>
          <w:numId w:val="6"/>
        </w:numPr>
        <w:tabs>
          <w:tab w:val="left" w:pos="868"/>
          <w:tab w:val="left" w:pos="1064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  <w:lang w:eastAsia="ru-RU"/>
        </w:rPr>
      </w:pPr>
      <w:r w:rsidRPr="00BA3922">
        <w:rPr>
          <w:iCs/>
          <w:lang w:eastAsia="ru-RU"/>
        </w:rPr>
        <w:t>уметь заполнять квитанции по оплате жилищно-коммунальных услуг, и производить для этого все необходимые математические расчеты;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eastAsia="Times New Roman" w:hAnsi="Times New Roman"/>
          <w:sz w:val="24"/>
          <w:szCs w:val="24"/>
          <w:lang w:eastAsia="ru-RU"/>
        </w:rPr>
        <w:t>знать сферы применения процентных вычислений в жизни, решать основные задачи на проценты, применять формулу сложных процентов;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eastAsia="Times New Roman" w:hAnsi="Times New Roman"/>
          <w:sz w:val="24"/>
          <w:szCs w:val="24"/>
          <w:lang w:eastAsia="ru-RU"/>
        </w:rPr>
        <w:t>производить прикидку и оценку результатов вычислений;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eastAsia="Times New Roman" w:hAnsi="Times New Roman"/>
          <w:sz w:val="24"/>
          <w:szCs w:val="24"/>
          <w:lang w:eastAsia="ru-RU"/>
        </w:rPr>
        <w:t>при вычислениях сочетать устные и письменные приемы, применять калькулятор, использовать приемы, рационализирующие вычисления;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hAnsi="Times New Roman"/>
          <w:sz w:val="24"/>
          <w:szCs w:val="24"/>
        </w:rPr>
        <w:t>применять основные законы геометрии на практике в затруднительных случаях жизни;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hAnsi="Times New Roman"/>
          <w:sz w:val="24"/>
          <w:szCs w:val="24"/>
        </w:rPr>
        <w:t>ориентироваться в учебниках, работать с дополнительной и справочной литературой;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hAnsi="Times New Roman"/>
          <w:sz w:val="24"/>
          <w:szCs w:val="24"/>
        </w:rPr>
        <w:t>анализировать и отбирать материал для творческого отчёта;</w:t>
      </w:r>
    </w:p>
    <w:p w:rsidR="00533888" w:rsidRPr="00BA3922" w:rsidRDefault="00533888" w:rsidP="00BA3922">
      <w:pPr>
        <w:pStyle w:val="a3"/>
        <w:widowControl w:val="0"/>
        <w:numPr>
          <w:ilvl w:val="0"/>
          <w:numId w:val="6"/>
        </w:numPr>
        <w:tabs>
          <w:tab w:val="left" w:pos="868"/>
          <w:tab w:val="left" w:pos="1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3922">
        <w:rPr>
          <w:rFonts w:ascii="Times New Roman" w:hAnsi="Times New Roman"/>
          <w:sz w:val="24"/>
          <w:szCs w:val="24"/>
        </w:rPr>
        <w:t>решать задачи практической направленности.</w:t>
      </w: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lang w:eastAsia="ru-RU"/>
        </w:rPr>
      </w:pPr>
      <w:r w:rsidRPr="00BA3922">
        <w:rPr>
          <w:lang w:eastAsia="ru-RU"/>
        </w:rPr>
        <w:t>Данный элективный курс может стать толчком в развитии интереса к предмету и вызвать желание узнать больше для учащихся, которые пока не проявляют заметной склонности к математике.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A3922">
        <w:rPr>
          <w:b/>
          <w:bCs/>
        </w:rPr>
        <w:t>Содержание программы.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</w:rPr>
      </w:pPr>
      <w:r w:rsidRPr="00BA3922">
        <w:rPr>
          <w:b/>
          <w:bCs/>
        </w:rPr>
        <w:t xml:space="preserve"> Разные задачи на составление уравнений.</w:t>
      </w:r>
    </w:p>
    <w:p w:rsidR="002B6209" w:rsidRPr="00BA3922" w:rsidRDefault="00F1370C" w:rsidP="00BA3922">
      <w:pPr>
        <w:spacing w:line="276" w:lineRule="auto"/>
        <w:ind w:firstLine="426"/>
      </w:pPr>
      <w:r w:rsidRPr="00BA3922">
        <w:t xml:space="preserve">1. </w:t>
      </w:r>
      <w:r w:rsidR="002B6209" w:rsidRPr="00BA3922">
        <w:t xml:space="preserve">     Задачи на проценты. Банковские задачи. Основная формула процентов. Средний процент изменения величины. Общий процент изменения величины.</w:t>
      </w:r>
      <w:r w:rsidR="0036704C" w:rsidRPr="00BA3922">
        <w:t xml:space="preserve"> (6 ч.)</w:t>
      </w:r>
    </w:p>
    <w:p w:rsidR="00F1370C" w:rsidRPr="00BA3922" w:rsidRDefault="002B6209" w:rsidP="00BA392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A3922">
        <w:t xml:space="preserve">2. </w:t>
      </w:r>
      <w:r w:rsidR="00F1370C" w:rsidRPr="00BA3922">
        <w:t xml:space="preserve">Задачи на движение. Понятия равномерного прямолинейного и </w:t>
      </w:r>
      <w:proofErr w:type="spellStart"/>
      <w:r w:rsidR="00F1370C" w:rsidRPr="00BA3922">
        <w:t>равноускоренногодвижения</w:t>
      </w:r>
      <w:proofErr w:type="spellEnd"/>
      <w:r w:rsidR="00F1370C" w:rsidRPr="00BA3922">
        <w:t xml:space="preserve">. Основные формулы, необходимые для решения задач на </w:t>
      </w:r>
      <w:proofErr w:type="spellStart"/>
      <w:r w:rsidR="00F1370C" w:rsidRPr="00BA3922">
        <w:t>равномерноепрямолинейное</w:t>
      </w:r>
      <w:proofErr w:type="spellEnd"/>
      <w:r w:rsidR="00F1370C" w:rsidRPr="00BA3922">
        <w:t xml:space="preserve"> движение и равноускоренное движение. Задачи на движение по реке.</w:t>
      </w:r>
      <w:r w:rsidR="0036704C" w:rsidRPr="00BA3922">
        <w:t xml:space="preserve"> (6 ч.)</w:t>
      </w:r>
    </w:p>
    <w:p w:rsidR="00F1370C" w:rsidRPr="00BA3922" w:rsidRDefault="002B6209" w:rsidP="00BA392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A3922">
        <w:t>3</w:t>
      </w:r>
      <w:r w:rsidR="00F1370C" w:rsidRPr="00BA3922">
        <w:t xml:space="preserve">. </w:t>
      </w:r>
      <w:r w:rsidRPr="00BA3922">
        <w:t xml:space="preserve">   </w:t>
      </w:r>
      <w:r w:rsidR="00F1370C" w:rsidRPr="00BA3922">
        <w:t>Задачи на работу и производительность.</w:t>
      </w:r>
      <w:r w:rsidR="0036704C" w:rsidRPr="00BA3922">
        <w:t xml:space="preserve"> (3 ч.)</w:t>
      </w:r>
    </w:p>
    <w:p w:rsidR="00F1370C" w:rsidRPr="00BA3922" w:rsidRDefault="00F1370C" w:rsidP="00BA3922">
      <w:pPr>
        <w:spacing w:line="276" w:lineRule="auto"/>
        <w:ind w:firstLine="426"/>
      </w:pPr>
      <w:r w:rsidRPr="00BA3922">
        <w:rPr>
          <w:b/>
          <w:bCs/>
        </w:rPr>
        <w:t>Задачи на смеси и сплавы.</w:t>
      </w:r>
      <w:r w:rsidR="0036704C" w:rsidRPr="00BA3922">
        <w:rPr>
          <w:b/>
          <w:bCs/>
        </w:rPr>
        <w:t xml:space="preserve"> (3 ч.)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A3922">
        <w:t>1. Основные понятия, необходимые для решения задач: массова</w:t>
      </w:r>
      <w:proofErr w:type="gramStart"/>
      <w:r w:rsidRPr="00BA3922">
        <w:t>я(</w:t>
      </w:r>
      <w:proofErr w:type="gramEnd"/>
      <w:r w:rsidRPr="00BA3922">
        <w:t>объемная) концентрация вещества, процентное содержание вещества. Решение задач, связанные с определением массовой (объемной</w:t>
      </w:r>
      <w:proofErr w:type="gramStart"/>
      <w:r w:rsidRPr="00BA3922">
        <w:t>)к</w:t>
      </w:r>
      <w:proofErr w:type="gramEnd"/>
      <w:r w:rsidRPr="00BA3922">
        <w:t>онцентрацией вещества.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A3922">
        <w:t>2. Решение задач, связанных с определением процентного содержания вещества.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A3922">
        <w:lastRenderedPageBreak/>
        <w:t>3. Решение сложных задач на смеси и сплавы.</w:t>
      </w:r>
    </w:p>
    <w:p w:rsidR="0036704C" w:rsidRPr="00BA3922" w:rsidRDefault="0036704C" w:rsidP="00BA3922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3922">
        <w:rPr>
          <w:rFonts w:ascii="Times New Roman" w:hAnsi="Times New Roman"/>
          <w:b/>
          <w:sz w:val="24"/>
          <w:szCs w:val="24"/>
        </w:rPr>
        <w:t>Работа с диаграммами, графиками. (2 ч.)</w:t>
      </w:r>
    </w:p>
    <w:p w:rsidR="0036704C" w:rsidRPr="00BA3922" w:rsidRDefault="0036704C" w:rsidP="00BA392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>Работа с диаграммами.</w:t>
      </w:r>
    </w:p>
    <w:p w:rsidR="00F1370C" w:rsidRPr="00BA3922" w:rsidRDefault="0036704C" w:rsidP="00BA392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>Работа с графиками.</w:t>
      </w:r>
    </w:p>
    <w:p w:rsidR="00F1370C" w:rsidRPr="00BA3922" w:rsidRDefault="00F1370C" w:rsidP="00BA3922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</w:rPr>
      </w:pPr>
      <w:r w:rsidRPr="00BA3922">
        <w:rPr>
          <w:b/>
        </w:rPr>
        <w:t>Задачи по статистике и теории вероятности.</w:t>
      </w:r>
      <w:r w:rsidR="0036704C" w:rsidRPr="00BA3922">
        <w:rPr>
          <w:b/>
        </w:rPr>
        <w:t xml:space="preserve"> (6 ч.)</w:t>
      </w:r>
    </w:p>
    <w:p w:rsidR="00F1370C" w:rsidRPr="00BA3922" w:rsidRDefault="00F1370C" w:rsidP="00BA39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 xml:space="preserve">Статистика. Группировка информации. Табличное представление информации. Графическое представление информации. Числовые характеристики данных измерений. </w:t>
      </w:r>
    </w:p>
    <w:p w:rsidR="00F1370C" w:rsidRPr="00BA3922" w:rsidRDefault="00F1370C" w:rsidP="00BA39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3922">
        <w:rPr>
          <w:rFonts w:ascii="Times New Roman" w:hAnsi="Times New Roman"/>
          <w:sz w:val="24"/>
          <w:szCs w:val="24"/>
        </w:rPr>
        <w:t>Теория вероятностей. Классическое определение вероятности. Вероятность противоположного события. Вероятность суммы несовместных событий.</w:t>
      </w:r>
    </w:p>
    <w:p w:rsidR="00F1370C" w:rsidRPr="00BA3922" w:rsidRDefault="0036704C" w:rsidP="00BA3922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A3922">
        <w:rPr>
          <w:rFonts w:ascii="Times New Roman" w:hAnsi="Times New Roman"/>
          <w:b/>
          <w:sz w:val="24"/>
          <w:szCs w:val="24"/>
        </w:rPr>
        <w:t>Задачи с геометрическим содержанием. (6 ч.)</w:t>
      </w: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b/>
          <w:lang w:eastAsia="ru-RU"/>
        </w:rPr>
      </w:pPr>
    </w:p>
    <w:p w:rsidR="002B6209" w:rsidRPr="00BA3922" w:rsidRDefault="002B6209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b/>
          <w:lang w:eastAsia="ru-RU"/>
        </w:rPr>
      </w:pPr>
      <w:r w:rsidRPr="00BA3922">
        <w:rPr>
          <w:b/>
          <w:lang w:eastAsia="ru-RU"/>
        </w:rPr>
        <w:t>Тематическое планирование</w:t>
      </w:r>
    </w:p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1884"/>
        <w:gridCol w:w="5785"/>
        <w:gridCol w:w="992"/>
        <w:gridCol w:w="1134"/>
      </w:tblGrid>
      <w:tr w:rsidR="00802530" w:rsidRPr="00BA3922" w:rsidTr="00802530">
        <w:trPr>
          <w:trHeight w:val="255"/>
        </w:trPr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b/>
                <w:bCs/>
                <w:lang w:eastAsia="ru-RU"/>
              </w:rPr>
            </w:pPr>
            <w:r w:rsidRPr="002B6209">
              <w:rPr>
                <w:b/>
                <w:bCs/>
                <w:lang w:eastAsia="ru-RU"/>
              </w:rPr>
              <w:t>Математика в реальной жизни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b/>
                <w:bCs/>
                <w:lang w:eastAsia="ru-RU"/>
              </w:rPr>
            </w:pPr>
            <w:r w:rsidRPr="002B6209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b/>
                <w:bCs/>
                <w:lang w:eastAsia="ru-RU"/>
              </w:rPr>
            </w:pPr>
            <w:r w:rsidRPr="002B6209">
              <w:rPr>
                <w:b/>
                <w:bCs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b/>
                <w:bCs/>
                <w:lang w:eastAsia="ru-RU"/>
              </w:rPr>
            </w:pPr>
            <w:r w:rsidRPr="002B6209">
              <w:rPr>
                <w:b/>
                <w:bCs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Дата провед.</w:t>
            </w: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BA3922">
              <w:rPr>
                <w:lang w:eastAsia="ru-RU"/>
              </w:rPr>
              <w:t xml:space="preserve">Проценты 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проценты: что надо знать о процентах.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проценты: вычисление количества по процентам.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проценты: вычисление процентов по количеству.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Процентные вычисления в жизненных ситуациях: сколько процентов составляет одно число от другого?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Процентные вычисления в жизненных ситуациях: изменение величины в процентах.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Процентные вычисления в жизненных ситуациях: формулы сложных процентов.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  <w:r w:rsidRPr="00BA3922">
              <w:rPr>
                <w:lang w:eastAsia="ru-RU"/>
              </w:rPr>
              <w:t>Задачи на движение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Транспортные задачи: движение навстречу и вдогонку.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Транспортные задачи: движение по окружности.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Транспортные задачи: движение по воде.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  <w:r w:rsidRPr="00BA3922">
              <w:rPr>
                <w:lang w:eastAsia="ru-RU"/>
              </w:rPr>
              <w:t>Задачи на сплавы и смеси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сплавы.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смеси.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растворы и концентрацию.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  <w:r w:rsidRPr="00BA3922">
              <w:rPr>
                <w:lang w:eastAsia="ru-RU"/>
              </w:rPr>
              <w:t>Задачи на нахождение работы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производительность.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работу.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бассейны и трубы.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применение свойств арифметической прогрессии.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применение свойств геометрической прогрессии.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бесконечно убывающую геометрическую прогрессию.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lastRenderedPageBreak/>
              <w:t> </w:t>
            </w:r>
            <w:r w:rsidRPr="00BA3922">
              <w:rPr>
                <w:lang w:eastAsia="ru-RU"/>
              </w:rPr>
              <w:t>Графики и диаграммы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чтение графиков.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чтение диаграмм.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Прикладные задачи физического содержания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Прикладные задачи физического содержания, приводящие к линейным уравнениям и неравенствам.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Прикладные задачи физического содержания, приводящие к квадратным уравнениям и неравенствам.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Прикладные задачи физического содержания, приводящие к степенным уравнениям и неравенствам.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  <w:r w:rsidRPr="00BA3922">
              <w:rPr>
                <w:lang w:eastAsia="ru-RU"/>
              </w:rPr>
              <w:t>Статистика и теория вероятности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Практические задачи на нахождение вероятности события.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Практические задачи на комбинаторику.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Статистические задачи.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оптимальный выбор.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оптимальный выбор.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оптимальный выбор.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  <w:r w:rsidRPr="00BA3922">
              <w:rPr>
                <w:lang w:eastAsia="ru-RU"/>
              </w:rPr>
              <w:t>Задачи с геометрическим содержанием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вычисление площади фигуры, заданной на координатной плоскости или клетчатой бумаге: треугольники.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вычисление площади фигуры, заданной на координатной плоскости или клетчатой бумаге: четырехугольники.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Задачи на вычисление площади фигуры, заданной на координатной плоскости или клетчатой бумаге: окружность.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Планиметрические задачи на вычисление длин и углов в прямоугольном треугольнике.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Планиметрические задачи на вычисление длин и углов в равнобедренном треугольнике.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  <w:tr w:rsidR="00802530" w:rsidRPr="00BA3922" w:rsidTr="00802530">
        <w:trPr>
          <w:trHeight w:val="255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Планиметрические задачи на вычисление длин и углов в тупоугольном треугольнике.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  <w:r w:rsidRPr="002B6209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530" w:rsidRPr="002B6209" w:rsidRDefault="00802530" w:rsidP="00BA3922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</w:tr>
    </w:tbl>
    <w:p w:rsidR="002B6209" w:rsidRPr="00BA3922" w:rsidRDefault="002B6209" w:rsidP="00BA3922">
      <w:pPr>
        <w:widowControl w:val="0"/>
        <w:tabs>
          <w:tab w:val="left" w:pos="868"/>
          <w:tab w:val="left" w:pos="1064"/>
        </w:tabs>
        <w:spacing w:line="276" w:lineRule="auto"/>
        <w:jc w:val="both"/>
        <w:rPr>
          <w:b/>
          <w:lang w:eastAsia="ru-RU"/>
        </w:rPr>
      </w:pP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b/>
          <w:lang w:eastAsia="ru-RU"/>
        </w:rPr>
      </w:pP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lang w:eastAsia="ru-RU"/>
        </w:rPr>
      </w:pP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lang w:eastAsia="ru-RU"/>
        </w:rPr>
      </w:pPr>
    </w:p>
    <w:p w:rsidR="00533888" w:rsidRPr="00BA3922" w:rsidRDefault="00533888" w:rsidP="00BA3922">
      <w:pPr>
        <w:widowControl w:val="0"/>
        <w:tabs>
          <w:tab w:val="left" w:pos="868"/>
          <w:tab w:val="left" w:pos="1064"/>
        </w:tabs>
        <w:spacing w:line="276" w:lineRule="auto"/>
        <w:ind w:firstLine="709"/>
        <w:jc w:val="both"/>
        <w:rPr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BA3922" w:rsidRDefault="00BA3922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  <w:r w:rsidRPr="00BA3922">
        <w:rPr>
          <w:b/>
          <w:i/>
          <w:lang w:eastAsia="ru-RU"/>
        </w:rPr>
        <w:t>Список литературы для учащихся</w:t>
      </w: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b/>
          <w:lang w:eastAsia="ru-RU"/>
        </w:rPr>
      </w:pPr>
    </w:p>
    <w:p w:rsidR="00533888" w:rsidRPr="00BA3922" w:rsidRDefault="00533888" w:rsidP="00BA3922">
      <w:pPr>
        <w:suppressAutoHyphens w:val="0"/>
        <w:spacing w:line="276" w:lineRule="auto"/>
        <w:ind w:left="644"/>
        <w:contextualSpacing/>
        <w:jc w:val="both"/>
        <w:rPr>
          <w:rFonts w:eastAsia="Calibri"/>
        </w:rPr>
      </w:pPr>
    </w:p>
    <w:p w:rsidR="00533888" w:rsidRPr="00BA3922" w:rsidRDefault="00533888" w:rsidP="00BA3922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</w:rPr>
      </w:pPr>
      <w:r w:rsidRPr="00BA3922">
        <w:rPr>
          <w:rFonts w:eastAsia="Calibri"/>
        </w:rPr>
        <w:t xml:space="preserve">Егерев, В. К. и др. Сборник задач по математике </w:t>
      </w:r>
      <w:proofErr w:type="gramStart"/>
      <w:r w:rsidRPr="00BA3922">
        <w:rPr>
          <w:rFonts w:eastAsia="Calibri"/>
        </w:rPr>
        <w:t>для</w:t>
      </w:r>
      <w:proofErr w:type="gramEnd"/>
      <w:r w:rsidRPr="00BA3922">
        <w:rPr>
          <w:rFonts w:eastAsia="Calibri"/>
        </w:rPr>
        <w:t xml:space="preserve"> поступающих во втузы / под ред. М. И. </w:t>
      </w:r>
      <w:proofErr w:type="spellStart"/>
      <w:r w:rsidRPr="00BA3922">
        <w:rPr>
          <w:rFonts w:eastAsia="Calibri"/>
        </w:rPr>
        <w:t>Сканави</w:t>
      </w:r>
      <w:proofErr w:type="spellEnd"/>
      <w:r w:rsidRPr="00BA3922">
        <w:rPr>
          <w:rFonts w:eastAsia="Calibri"/>
        </w:rPr>
        <w:t>. – М.: “Оникс – 21 век” 2003.</w:t>
      </w:r>
    </w:p>
    <w:p w:rsidR="00533888" w:rsidRPr="00BA3922" w:rsidRDefault="00533888" w:rsidP="00BA3922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</w:rPr>
      </w:pPr>
      <w:proofErr w:type="spellStart"/>
      <w:r w:rsidRPr="00BA3922">
        <w:rPr>
          <w:rFonts w:eastAsia="Calibri"/>
        </w:rPr>
        <w:t>Шевкин</w:t>
      </w:r>
      <w:proofErr w:type="spellEnd"/>
      <w:r w:rsidRPr="00BA3922">
        <w:rPr>
          <w:rFonts w:eastAsia="Calibri"/>
        </w:rPr>
        <w:t>, А. В. Текстовые задачи. – М.: Просвещение, 1997. – 112 с.</w:t>
      </w:r>
    </w:p>
    <w:p w:rsidR="00533888" w:rsidRPr="00BA3922" w:rsidRDefault="00533888" w:rsidP="00BA3922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</w:rPr>
      </w:pPr>
      <w:proofErr w:type="spellStart"/>
      <w:r w:rsidRPr="00BA3922">
        <w:rPr>
          <w:rFonts w:eastAsia="Calibri"/>
        </w:rPr>
        <w:t>Корешкова</w:t>
      </w:r>
      <w:proofErr w:type="spellEnd"/>
      <w:r w:rsidRPr="00BA3922">
        <w:rPr>
          <w:rFonts w:eastAsia="Calibri"/>
        </w:rPr>
        <w:t xml:space="preserve"> Т.А. Тестовые задания по математике. – М.: Экзамен, 2005</w:t>
      </w:r>
    </w:p>
    <w:p w:rsidR="00533888" w:rsidRPr="00BA3922" w:rsidRDefault="00533888" w:rsidP="00BA3922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Calibri"/>
        </w:rPr>
      </w:pPr>
      <w:r w:rsidRPr="00BA3922">
        <w:rPr>
          <w:rFonts w:eastAsia="Calibri"/>
        </w:rPr>
        <w:t xml:space="preserve"> Петрова И.Н. Проценты на все случаи жизни. – Челябинск, 1996</w:t>
      </w: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ind w:firstLine="900"/>
        <w:jc w:val="both"/>
        <w:rPr>
          <w:lang w:eastAsia="ru-RU"/>
        </w:rPr>
      </w:pP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jc w:val="center"/>
        <w:rPr>
          <w:lang w:eastAsia="ru-RU"/>
        </w:rPr>
      </w:pP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jc w:val="center"/>
        <w:rPr>
          <w:b/>
          <w:i/>
          <w:lang w:eastAsia="ru-RU"/>
        </w:rPr>
      </w:pPr>
      <w:r w:rsidRPr="00BA3922">
        <w:rPr>
          <w:b/>
          <w:i/>
          <w:lang w:eastAsia="ru-RU"/>
        </w:rPr>
        <w:t>Список литературы для учителя</w:t>
      </w:r>
    </w:p>
    <w:p w:rsidR="00533888" w:rsidRPr="00BA3922" w:rsidRDefault="00533888" w:rsidP="00BA3922">
      <w:pPr>
        <w:tabs>
          <w:tab w:val="num" w:pos="0"/>
          <w:tab w:val="left" w:pos="1260"/>
        </w:tabs>
        <w:spacing w:line="276" w:lineRule="auto"/>
        <w:jc w:val="center"/>
        <w:rPr>
          <w:lang w:eastAsia="ru-RU"/>
        </w:rPr>
      </w:pP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Винокурова</w:t>
      </w:r>
      <w:proofErr w:type="spellEnd"/>
      <w:r w:rsidRPr="00BA3922">
        <w:rPr>
          <w:lang w:eastAsia="ru-RU"/>
        </w:rPr>
        <w:t xml:space="preserve"> Е., Винокуров Н. Экономика в задачах. – М, 1998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Корешкова</w:t>
      </w:r>
      <w:proofErr w:type="spellEnd"/>
      <w:r w:rsidRPr="00BA3922">
        <w:rPr>
          <w:lang w:eastAsia="ru-RU"/>
        </w:rPr>
        <w:t xml:space="preserve"> Т.А. Тестовые задания по математике. – М.: Экзамен, 2005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Макарычев Ю.Н. Дополнительные главы к школьному учебнику. – М.: Просвещение, 1996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Петрова И.Н. Проценты на все случаи жизни. – Челябинск, 1996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Рельдман</w:t>
      </w:r>
      <w:proofErr w:type="spellEnd"/>
      <w:r w:rsidRPr="00BA3922">
        <w:rPr>
          <w:lang w:eastAsia="ru-RU"/>
        </w:rPr>
        <w:t xml:space="preserve"> Ф.Г., Рудзитис Г.Е. Химия для 9-х классов средних общеобразовательных учебных заведений. – М.: Просвещение, 1994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Сборник задач по математике для поступающих в вузы</w:t>
      </w:r>
      <w:proofErr w:type="gramStart"/>
      <w:r w:rsidRPr="00BA3922">
        <w:rPr>
          <w:lang w:eastAsia="ru-RU"/>
        </w:rPr>
        <w:t xml:space="preserve"> / П</w:t>
      </w:r>
      <w:proofErr w:type="gramEnd"/>
      <w:r w:rsidRPr="00BA3922">
        <w:rPr>
          <w:lang w:eastAsia="ru-RU"/>
        </w:rPr>
        <w:t xml:space="preserve">од редакцией А.Н. </w:t>
      </w:r>
      <w:proofErr w:type="spellStart"/>
      <w:r w:rsidRPr="00BA3922">
        <w:rPr>
          <w:lang w:eastAsia="ru-RU"/>
        </w:rPr>
        <w:t>Приленко</w:t>
      </w:r>
      <w:proofErr w:type="spellEnd"/>
      <w:r w:rsidRPr="00BA3922">
        <w:rPr>
          <w:lang w:eastAsia="ru-RU"/>
        </w:rPr>
        <w:t>. – М.: Высшая школа, 1989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Симонов А.С. Экономика на уроках математики. – М: Школа-Пресс, 1999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Усов Н.А. Повторим математику. – Киев, 1994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Цыпкин</w:t>
      </w:r>
      <w:proofErr w:type="spellEnd"/>
      <w:r w:rsidRPr="00BA3922">
        <w:rPr>
          <w:lang w:eastAsia="ru-RU"/>
        </w:rPr>
        <w:t xml:space="preserve"> А.Г., </w:t>
      </w:r>
      <w:proofErr w:type="spellStart"/>
      <w:r w:rsidRPr="00BA3922">
        <w:rPr>
          <w:lang w:eastAsia="ru-RU"/>
        </w:rPr>
        <w:t>Пинский</w:t>
      </w:r>
      <w:proofErr w:type="spellEnd"/>
      <w:r w:rsidRPr="00BA3922">
        <w:rPr>
          <w:lang w:eastAsia="ru-RU"/>
        </w:rPr>
        <w:t xml:space="preserve"> А.Н. Справочник по методам решения задач по математике для средней школы. – М.: Наука, 1989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Шарыгин</w:t>
      </w:r>
      <w:proofErr w:type="spellEnd"/>
      <w:r w:rsidRPr="00BA3922">
        <w:rPr>
          <w:lang w:eastAsia="ru-RU"/>
        </w:rPr>
        <w:t xml:space="preserve"> И.Ф. Факультативный курс по математике: Решение задач. – М.: Просвещение, 1994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Вигдорчик, Е., Нежданова, Т. Элементарная математика в экономике и бизнесе. – М., 1997.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 xml:space="preserve">Глейзер, Г. И. История математики в школе (4-6 </w:t>
      </w:r>
      <w:proofErr w:type="spellStart"/>
      <w:r w:rsidRPr="00BA3922">
        <w:rPr>
          <w:lang w:eastAsia="ru-RU"/>
        </w:rPr>
        <w:t>кл</w:t>
      </w:r>
      <w:proofErr w:type="spellEnd"/>
      <w:r w:rsidRPr="00BA3922">
        <w:rPr>
          <w:lang w:eastAsia="ru-RU"/>
        </w:rPr>
        <w:t>.): пособие для учителей. – М.: Просвещение, 1981.</w:t>
      </w:r>
    </w:p>
    <w:p w:rsidR="00533888" w:rsidRPr="00BA3922" w:rsidRDefault="00533888" w:rsidP="00BA3922">
      <w:pPr>
        <w:numPr>
          <w:ilvl w:val="0"/>
          <w:numId w:val="5"/>
        </w:numPr>
        <w:tabs>
          <w:tab w:val="left" w:pos="1260"/>
        </w:tabs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Лурье, М. В., Александров, Б. И. Задачи на составление уравнений. – М.: Наука, 1990.</w:t>
      </w:r>
    </w:p>
    <w:p w:rsidR="00533888" w:rsidRPr="00BA3922" w:rsidRDefault="00533888" w:rsidP="00BA3922">
      <w:pPr>
        <w:numPr>
          <w:ilvl w:val="0"/>
          <w:numId w:val="5"/>
        </w:numPr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 xml:space="preserve">Потапов, М. К., </w:t>
      </w:r>
      <w:proofErr w:type="spellStart"/>
      <w:r w:rsidRPr="00BA3922">
        <w:rPr>
          <w:lang w:eastAsia="ru-RU"/>
        </w:rPr>
        <w:t>Олехник</w:t>
      </w:r>
      <w:proofErr w:type="spellEnd"/>
      <w:r w:rsidRPr="00BA3922">
        <w:rPr>
          <w:lang w:eastAsia="ru-RU"/>
        </w:rPr>
        <w:t xml:space="preserve">, С. Н., Нестеренко, Ю. В. Конкурсные задачи по математике: справочное пособие. – М.: Наука, 1992. – 480 с. </w:t>
      </w:r>
    </w:p>
    <w:p w:rsidR="00533888" w:rsidRPr="00BA3922" w:rsidRDefault="00533888" w:rsidP="00BA3922">
      <w:pPr>
        <w:numPr>
          <w:ilvl w:val="0"/>
          <w:numId w:val="5"/>
        </w:numPr>
        <w:suppressAutoHyphens w:val="0"/>
        <w:spacing w:line="276" w:lineRule="auto"/>
        <w:rPr>
          <w:lang w:eastAsia="ru-RU"/>
        </w:rPr>
      </w:pPr>
      <w:r w:rsidRPr="00BA3922">
        <w:rPr>
          <w:lang w:eastAsia="ru-RU"/>
        </w:rPr>
        <w:t>Перельман Я.И. «Занимательная геометрия», М., АО «Столетие», 1994.</w:t>
      </w:r>
    </w:p>
    <w:p w:rsidR="00533888" w:rsidRPr="00BA3922" w:rsidRDefault="00533888" w:rsidP="00BA3922">
      <w:pPr>
        <w:numPr>
          <w:ilvl w:val="0"/>
          <w:numId w:val="5"/>
        </w:numPr>
        <w:suppressAutoHyphens w:val="0"/>
        <w:spacing w:line="276" w:lineRule="auto"/>
        <w:rPr>
          <w:lang w:eastAsia="ru-RU"/>
        </w:rPr>
      </w:pPr>
      <w:proofErr w:type="spellStart"/>
      <w:r w:rsidRPr="00BA3922">
        <w:rPr>
          <w:lang w:eastAsia="ru-RU"/>
        </w:rPr>
        <w:t>Атанасян</w:t>
      </w:r>
      <w:proofErr w:type="spellEnd"/>
      <w:r w:rsidRPr="00BA3922">
        <w:rPr>
          <w:lang w:eastAsia="ru-RU"/>
        </w:rPr>
        <w:t xml:space="preserve"> А.В. «Геометрия 7–9 </w:t>
      </w:r>
      <w:proofErr w:type="spellStart"/>
      <w:r w:rsidRPr="00BA3922">
        <w:rPr>
          <w:lang w:eastAsia="ru-RU"/>
        </w:rPr>
        <w:t>кл</w:t>
      </w:r>
      <w:proofErr w:type="spellEnd"/>
      <w:r w:rsidRPr="00BA3922">
        <w:rPr>
          <w:lang w:eastAsia="ru-RU"/>
        </w:rPr>
        <w:t>».</w:t>
      </w:r>
    </w:p>
    <w:p w:rsidR="00373858" w:rsidRPr="00BA3922" w:rsidRDefault="00373858" w:rsidP="00BA3922">
      <w:pPr>
        <w:spacing w:line="276" w:lineRule="auto"/>
      </w:pPr>
    </w:p>
    <w:sectPr w:rsidR="00373858" w:rsidRPr="00BA3922" w:rsidSect="0037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DFF"/>
    <w:multiLevelType w:val="hybridMultilevel"/>
    <w:tmpl w:val="4466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35465"/>
    <w:multiLevelType w:val="hybridMultilevel"/>
    <w:tmpl w:val="CED690D6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32FC1CE4"/>
    <w:multiLevelType w:val="hybridMultilevel"/>
    <w:tmpl w:val="09E27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E3489"/>
    <w:multiLevelType w:val="hybridMultilevel"/>
    <w:tmpl w:val="70447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674AD"/>
    <w:multiLevelType w:val="hybridMultilevel"/>
    <w:tmpl w:val="9FC8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C4B85"/>
    <w:multiLevelType w:val="hybridMultilevel"/>
    <w:tmpl w:val="CC2A09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68E2EBF"/>
    <w:multiLevelType w:val="hybridMultilevel"/>
    <w:tmpl w:val="B56C91B4"/>
    <w:lvl w:ilvl="0" w:tplc="3D6CE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6B30AB"/>
    <w:multiLevelType w:val="hybridMultilevel"/>
    <w:tmpl w:val="979CBAEC"/>
    <w:lvl w:ilvl="0" w:tplc="22C8B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355C3E"/>
    <w:multiLevelType w:val="hybridMultilevel"/>
    <w:tmpl w:val="EF180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83"/>
    <w:rsid w:val="001F2A36"/>
    <w:rsid w:val="002B6209"/>
    <w:rsid w:val="0036704C"/>
    <w:rsid w:val="00373858"/>
    <w:rsid w:val="00533888"/>
    <w:rsid w:val="007A6B59"/>
    <w:rsid w:val="007B5683"/>
    <w:rsid w:val="00802530"/>
    <w:rsid w:val="00BA3922"/>
    <w:rsid w:val="00F1370C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Подарок</cp:lastModifiedBy>
  <cp:revision>2</cp:revision>
  <dcterms:created xsi:type="dcterms:W3CDTF">2019-08-12T13:56:00Z</dcterms:created>
  <dcterms:modified xsi:type="dcterms:W3CDTF">2019-08-12T13:56:00Z</dcterms:modified>
</cp:coreProperties>
</file>