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2F" w:rsidRDefault="008F752F" w:rsidP="008F752F">
      <w:r w:rsidRPr="00DC459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ADA384" wp14:editId="6866F197">
                <wp:simplePos x="0" y="0"/>
                <wp:positionH relativeFrom="column">
                  <wp:posOffset>799465</wp:posOffset>
                </wp:positionH>
                <wp:positionV relativeFrom="paragraph">
                  <wp:posOffset>15240</wp:posOffset>
                </wp:positionV>
                <wp:extent cx="4824095" cy="1065530"/>
                <wp:effectExtent l="0" t="0" r="0" b="0"/>
                <wp:wrapNone/>
                <wp:docPr id="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24095" cy="1065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52F" w:rsidRDefault="008F752F" w:rsidP="008F752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Паспорт проекта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DA384" id="Заголовок 1" o:spid="_x0000_s1026" style="position:absolute;margin-left:62.95pt;margin-top:1.2pt;width:379.85pt;height:83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8F752F" w:rsidRDefault="008F752F" w:rsidP="008F752F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Паспорт проекта</w:t>
                      </w:r>
                    </w:p>
                  </w:txbxContent>
                </v:textbox>
              </v:rect>
            </w:pict>
          </mc:Fallback>
        </mc:AlternateContent>
      </w:r>
      <w:r w:rsidRPr="00DC459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4F2A9C" wp14:editId="08228D13">
                <wp:simplePos x="0" y="0"/>
                <wp:positionH relativeFrom="column">
                  <wp:posOffset>164465</wp:posOffset>
                </wp:positionH>
                <wp:positionV relativeFrom="paragraph">
                  <wp:posOffset>-402590</wp:posOffset>
                </wp:positionV>
                <wp:extent cx="5915000" cy="418058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00" cy="4180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52F" w:rsidRDefault="008F752F" w:rsidP="008F752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ГКОУ «Волгоградская школа-интернат №1»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F2A9C" id="_x0000_s1027" style="position:absolute;margin-left:12.95pt;margin-top:-31.7pt;width:465.75pt;height:32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8F752F" w:rsidRDefault="008F752F" w:rsidP="008F752F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ГКОУ «Волгоградская школа-интернат №1»</w:t>
                      </w:r>
                    </w:p>
                  </w:txbxContent>
                </v:textbox>
              </v:rect>
            </w:pict>
          </mc:Fallback>
        </mc:AlternateContent>
      </w:r>
    </w:p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>
      <w:r>
        <w:rPr>
          <w:noProof/>
        </w:rPr>
        <w:drawing>
          <wp:anchor distT="0" distB="0" distL="114300" distR="114300" simplePos="0" relativeHeight="251661312" behindDoc="0" locked="0" layoutInCell="1" allowOverlap="1" wp14:anchorId="04F0FF9D" wp14:editId="2C8ACCBA">
            <wp:simplePos x="0" y="0"/>
            <wp:positionH relativeFrom="column">
              <wp:posOffset>259080</wp:posOffset>
            </wp:positionH>
            <wp:positionV relativeFrom="paragraph">
              <wp:posOffset>9525</wp:posOffset>
            </wp:positionV>
            <wp:extent cx="6159500" cy="4800600"/>
            <wp:effectExtent l="0" t="0" r="0" b="0"/>
            <wp:wrapNone/>
            <wp:docPr id="3" name="Рисунок 3" descr="C:\Users\Андрей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get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" t="2886" r="1927" b="4807"/>
                    <a:stretch/>
                  </pic:blipFill>
                  <pic:spPr bwMode="auto">
                    <a:xfrm>
                      <a:off x="0" y="0"/>
                      <a:ext cx="61595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52F" w:rsidRDefault="008F752F" w:rsidP="008F752F"/>
    <w:p w:rsidR="008F752F" w:rsidRDefault="008F752F" w:rsidP="008F752F"/>
    <w:p w:rsidR="008F752F" w:rsidRDefault="008F752F" w:rsidP="008F752F">
      <w:r w:rsidRPr="00DC45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F3BEC" wp14:editId="257A8E26">
                <wp:simplePos x="0" y="0"/>
                <wp:positionH relativeFrom="column">
                  <wp:posOffset>1434465</wp:posOffset>
                </wp:positionH>
                <wp:positionV relativeFrom="paragraph">
                  <wp:posOffset>6407785</wp:posOffset>
                </wp:positionV>
                <wp:extent cx="4690864" cy="1778000"/>
                <wp:effectExtent l="0" t="0" r="0" b="0"/>
                <wp:wrapNone/>
                <wp:docPr id="6" name="Объект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90864" cy="177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52F" w:rsidRPr="00DC4594" w:rsidRDefault="008F752F" w:rsidP="008F752F">
                            <w:pPr>
                              <w:pStyle w:val="a6"/>
                              <w:spacing w:before="86" w:beforeAutospacing="0" w:after="0" w:afterAutospacing="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Автор</w:t>
                            </w:r>
                            <w:r w:rsidRPr="00DC459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проекта:</w:t>
                            </w:r>
                          </w:p>
                          <w:p w:rsidR="008F752F" w:rsidRDefault="008F752F" w:rsidP="008F752F">
                            <w:pPr>
                              <w:pStyle w:val="a6"/>
                              <w:spacing w:before="86" w:beforeAutospacing="0" w:after="0" w:afterAutospacing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C459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Кайзер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-Симон</w:t>
                            </w:r>
                            <w:r w:rsidRPr="00DC459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Н.С., </w:t>
                            </w:r>
                          </w:p>
                          <w:p w:rsidR="008F752F" w:rsidRPr="00DC4594" w:rsidRDefault="008F752F" w:rsidP="008F752F">
                            <w:pPr>
                              <w:pStyle w:val="a6"/>
                              <w:spacing w:before="86" w:beforeAutospacing="0" w:after="0" w:afterAutospacing="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DC459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учитель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математики</w:t>
                            </w:r>
                            <w:r w:rsidRPr="00DC459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,</w:t>
                            </w:r>
                          </w:p>
                          <w:p w:rsidR="008F752F" w:rsidRPr="00DC4594" w:rsidRDefault="008F752F" w:rsidP="008F752F">
                            <w:pPr>
                              <w:pStyle w:val="a6"/>
                              <w:spacing w:before="86" w:beforeAutospacing="0" w:after="0" w:afterAutospacing="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F3BEC" id="Объект 2" o:spid="_x0000_s1028" style="position:absolute;margin-left:112.95pt;margin-top:504.55pt;width:369.35pt;height:1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" filled="f" stroked="f">
                <v:path arrowok="t"/>
                <o:lock v:ext="edit" grouping="t"/>
                <v:textbox>
                  <w:txbxContent>
                    <w:p w:rsidR="008F752F" w:rsidRPr="00DC4594" w:rsidRDefault="008F752F" w:rsidP="008F752F">
                      <w:pPr>
                        <w:pStyle w:val="a6"/>
                        <w:spacing w:before="86" w:beforeAutospacing="0" w:after="0" w:afterAutospacing="0"/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Автор</w:t>
                      </w:r>
                      <w:r w:rsidRPr="00DC459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проекта:</w:t>
                      </w:r>
                    </w:p>
                    <w:p w:rsidR="008F752F" w:rsidRDefault="008F752F" w:rsidP="008F752F">
                      <w:pPr>
                        <w:pStyle w:val="a6"/>
                        <w:spacing w:before="86" w:beforeAutospacing="0" w:after="0" w:afterAutospacing="0"/>
                        <w:jc w:val="right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C459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Кайзер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-Симон</w:t>
                      </w:r>
                      <w:r w:rsidRPr="00DC459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Н.С., </w:t>
                      </w:r>
                    </w:p>
                    <w:p w:rsidR="008F752F" w:rsidRPr="00DC4594" w:rsidRDefault="008F752F" w:rsidP="008F752F">
                      <w:pPr>
                        <w:pStyle w:val="a6"/>
                        <w:spacing w:before="86" w:beforeAutospacing="0" w:after="0" w:afterAutospacing="0"/>
                        <w:jc w:val="right"/>
                        <w:rPr>
                          <w:sz w:val="40"/>
                          <w:szCs w:val="40"/>
                        </w:rPr>
                      </w:pPr>
                      <w:r w:rsidRPr="00DC459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учитель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математики</w:t>
                      </w:r>
                      <w:r w:rsidRPr="00DC459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,</w:t>
                      </w:r>
                    </w:p>
                    <w:p w:rsidR="008F752F" w:rsidRPr="00DC4594" w:rsidRDefault="008F752F" w:rsidP="008F752F">
                      <w:pPr>
                        <w:pStyle w:val="a6"/>
                        <w:spacing w:before="86" w:beforeAutospacing="0" w:after="0" w:afterAutospacing="0"/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5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C113B" wp14:editId="091E04F0">
                <wp:simplePos x="0" y="0"/>
                <wp:positionH relativeFrom="column">
                  <wp:posOffset>634365</wp:posOffset>
                </wp:positionH>
                <wp:positionV relativeFrom="paragraph">
                  <wp:posOffset>4796155</wp:posOffset>
                </wp:positionV>
                <wp:extent cx="4752528" cy="1728192"/>
                <wp:effectExtent l="0" t="0" r="0" b="0"/>
                <wp:wrapNone/>
                <wp:docPr id="5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52528" cy="17281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52F" w:rsidRDefault="008F752F" w:rsidP="008F752F">
                            <w:pPr>
                              <w:pStyle w:val="a6"/>
                              <w:spacing w:before="23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Все ли йогурты полезны?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C113B" id="Подзаголовок 2" o:spid="_x0000_s1029" style="position:absolute;margin-left:49.95pt;margin-top:377.65pt;width:374.2pt;height:136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" filled="f" stroked="f">
                <v:path arrowok="t"/>
                <o:lock v:ext="edit" grouping="t"/>
                <v:textbox>
                  <w:txbxContent>
                    <w:p w:rsidR="008F752F" w:rsidRDefault="008F752F" w:rsidP="008F752F">
                      <w:pPr>
                        <w:pStyle w:val="a6"/>
                        <w:spacing w:before="23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Все ли йогурты полезны?</w:t>
                      </w:r>
                    </w:p>
                  </w:txbxContent>
                </v:textbox>
              </v:rect>
            </w:pict>
          </mc:Fallback>
        </mc:AlternateContent>
      </w:r>
    </w:p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/>
    <w:p w:rsidR="008F752F" w:rsidRDefault="008F752F" w:rsidP="008F752F">
      <w:bookmarkStart w:id="0" w:name="_GoBack"/>
      <w:bookmarkEnd w:id="0"/>
    </w:p>
    <w:p w:rsidR="00B216AB" w:rsidRDefault="00B216AB" w:rsidP="00CC1716">
      <w:pPr>
        <w:ind w:left="993" w:firstLine="992"/>
      </w:pPr>
    </w:p>
    <w:p w:rsidR="00B216AB" w:rsidRDefault="00B216AB" w:rsidP="00CC1716">
      <w:pPr>
        <w:ind w:left="993" w:right="141" w:firstLine="992"/>
        <w:rPr>
          <w:b/>
          <w:sz w:val="36"/>
          <w:szCs w:val="36"/>
        </w:rPr>
      </w:pPr>
      <w:r w:rsidRPr="00AB37F5">
        <w:rPr>
          <w:b/>
          <w:sz w:val="36"/>
          <w:szCs w:val="36"/>
        </w:rPr>
        <w:t>Паспорт</w:t>
      </w:r>
      <w:r>
        <w:rPr>
          <w:b/>
          <w:sz w:val="36"/>
          <w:szCs w:val="36"/>
        </w:rPr>
        <w:t xml:space="preserve"> учебного проекта</w:t>
      </w:r>
    </w:p>
    <w:p w:rsidR="00CC1716" w:rsidRDefault="00CC1716" w:rsidP="00CC1716">
      <w:pPr>
        <w:ind w:left="993" w:right="141" w:firstLine="992"/>
        <w:rPr>
          <w:b/>
          <w:sz w:val="36"/>
          <w:szCs w:val="36"/>
        </w:rPr>
      </w:pPr>
    </w:p>
    <w:p w:rsidR="00B216AB" w:rsidRPr="00287FE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 xml:space="preserve">Название учебного учреждения  </w:t>
      </w:r>
      <w:r w:rsidRPr="00287FEB">
        <w:rPr>
          <w:sz w:val="28"/>
          <w:szCs w:val="28"/>
        </w:rPr>
        <w:t>Государственное казенное общеобразовательное учреждение «Волгоградская школа-интернат №1»</w:t>
      </w:r>
    </w:p>
    <w:p w:rsidR="00B216A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>Тема проекта</w:t>
      </w:r>
      <w:r w:rsidRPr="00287FEB">
        <w:rPr>
          <w:sz w:val="28"/>
          <w:szCs w:val="28"/>
        </w:rPr>
        <w:t xml:space="preserve"> «</w:t>
      </w:r>
      <w:r w:rsidR="00C94650">
        <w:rPr>
          <w:sz w:val="28"/>
          <w:szCs w:val="28"/>
        </w:rPr>
        <w:t>Все ли йогурты полезны?</w:t>
      </w:r>
      <w:r>
        <w:rPr>
          <w:sz w:val="28"/>
          <w:szCs w:val="28"/>
        </w:rPr>
        <w:t xml:space="preserve">» </w:t>
      </w:r>
    </w:p>
    <w:p w:rsidR="00B216AB" w:rsidRPr="00287FE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>Тип проекта</w:t>
      </w:r>
      <w:r w:rsidRPr="00287FEB">
        <w:rPr>
          <w:sz w:val="28"/>
          <w:szCs w:val="28"/>
        </w:rPr>
        <w:t xml:space="preserve">  </w:t>
      </w:r>
      <w:proofErr w:type="spellStart"/>
      <w:r w:rsidRPr="00287FEB">
        <w:rPr>
          <w:sz w:val="28"/>
          <w:szCs w:val="28"/>
        </w:rPr>
        <w:t>мнонопредметный</w:t>
      </w:r>
      <w:proofErr w:type="spellEnd"/>
      <w:r w:rsidRPr="00287FEB">
        <w:rPr>
          <w:sz w:val="28"/>
          <w:szCs w:val="28"/>
        </w:rPr>
        <w:t>, общешкольный, внутренний, краткосрочный, практико-ориентированный</w:t>
      </w:r>
    </w:p>
    <w:p w:rsidR="00B216A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>Срок реализации проекта</w:t>
      </w:r>
      <w:r w:rsidRPr="00287FEB">
        <w:rPr>
          <w:sz w:val="28"/>
          <w:szCs w:val="28"/>
        </w:rPr>
        <w:t xml:space="preserve">    </w:t>
      </w:r>
      <w:r w:rsidRPr="00A66432">
        <w:rPr>
          <w:sz w:val="28"/>
          <w:szCs w:val="28"/>
        </w:rPr>
        <w:t xml:space="preserve">01-30 </w:t>
      </w:r>
      <w:r w:rsidR="00C94650">
        <w:rPr>
          <w:sz w:val="28"/>
          <w:szCs w:val="28"/>
        </w:rPr>
        <w:t>октября</w:t>
      </w:r>
      <w:r w:rsidR="00A66432" w:rsidRPr="00A66432">
        <w:rPr>
          <w:sz w:val="28"/>
          <w:szCs w:val="28"/>
        </w:rPr>
        <w:t xml:space="preserve"> 2019</w:t>
      </w:r>
      <w:r w:rsidRPr="00A66432">
        <w:rPr>
          <w:sz w:val="28"/>
          <w:szCs w:val="28"/>
        </w:rPr>
        <w:t xml:space="preserve"> г.</w:t>
      </w:r>
    </w:p>
    <w:p w:rsidR="00B216A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E64545">
        <w:rPr>
          <w:b/>
          <w:sz w:val="28"/>
          <w:szCs w:val="28"/>
        </w:rPr>
        <w:t>Аннотация проекта</w:t>
      </w:r>
      <w:r>
        <w:rPr>
          <w:b/>
          <w:sz w:val="28"/>
          <w:szCs w:val="28"/>
        </w:rPr>
        <w:t xml:space="preserve">  </w:t>
      </w:r>
      <w:r w:rsidRPr="00A062BA">
        <w:rPr>
          <w:sz w:val="28"/>
          <w:szCs w:val="28"/>
        </w:rPr>
        <w:t xml:space="preserve">Проект </w:t>
      </w:r>
      <w:r w:rsidR="00FD55E9">
        <w:rPr>
          <w:sz w:val="28"/>
          <w:szCs w:val="28"/>
        </w:rPr>
        <w:t>объединяет обучающихся 5</w:t>
      </w:r>
      <w:r>
        <w:rPr>
          <w:sz w:val="28"/>
          <w:szCs w:val="28"/>
        </w:rPr>
        <w:t xml:space="preserve">-9х классов. </w:t>
      </w:r>
      <w:r w:rsidR="00FD55E9">
        <w:rPr>
          <w:sz w:val="28"/>
          <w:szCs w:val="28"/>
        </w:rPr>
        <w:t xml:space="preserve">Участники проекта </w:t>
      </w:r>
      <w:r w:rsidR="00C94650">
        <w:rPr>
          <w:sz w:val="28"/>
          <w:szCs w:val="28"/>
        </w:rPr>
        <w:t>научатся по этикетке определять, полезен ли йогурт. Узнают, как приготовить йогурт в домашних условиях</w:t>
      </w:r>
      <w:r>
        <w:rPr>
          <w:sz w:val="28"/>
          <w:szCs w:val="28"/>
        </w:rPr>
        <w:t xml:space="preserve">. </w:t>
      </w:r>
      <w:r w:rsidR="00FD55E9">
        <w:rPr>
          <w:sz w:val="28"/>
          <w:szCs w:val="28"/>
        </w:rPr>
        <w:t xml:space="preserve"> </w:t>
      </w:r>
      <w:r w:rsidR="00C94650">
        <w:rPr>
          <w:sz w:val="28"/>
          <w:szCs w:val="28"/>
        </w:rPr>
        <w:t xml:space="preserve">Выполнят коллаж для выставки. </w:t>
      </w:r>
      <w:r w:rsidR="00FD55E9">
        <w:rPr>
          <w:sz w:val="28"/>
          <w:szCs w:val="28"/>
        </w:rPr>
        <w:t xml:space="preserve"> </w:t>
      </w:r>
    </w:p>
    <w:p w:rsidR="00B216AB" w:rsidRDefault="00C94650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48693" wp14:editId="7C8B6A86">
            <wp:simplePos x="0" y="0"/>
            <wp:positionH relativeFrom="margin">
              <wp:posOffset>3493135</wp:posOffset>
            </wp:positionH>
            <wp:positionV relativeFrom="margin">
              <wp:posOffset>3416300</wp:posOffset>
            </wp:positionV>
            <wp:extent cx="3263900" cy="1422400"/>
            <wp:effectExtent l="0" t="0" r="0" b="6350"/>
            <wp:wrapSquare wrapText="bothSides"/>
            <wp:docPr id="1" name="Рисунок 1" descr="C:\Users\Андрей\Desktop\Yogurt_Fruit_Three_3_Highball_glass_552286_2560x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Yogurt_Fruit_Three_3_Highball_glass_552286_2560x1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3" b="14103"/>
                    <a:stretch/>
                  </pic:blipFill>
                  <pic:spPr bwMode="auto">
                    <a:xfrm>
                      <a:off x="0" y="0"/>
                      <a:ext cx="32639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4650" w:rsidRPr="00D53641" w:rsidRDefault="00C94650" w:rsidP="00C94650">
      <w:pPr>
        <w:shd w:val="clear" w:color="auto" w:fill="FFFFFF"/>
        <w:ind w:left="993"/>
        <w:textAlignment w:val="baseline"/>
        <w:rPr>
          <w:b/>
          <w:color w:val="000000"/>
          <w:sz w:val="28"/>
          <w:szCs w:val="28"/>
        </w:rPr>
      </w:pPr>
      <w:r>
        <w:t xml:space="preserve">                </w:t>
      </w:r>
      <w:r w:rsidRPr="00D53641">
        <w:rPr>
          <w:b/>
          <w:color w:val="000000"/>
          <w:sz w:val="28"/>
          <w:szCs w:val="28"/>
        </w:rPr>
        <w:t>Загадка</w:t>
      </w:r>
    </w:p>
    <w:p w:rsidR="00C94650" w:rsidRPr="00D53641" w:rsidRDefault="00C94650" w:rsidP="00C94650">
      <w:pPr>
        <w:shd w:val="clear" w:color="auto" w:fill="FFFFFF"/>
        <w:ind w:left="993"/>
        <w:textAlignment w:val="baseline"/>
        <w:rPr>
          <w:color w:val="000000"/>
          <w:sz w:val="28"/>
          <w:szCs w:val="28"/>
        </w:rPr>
      </w:pPr>
      <w:r w:rsidRPr="00D53641">
        <w:rPr>
          <w:color w:val="000000"/>
          <w:sz w:val="28"/>
          <w:szCs w:val="28"/>
        </w:rPr>
        <w:t>Фруктовый он и сливочный, </w:t>
      </w:r>
    </w:p>
    <w:p w:rsidR="00C94650" w:rsidRPr="00D53641" w:rsidRDefault="00C94650" w:rsidP="00C94650">
      <w:pPr>
        <w:shd w:val="clear" w:color="auto" w:fill="FFFFFF"/>
        <w:ind w:left="993"/>
        <w:textAlignment w:val="baseline"/>
        <w:rPr>
          <w:color w:val="000000"/>
          <w:sz w:val="28"/>
          <w:szCs w:val="28"/>
        </w:rPr>
      </w:pPr>
      <w:r w:rsidRPr="00D53641">
        <w:rPr>
          <w:color w:val="000000"/>
          <w:sz w:val="28"/>
          <w:szCs w:val="28"/>
        </w:rPr>
        <w:t>На свете всех вкусней! </w:t>
      </w:r>
    </w:p>
    <w:p w:rsidR="00C94650" w:rsidRPr="00D53641" w:rsidRDefault="00C94650" w:rsidP="00C94650">
      <w:pPr>
        <w:shd w:val="clear" w:color="auto" w:fill="FFFFFF"/>
        <w:ind w:left="993"/>
        <w:textAlignment w:val="baseline"/>
        <w:rPr>
          <w:color w:val="000000"/>
          <w:sz w:val="28"/>
          <w:szCs w:val="28"/>
        </w:rPr>
      </w:pPr>
      <w:r w:rsidRPr="00D53641">
        <w:rPr>
          <w:color w:val="000000"/>
          <w:sz w:val="28"/>
          <w:szCs w:val="28"/>
        </w:rPr>
        <w:t>Он в пластиковых баночках </w:t>
      </w:r>
    </w:p>
    <w:p w:rsidR="00C94650" w:rsidRPr="00D53641" w:rsidRDefault="00C94650" w:rsidP="00C94650">
      <w:pPr>
        <w:shd w:val="clear" w:color="auto" w:fill="FFFFFF"/>
        <w:ind w:left="993"/>
        <w:textAlignment w:val="baseline"/>
        <w:rPr>
          <w:color w:val="000000"/>
          <w:sz w:val="28"/>
          <w:szCs w:val="28"/>
        </w:rPr>
      </w:pPr>
      <w:r w:rsidRPr="00D53641">
        <w:rPr>
          <w:color w:val="000000"/>
          <w:sz w:val="28"/>
          <w:szCs w:val="28"/>
        </w:rPr>
        <w:t>Для взрослых и детей.</w:t>
      </w:r>
    </w:p>
    <w:p w:rsidR="00C94650" w:rsidRDefault="00C94650" w:rsidP="00C94650"/>
    <w:p w:rsidR="00B216AB" w:rsidRDefault="00B216AB" w:rsidP="00C94650">
      <w:pPr>
        <w:spacing w:line="276" w:lineRule="auto"/>
        <w:ind w:right="141"/>
        <w:rPr>
          <w:b/>
          <w:sz w:val="28"/>
          <w:szCs w:val="28"/>
        </w:rPr>
      </w:pPr>
    </w:p>
    <w:p w:rsidR="00B216AB" w:rsidRDefault="00B216AB" w:rsidP="00CC1716">
      <w:pPr>
        <w:spacing w:line="276" w:lineRule="auto"/>
        <w:ind w:left="993" w:right="141" w:firstLine="992"/>
        <w:rPr>
          <w:b/>
          <w:sz w:val="28"/>
          <w:szCs w:val="28"/>
        </w:rPr>
      </w:pPr>
    </w:p>
    <w:p w:rsidR="00B216AB" w:rsidRPr="00AF4C45" w:rsidRDefault="00B216AB" w:rsidP="00CC1716">
      <w:pPr>
        <w:tabs>
          <w:tab w:val="left" w:pos="11057"/>
        </w:tabs>
        <w:spacing w:line="276" w:lineRule="auto"/>
        <w:ind w:left="993" w:right="141" w:firstLine="992"/>
        <w:rPr>
          <w:b/>
          <w:sz w:val="28"/>
          <w:szCs w:val="28"/>
        </w:rPr>
      </w:pPr>
      <w:r w:rsidRPr="00D9161E">
        <w:rPr>
          <w:b/>
          <w:sz w:val="28"/>
          <w:szCs w:val="28"/>
        </w:rPr>
        <w:t>Актуальность проекта</w:t>
      </w:r>
    </w:p>
    <w:p w:rsidR="00EA1B9B" w:rsidRDefault="00EA1B9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EA1B9B">
        <w:rPr>
          <w:sz w:val="28"/>
          <w:szCs w:val="28"/>
        </w:rPr>
        <w:t>Познавательная деятельность умственно отсталых детей существенно отличается от процесса познания нормального ребенка. У умственно отсталых на всех этапах процесса познания имеют место элементы недоразвития, а в некоторых случаях атипичное развитие психических функций. В результате эти дети получают неполные, а порой искаженные представления об окружающем. Их опыт крайне беден.</w:t>
      </w:r>
      <w:r>
        <w:rPr>
          <w:sz w:val="28"/>
          <w:szCs w:val="28"/>
        </w:rPr>
        <w:t xml:space="preserve"> </w:t>
      </w:r>
    </w:p>
    <w:p w:rsidR="00EA1B9B" w:rsidRDefault="00EA1B9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EA1B9B">
        <w:rPr>
          <w:sz w:val="28"/>
          <w:szCs w:val="28"/>
        </w:rPr>
        <w:t xml:space="preserve">Говоря о специфике методики экологического воспитания </w:t>
      </w:r>
      <w:r>
        <w:rPr>
          <w:sz w:val="28"/>
          <w:szCs w:val="28"/>
        </w:rPr>
        <w:t>об</w:t>
      </w:r>
      <w:r w:rsidRPr="00EA1B9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A1B9B">
        <w:rPr>
          <w:sz w:val="28"/>
          <w:szCs w:val="28"/>
        </w:rPr>
        <w:t>щихся</w:t>
      </w:r>
      <w:r>
        <w:rPr>
          <w:sz w:val="28"/>
          <w:szCs w:val="28"/>
        </w:rPr>
        <w:t xml:space="preserve"> с нарушениями интеллекта</w:t>
      </w:r>
      <w:r w:rsidRPr="00EA1B9B">
        <w:rPr>
          <w:sz w:val="28"/>
          <w:szCs w:val="28"/>
        </w:rPr>
        <w:t>, следует отметить, что характерной чертой ее является непосредственный контакт ребенка с объектами</w:t>
      </w:r>
      <w:r>
        <w:rPr>
          <w:sz w:val="28"/>
          <w:szCs w:val="28"/>
        </w:rPr>
        <w:t xml:space="preserve">, имеющими значение для сохранения </w:t>
      </w:r>
      <w:proofErr w:type="gramStart"/>
      <w:r>
        <w:rPr>
          <w:sz w:val="28"/>
          <w:szCs w:val="28"/>
        </w:rPr>
        <w:t xml:space="preserve">здоровья, </w:t>
      </w:r>
      <w:r w:rsidRPr="00EA1B9B">
        <w:rPr>
          <w:sz w:val="28"/>
          <w:szCs w:val="28"/>
        </w:rPr>
        <w:t xml:space="preserve"> наблюдение</w:t>
      </w:r>
      <w:proofErr w:type="gramEnd"/>
      <w:r w:rsidRPr="00EA1B9B">
        <w:rPr>
          <w:sz w:val="28"/>
          <w:szCs w:val="28"/>
        </w:rPr>
        <w:t xml:space="preserve"> и практическая деятельность </w:t>
      </w:r>
      <w:r>
        <w:rPr>
          <w:sz w:val="28"/>
          <w:szCs w:val="28"/>
        </w:rPr>
        <w:t>с</w:t>
      </w:r>
      <w:r w:rsidRPr="00EA1B9B">
        <w:rPr>
          <w:sz w:val="28"/>
          <w:szCs w:val="28"/>
        </w:rPr>
        <w:t xml:space="preserve"> ними, осмысление увиденного в процессе обсуждения.</w:t>
      </w:r>
    </w:p>
    <w:p w:rsidR="00B216AB" w:rsidRPr="00AF4C45" w:rsidRDefault="00EA1B9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sz w:val="28"/>
          <w:szCs w:val="28"/>
        </w:rPr>
        <w:t>Проект поможет обучающимся</w:t>
      </w:r>
      <w:r w:rsidR="00D015D0">
        <w:rPr>
          <w:sz w:val="28"/>
          <w:szCs w:val="28"/>
        </w:rPr>
        <w:t xml:space="preserve"> среди большого количества продуктов выбирать полезные для здоровья, ориентируясь на их состав</w:t>
      </w:r>
      <w:r w:rsidR="00AF4C45" w:rsidRPr="00AF4C45">
        <w:rPr>
          <w:sz w:val="28"/>
          <w:szCs w:val="28"/>
        </w:rPr>
        <w:t>.</w:t>
      </w:r>
    </w:p>
    <w:p w:rsidR="00B216AB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sz w:val="28"/>
          <w:szCs w:val="28"/>
        </w:rPr>
        <w:t>Цель:</w:t>
      </w:r>
      <w:r w:rsidR="00AF4C45">
        <w:rPr>
          <w:sz w:val="28"/>
          <w:szCs w:val="28"/>
        </w:rPr>
        <w:t xml:space="preserve"> </w:t>
      </w:r>
      <w:r w:rsidR="00AF4C45" w:rsidRPr="00AF4C45">
        <w:rPr>
          <w:sz w:val="28"/>
          <w:szCs w:val="28"/>
        </w:rPr>
        <w:t>формирование мотивов, потребностей и привычек</w:t>
      </w:r>
      <w:r w:rsidR="00AF4C45">
        <w:rPr>
          <w:sz w:val="28"/>
          <w:szCs w:val="28"/>
        </w:rPr>
        <w:t>,</w:t>
      </w:r>
      <w:r w:rsidR="00AF4C45" w:rsidRPr="00AF4C45">
        <w:rPr>
          <w:sz w:val="28"/>
          <w:szCs w:val="28"/>
        </w:rPr>
        <w:t xml:space="preserve"> связанных с нормами и принципами </w:t>
      </w:r>
      <w:r w:rsidR="00D015D0">
        <w:rPr>
          <w:sz w:val="28"/>
          <w:szCs w:val="28"/>
        </w:rPr>
        <w:t>здорового</w:t>
      </w:r>
      <w:r w:rsidR="00AF4C45" w:rsidRPr="00AF4C45">
        <w:rPr>
          <w:sz w:val="28"/>
          <w:szCs w:val="28"/>
        </w:rPr>
        <w:t xml:space="preserve"> образ</w:t>
      </w:r>
      <w:r w:rsidR="00D015D0">
        <w:rPr>
          <w:sz w:val="28"/>
          <w:szCs w:val="28"/>
        </w:rPr>
        <w:t>а</w:t>
      </w:r>
      <w:r w:rsidR="00AF4C45" w:rsidRPr="00AF4C45">
        <w:rPr>
          <w:sz w:val="28"/>
          <w:szCs w:val="28"/>
        </w:rPr>
        <w:t xml:space="preserve"> жизни</w:t>
      </w:r>
      <w:r w:rsidRPr="00215734">
        <w:rPr>
          <w:sz w:val="28"/>
          <w:szCs w:val="28"/>
        </w:rPr>
        <w:t xml:space="preserve">. </w:t>
      </w:r>
    </w:p>
    <w:p w:rsidR="00AF4C45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sz w:val="28"/>
          <w:szCs w:val="28"/>
        </w:rPr>
        <w:t>Задачи:</w:t>
      </w:r>
      <w:r w:rsidRPr="00215734">
        <w:rPr>
          <w:sz w:val="28"/>
          <w:szCs w:val="28"/>
        </w:rPr>
        <w:t xml:space="preserve">   </w:t>
      </w:r>
      <w:r w:rsidR="00AF4C45">
        <w:rPr>
          <w:sz w:val="28"/>
          <w:szCs w:val="28"/>
        </w:rPr>
        <w:t>Формировать базовую потребность</w:t>
      </w:r>
      <w:r w:rsidR="00AF4C45" w:rsidRPr="00AF4C45">
        <w:rPr>
          <w:sz w:val="28"/>
          <w:szCs w:val="28"/>
        </w:rPr>
        <w:t xml:space="preserve"> в </w:t>
      </w:r>
      <w:r w:rsidR="00D015D0">
        <w:rPr>
          <w:sz w:val="28"/>
          <w:szCs w:val="28"/>
        </w:rPr>
        <w:t>отборе экологически чистых продуктов для употребления</w:t>
      </w:r>
      <w:r w:rsidR="00AF4C45">
        <w:rPr>
          <w:sz w:val="28"/>
          <w:szCs w:val="28"/>
        </w:rPr>
        <w:t>. Учить подбирать полезные продукты для ежедневного рациона.</w:t>
      </w:r>
    </w:p>
    <w:p w:rsidR="00B216AB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b/>
          <w:sz w:val="28"/>
          <w:szCs w:val="28"/>
        </w:rPr>
      </w:pPr>
      <w:r w:rsidRPr="00215734">
        <w:rPr>
          <w:b/>
          <w:sz w:val="28"/>
          <w:szCs w:val="28"/>
        </w:rPr>
        <w:lastRenderedPageBreak/>
        <w:t xml:space="preserve">Целевая </w:t>
      </w:r>
      <w:proofErr w:type="gramStart"/>
      <w:r w:rsidRPr="00215734">
        <w:rPr>
          <w:b/>
          <w:sz w:val="28"/>
          <w:szCs w:val="28"/>
        </w:rPr>
        <w:t xml:space="preserve">аудитория  </w:t>
      </w:r>
      <w:r w:rsidR="00AF4C45">
        <w:rPr>
          <w:sz w:val="28"/>
          <w:szCs w:val="28"/>
        </w:rPr>
        <w:t>обучающиеся</w:t>
      </w:r>
      <w:proofErr w:type="gramEnd"/>
      <w:r w:rsidR="00AF4C45">
        <w:rPr>
          <w:sz w:val="28"/>
          <w:szCs w:val="28"/>
        </w:rPr>
        <w:t xml:space="preserve">  5</w:t>
      </w:r>
      <w:r w:rsidRPr="00215734">
        <w:rPr>
          <w:sz w:val="28"/>
          <w:szCs w:val="28"/>
        </w:rPr>
        <w:t>-9х классов.</w:t>
      </w:r>
      <w:r w:rsidRPr="00215734">
        <w:rPr>
          <w:b/>
          <w:sz w:val="28"/>
          <w:szCs w:val="28"/>
        </w:rPr>
        <w:t xml:space="preserve">  </w:t>
      </w:r>
    </w:p>
    <w:p w:rsidR="00B216AB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b/>
          <w:sz w:val="28"/>
          <w:szCs w:val="28"/>
        </w:rPr>
      </w:pPr>
      <w:r w:rsidRPr="00215734">
        <w:rPr>
          <w:b/>
          <w:sz w:val="28"/>
          <w:szCs w:val="28"/>
        </w:rPr>
        <w:t xml:space="preserve">Формы работы: </w:t>
      </w:r>
    </w:p>
    <w:p w:rsidR="00B216AB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i/>
          <w:sz w:val="28"/>
          <w:szCs w:val="28"/>
        </w:rPr>
        <w:t>педагоги:</w:t>
      </w:r>
      <w:r w:rsidRPr="00215734">
        <w:rPr>
          <w:sz w:val="28"/>
          <w:szCs w:val="28"/>
        </w:rPr>
        <w:t xml:space="preserve"> объяснение </w:t>
      </w:r>
      <w:r w:rsidR="00AF4C45">
        <w:rPr>
          <w:sz w:val="28"/>
          <w:szCs w:val="28"/>
        </w:rPr>
        <w:t>проектного задания</w:t>
      </w:r>
      <w:r w:rsidRPr="00215734">
        <w:rPr>
          <w:sz w:val="28"/>
          <w:szCs w:val="28"/>
        </w:rPr>
        <w:t xml:space="preserve">; </w:t>
      </w:r>
      <w:r w:rsidR="00AF4C45">
        <w:rPr>
          <w:sz w:val="28"/>
          <w:szCs w:val="28"/>
        </w:rPr>
        <w:t xml:space="preserve">помощь в </w:t>
      </w:r>
      <w:r w:rsidR="00D015D0">
        <w:rPr>
          <w:sz w:val="28"/>
          <w:szCs w:val="28"/>
        </w:rPr>
        <w:t>декодировании состава продукта, размещенного на этикетке</w:t>
      </w:r>
      <w:r w:rsidRPr="00215734">
        <w:rPr>
          <w:sz w:val="28"/>
          <w:szCs w:val="28"/>
        </w:rPr>
        <w:t xml:space="preserve">; стимулирование </w:t>
      </w:r>
      <w:r>
        <w:rPr>
          <w:sz w:val="28"/>
          <w:szCs w:val="28"/>
        </w:rPr>
        <w:t xml:space="preserve">мотива </w:t>
      </w:r>
      <w:r w:rsidR="00AF4C45">
        <w:rPr>
          <w:sz w:val="28"/>
          <w:szCs w:val="28"/>
        </w:rPr>
        <w:t xml:space="preserve">поисковой </w:t>
      </w:r>
      <w:r>
        <w:rPr>
          <w:sz w:val="28"/>
          <w:szCs w:val="28"/>
        </w:rPr>
        <w:t>деятельности</w:t>
      </w:r>
      <w:r w:rsidRPr="00215734">
        <w:rPr>
          <w:sz w:val="28"/>
          <w:szCs w:val="28"/>
        </w:rPr>
        <w:t>;</w:t>
      </w:r>
    </w:p>
    <w:p w:rsidR="00B216AB" w:rsidRPr="002B6F7B" w:rsidRDefault="00B216AB" w:rsidP="002B6F7B">
      <w:pPr>
        <w:tabs>
          <w:tab w:val="left" w:pos="11057"/>
        </w:tabs>
        <w:ind w:left="993" w:firstLine="992"/>
        <w:jc w:val="both"/>
        <w:rPr>
          <w:sz w:val="28"/>
          <w:szCs w:val="28"/>
        </w:rPr>
      </w:pPr>
      <w:r w:rsidRPr="00215734">
        <w:rPr>
          <w:b/>
          <w:i/>
          <w:sz w:val="28"/>
          <w:szCs w:val="28"/>
        </w:rPr>
        <w:t>обучающиеся:</w:t>
      </w:r>
      <w:r w:rsidRPr="00215734">
        <w:rPr>
          <w:sz w:val="28"/>
          <w:szCs w:val="28"/>
        </w:rPr>
        <w:t xml:space="preserve"> знакомство с  содержанием </w:t>
      </w:r>
      <w:r>
        <w:rPr>
          <w:sz w:val="28"/>
          <w:szCs w:val="28"/>
        </w:rPr>
        <w:t>предстоящих действий</w:t>
      </w:r>
      <w:r w:rsidRPr="00215734">
        <w:rPr>
          <w:sz w:val="28"/>
          <w:szCs w:val="28"/>
        </w:rPr>
        <w:t xml:space="preserve">; </w:t>
      </w:r>
      <w:r w:rsidR="00D015D0">
        <w:rPr>
          <w:sz w:val="28"/>
          <w:szCs w:val="28"/>
        </w:rPr>
        <w:t>изучение полезных продуктов питания</w:t>
      </w:r>
      <w:r w:rsidR="007648E6">
        <w:rPr>
          <w:sz w:val="28"/>
          <w:szCs w:val="28"/>
        </w:rPr>
        <w:t xml:space="preserve"> (йогуртов)</w:t>
      </w:r>
      <w:r w:rsidR="00D015D0">
        <w:rPr>
          <w:sz w:val="28"/>
          <w:szCs w:val="28"/>
        </w:rPr>
        <w:t>, оформление коллажа</w:t>
      </w:r>
      <w:r w:rsidRPr="00215734">
        <w:rPr>
          <w:sz w:val="28"/>
          <w:szCs w:val="28"/>
        </w:rPr>
        <w:t>; рефлексия.</w:t>
      </w:r>
    </w:p>
    <w:p w:rsidR="00B216AB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firstLine="992"/>
        <w:rPr>
          <w:rFonts w:ascii="Times New Roman" w:hAnsi="Times New Roman" w:cs="Times New Roman"/>
          <w:b/>
          <w:sz w:val="28"/>
          <w:szCs w:val="28"/>
        </w:rPr>
      </w:pPr>
    </w:p>
    <w:p w:rsidR="00B216AB" w:rsidRPr="00D9161E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9161E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B216AB" w:rsidRDefault="00B216AB" w:rsidP="00CC1716">
      <w:pPr>
        <w:pStyle w:val="a3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959" w:type="dxa"/>
        <w:tblLook w:val="04A0" w:firstRow="1" w:lastRow="0" w:firstColumn="1" w:lastColumn="0" w:noHBand="0" w:noVBand="1"/>
      </w:tblPr>
      <w:tblGrid>
        <w:gridCol w:w="1242"/>
        <w:gridCol w:w="1276"/>
        <w:gridCol w:w="7121"/>
      </w:tblGrid>
      <w:tr w:rsidR="00B216AB" w:rsidTr="00CC1716">
        <w:trPr>
          <w:cantSplit/>
          <w:trHeight w:val="1134"/>
        </w:trPr>
        <w:tc>
          <w:tcPr>
            <w:tcW w:w="1242" w:type="dxa"/>
            <w:textDirection w:val="btLr"/>
          </w:tcPr>
          <w:p w:rsidR="00AF4C45" w:rsidRDefault="00AF4C45" w:rsidP="00CC1716">
            <w:pPr>
              <w:ind w:left="993" w:right="11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6AB" w:rsidRPr="0094019D" w:rsidRDefault="00CC1716" w:rsidP="00CC1716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="00B216AB"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тап</w:t>
            </w:r>
          </w:p>
        </w:tc>
        <w:tc>
          <w:tcPr>
            <w:tcW w:w="1276" w:type="dxa"/>
            <w:textDirection w:val="btLr"/>
          </w:tcPr>
          <w:p w:rsidR="00B216AB" w:rsidRPr="0094019D" w:rsidRDefault="00CC1716" w:rsidP="00CC1716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B216AB"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роки</w:t>
            </w:r>
          </w:p>
        </w:tc>
        <w:tc>
          <w:tcPr>
            <w:tcW w:w="7121" w:type="dxa"/>
          </w:tcPr>
          <w:p w:rsidR="0071495E" w:rsidRDefault="0071495E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6AB" w:rsidRPr="0094019D" w:rsidRDefault="00B216AB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участников проекта</w:t>
            </w:r>
          </w:p>
        </w:tc>
      </w:tr>
      <w:tr w:rsidR="00B216AB" w:rsidTr="00CC1716">
        <w:trPr>
          <w:cantSplit/>
          <w:trHeight w:val="2828"/>
        </w:trPr>
        <w:tc>
          <w:tcPr>
            <w:tcW w:w="1242" w:type="dxa"/>
            <w:textDirection w:val="btLr"/>
          </w:tcPr>
          <w:p w:rsidR="00B216AB" w:rsidRPr="00AA6751" w:rsidRDefault="00B216AB" w:rsidP="002B6F7B">
            <w:pPr>
              <w:ind w:left="113" w:right="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подготовительный</w:t>
            </w:r>
          </w:p>
        </w:tc>
        <w:tc>
          <w:tcPr>
            <w:tcW w:w="1276" w:type="dxa"/>
            <w:textDirection w:val="btLr"/>
          </w:tcPr>
          <w:p w:rsidR="00B216AB" w:rsidRDefault="00A66432" w:rsidP="002B6F7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01-05 </w:t>
            </w:r>
            <w:r w:rsidR="00D015D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B216AB" w:rsidRPr="00A66432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1" w:type="dxa"/>
          </w:tcPr>
          <w:p w:rsidR="00B216AB" w:rsidRP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  <w:p w:rsidR="00B216AB" w:rsidRPr="00743293" w:rsidRDefault="00375F02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 проблему, цель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 проекта.</w:t>
            </w:r>
          </w:p>
          <w:p w:rsidR="007648E6" w:rsidRDefault="007648E6" w:rsidP="002B6F7B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материал для совместного изучения с обучающимися.</w:t>
            </w:r>
          </w:p>
          <w:p w:rsidR="00B216AB" w:rsidRPr="00743293" w:rsidRDefault="00743293" w:rsidP="002B6F7B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список участников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Выбирают даты групповых занятий по реализации проекта</w:t>
            </w:r>
          </w:p>
        </w:tc>
      </w:tr>
      <w:tr w:rsidR="00B216AB" w:rsidTr="00CC1716">
        <w:trPr>
          <w:trHeight w:val="158"/>
        </w:trPr>
        <w:tc>
          <w:tcPr>
            <w:tcW w:w="1242" w:type="dxa"/>
            <w:vMerge w:val="restart"/>
            <w:textDirection w:val="btLr"/>
          </w:tcPr>
          <w:p w:rsidR="00B216AB" w:rsidRPr="00AA6751" w:rsidRDefault="00B216AB" w:rsidP="00CC1716">
            <w:pPr>
              <w:ind w:left="993" w:right="113" w:firstLine="99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  <w:vMerge w:val="restart"/>
            <w:textDirection w:val="btLr"/>
          </w:tcPr>
          <w:p w:rsidR="00B216AB" w:rsidRDefault="00A66432" w:rsidP="002B6F7B">
            <w:pPr>
              <w:ind w:left="99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05 -25 </w:t>
            </w:r>
            <w:r w:rsidR="002B6F7B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7121" w:type="dxa"/>
          </w:tcPr>
          <w:p w:rsidR="00B216AB" w:rsidRP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  <w:p w:rsid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Знакомят с условиями </w:t>
            </w:r>
            <w:r w:rsidR="0074329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проекта. </w:t>
            </w:r>
            <w:r w:rsidR="00DA1CF6">
              <w:rPr>
                <w:rFonts w:ascii="Times New Roman" w:hAnsi="Times New Roman" w:cs="Times New Roman"/>
                <w:sz w:val="28"/>
                <w:szCs w:val="28"/>
              </w:rPr>
              <w:t>Актуализируют знания обучающихся по теме проекта</w:t>
            </w:r>
            <w:r w:rsid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6AB" w:rsidRP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Побуждают к обсуждению и высказываниям </w:t>
            </w:r>
            <w:r w:rsidR="00743293">
              <w:rPr>
                <w:rFonts w:ascii="Times New Roman" w:hAnsi="Times New Roman" w:cs="Times New Roman"/>
                <w:sz w:val="28"/>
                <w:szCs w:val="28"/>
              </w:rPr>
              <w:t>своего мнения</w:t>
            </w: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6AB" w:rsidTr="00CC1716">
        <w:trPr>
          <w:trHeight w:val="157"/>
        </w:trPr>
        <w:tc>
          <w:tcPr>
            <w:tcW w:w="1242" w:type="dxa"/>
            <w:vMerge/>
            <w:textDirection w:val="btLr"/>
          </w:tcPr>
          <w:p w:rsidR="00B216AB" w:rsidRPr="00AA6751" w:rsidRDefault="00B216AB" w:rsidP="00CC1716">
            <w:pPr>
              <w:ind w:left="993" w:right="113" w:firstLine="99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  <w:textDirection w:val="btLr"/>
          </w:tcPr>
          <w:p w:rsidR="00B216AB" w:rsidRDefault="00B216AB" w:rsidP="00CC1716">
            <w:pPr>
              <w:ind w:left="993" w:right="113" w:firstLine="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</w:tcPr>
          <w:p w:rsidR="00B216AB" w:rsidRP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</w:p>
          <w:p w:rsidR="00B216AB" w:rsidRP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Знакомятся с содержанием предстоящей работы.</w:t>
            </w:r>
          </w:p>
          <w:p w:rsidR="00B216AB" w:rsidRP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Под руководством педагогов </w:t>
            </w:r>
            <w:r w:rsidR="00DA1CF6">
              <w:rPr>
                <w:rFonts w:ascii="Times New Roman" w:hAnsi="Times New Roman" w:cs="Times New Roman"/>
                <w:sz w:val="28"/>
                <w:szCs w:val="28"/>
              </w:rPr>
              <w:t>учатся изучать состав йогуртов по этикетке и выбирать полезные для здоровья</w:t>
            </w:r>
            <w:r w:rsidR="00BA68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</w:t>
            </w:r>
            <w:r w:rsidR="00BA68DE">
              <w:rPr>
                <w:rFonts w:ascii="Times New Roman" w:hAnsi="Times New Roman" w:cs="Times New Roman"/>
                <w:sz w:val="28"/>
                <w:szCs w:val="28"/>
              </w:rPr>
              <w:t>парах и индивидуально</w:t>
            </w: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16AB" w:rsidRPr="00743293" w:rsidRDefault="009B29DC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Рисуют или выполняют аппликации </w:t>
            </w:r>
            <w:r w:rsidR="00DA1CF6">
              <w:rPr>
                <w:rFonts w:ascii="Times New Roman" w:hAnsi="Times New Roman" w:cs="Times New Roman"/>
                <w:sz w:val="28"/>
                <w:szCs w:val="28"/>
              </w:rPr>
              <w:t>баночек с йогуртом. Аргументируют свой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F7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коллаж.</w:t>
            </w:r>
          </w:p>
        </w:tc>
      </w:tr>
      <w:tr w:rsidR="00B216AB" w:rsidTr="00CC1716">
        <w:trPr>
          <w:trHeight w:val="158"/>
        </w:trPr>
        <w:tc>
          <w:tcPr>
            <w:tcW w:w="1242" w:type="dxa"/>
            <w:vMerge w:val="restart"/>
            <w:textDirection w:val="btLr"/>
          </w:tcPr>
          <w:p w:rsidR="00B216AB" w:rsidRPr="00AA6751" w:rsidRDefault="00B216AB" w:rsidP="002B6F7B">
            <w:pPr>
              <w:ind w:left="113" w:right="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заключительный</w:t>
            </w:r>
          </w:p>
        </w:tc>
        <w:tc>
          <w:tcPr>
            <w:tcW w:w="1276" w:type="dxa"/>
            <w:vMerge w:val="restart"/>
            <w:textDirection w:val="btLr"/>
          </w:tcPr>
          <w:p w:rsidR="00B216AB" w:rsidRDefault="00A66432" w:rsidP="002B6F7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2B6F7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</w:t>
            </w:r>
          </w:p>
        </w:tc>
        <w:tc>
          <w:tcPr>
            <w:tcW w:w="7121" w:type="dxa"/>
          </w:tcPr>
          <w:p w:rsidR="00B216AB" w:rsidRP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  <w:p w:rsidR="00B216AB" w:rsidRPr="00743293" w:rsidRDefault="009B29DC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Обобщают результаты проектных действий. Оценивают работы участников и стимулируют самооценку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6AB" w:rsidTr="00CC1716">
        <w:trPr>
          <w:trHeight w:val="157"/>
        </w:trPr>
        <w:tc>
          <w:tcPr>
            <w:tcW w:w="1242" w:type="dxa"/>
            <w:vMerge/>
          </w:tcPr>
          <w:p w:rsidR="00B216AB" w:rsidRPr="00AA6751" w:rsidRDefault="00B216AB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216AB" w:rsidRDefault="00B216AB" w:rsidP="00CC1716">
            <w:pPr>
              <w:ind w:left="993" w:firstLine="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</w:tcPr>
          <w:p w:rsidR="00B216AB" w:rsidRPr="00743293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:rsidR="009B29DC" w:rsidRDefault="00B216AB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Рефлексируют.</w:t>
            </w:r>
          </w:p>
          <w:p w:rsidR="00B216AB" w:rsidRPr="00743293" w:rsidRDefault="009B29DC" w:rsidP="002B6F7B">
            <w:pPr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свои работы с работами других обучающихся, оценивают свое участие в проекте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B216AB" w:rsidRDefault="00B216AB" w:rsidP="00CC1716">
      <w:pPr>
        <w:ind w:left="993" w:firstLine="992"/>
        <w:jc w:val="both"/>
        <w:rPr>
          <w:sz w:val="28"/>
          <w:szCs w:val="28"/>
        </w:rPr>
      </w:pPr>
    </w:p>
    <w:p w:rsidR="00B216AB" w:rsidRDefault="00B216AB" w:rsidP="00CC1716">
      <w:pPr>
        <w:ind w:left="993" w:right="567" w:firstLine="992"/>
        <w:jc w:val="both"/>
        <w:rPr>
          <w:sz w:val="28"/>
          <w:szCs w:val="28"/>
        </w:rPr>
      </w:pPr>
      <w:proofErr w:type="gramStart"/>
      <w:r w:rsidRPr="00113F6F"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>:</w:t>
      </w:r>
      <w:r w:rsidRPr="00113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 w:rsidRPr="00BF6EEF">
        <w:rPr>
          <w:sz w:val="28"/>
          <w:szCs w:val="28"/>
        </w:rPr>
        <w:t>те</w:t>
      </w:r>
      <w:r>
        <w:rPr>
          <w:sz w:val="28"/>
          <w:szCs w:val="28"/>
        </w:rPr>
        <w:t>хнология проектной деятельности,</w:t>
      </w:r>
      <w:r w:rsidR="002B6F7B">
        <w:rPr>
          <w:sz w:val="28"/>
          <w:szCs w:val="28"/>
        </w:rPr>
        <w:t xml:space="preserve"> технология «коллаж», </w:t>
      </w:r>
      <w:r>
        <w:rPr>
          <w:sz w:val="28"/>
          <w:szCs w:val="28"/>
        </w:rPr>
        <w:t xml:space="preserve"> л</w:t>
      </w:r>
      <w:r w:rsidRPr="00113F6F">
        <w:rPr>
          <w:sz w:val="28"/>
          <w:szCs w:val="28"/>
        </w:rPr>
        <w:t>ичностно-ориентированные технологии</w:t>
      </w:r>
      <w:r>
        <w:rPr>
          <w:sz w:val="28"/>
          <w:szCs w:val="28"/>
        </w:rPr>
        <w:t>, г</w:t>
      </w:r>
      <w:r w:rsidRPr="00A062BA">
        <w:rPr>
          <w:sz w:val="28"/>
          <w:szCs w:val="28"/>
        </w:rPr>
        <w:t>рупповые технологии</w:t>
      </w:r>
      <w:r w:rsidR="007149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технологии  </w:t>
      </w:r>
      <w:r w:rsidRPr="00BF6EEF">
        <w:rPr>
          <w:sz w:val="28"/>
          <w:szCs w:val="28"/>
        </w:rPr>
        <w:t>коррекционно-развивающего  обучения, объяснител</w:t>
      </w:r>
      <w:r>
        <w:rPr>
          <w:sz w:val="28"/>
          <w:szCs w:val="28"/>
        </w:rPr>
        <w:t>ьно – иллюстративные технологии, технологии коллективной деятельности.</w:t>
      </w:r>
      <w:r w:rsidRPr="00BF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B216AB" w:rsidRDefault="00B216AB" w:rsidP="002B6F7B">
      <w:pPr>
        <w:ind w:right="567"/>
        <w:jc w:val="both"/>
        <w:rPr>
          <w:sz w:val="28"/>
          <w:szCs w:val="28"/>
        </w:rPr>
      </w:pPr>
    </w:p>
    <w:p w:rsidR="00B216AB" w:rsidRDefault="00B216AB" w:rsidP="00CC1716">
      <w:pPr>
        <w:ind w:left="993" w:right="567" w:firstLine="992"/>
        <w:jc w:val="both"/>
        <w:rPr>
          <w:sz w:val="28"/>
          <w:szCs w:val="28"/>
        </w:rPr>
      </w:pPr>
      <w:r w:rsidRPr="00113F6F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  </w:t>
      </w:r>
      <w:r w:rsidR="002B6F7B">
        <w:rPr>
          <w:sz w:val="28"/>
          <w:szCs w:val="28"/>
        </w:rPr>
        <w:t>умение находить нужную информацию на этикетках продуктов</w:t>
      </w:r>
      <w:r>
        <w:rPr>
          <w:sz w:val="28"/>
          <w:szCs w:val="28"/>
        </w:rPr>
        <w:t xml:space="preserve">. </w:t>
      </w:r>
    </w:p>
    <w:p w:rsidR="00B216AB" w:rsidRPr="002B6F7B" w:rsidRDefault="00B216AB" w:rsidP="002B6F7B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9161E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  <w:r w:rsidRPr="00BE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F7B">
        <w:rPr>
          <w:rFonts w:ascii="Times New Roman" w:hAnsi="Times New Roman" w:cs="Times New Roman"/>
          <w:sz w:val="28"/>
          <w:szCs w:val="28"/>
        </w:rPr>
        <w:t>коллаж иллюстраций с полезными йогуртами для выставки, возможность использовать проектный продукт на внеурочных занятиях и занятиях специалистов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AB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216AB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216AB" w:rsidRPr="002B6F7B" w:rsidRDefault="002B6F7B" w:rsidP="002B6F7B">
      <w:pPr>
        <w:pStyle w:val="a3"/>
        <w:numPr>
          <w:ilvl w:val="0"/>
          <w:numId w:val="3"/>
        </w:numPr>
        <w:ind w:left="1134" w:right="567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B6F7B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2B6F7B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экологию. - М., 2005.-170с</w:t>
      </w:r>
    </w:p>
    <w:p w:rsidR="00A66432" w:rsidRPr="002B6F7B" w:rsidRDefault="002B6F7B" w:rsidP="002B6F7B">
      <w:pPr>
        <w:pStyle w:val="a3"/>
        <w:numPr>
          <w:ilvl w:val="0"/>
          <w:numId w:val="3"/>
        </w:numPr>
        <w:ind w:left="1134" w:right="709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B6F7B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2B6F7B">
        <w:rPr>
          <w:rFonts w:ascii="Times New Roman" w:hAnsi="Times New Roman" w:cs="Times New Roman"/>
          <w:sz w:val="28"/>
          <w:szCs w:val="28"/>
        </w:rPr>
        <w:t xml:space="preserve"> М. Д. Формы и методы экологического воспитания учащихся // Молодой ученый. 2014.--№1.--С.524-525.</w:t>
      </w:r>
    </w:p>
    <w:p w:rsidR="002B6F7B" w:rsidRPr="002B6F7B" w:rsidRDefault="002B6F7B" w:rsidP="002B6F7B">
      <w:pPr>
        <w:pStyle w:val="a3"/>
        <w:numPr>
          <w:ilvl w:val="0"/>
          <w:numId w:val="3"/>
        </w:numPr>
        <w:ind w:left="1134" w:right="709" w:firstLine="426"/>
        <w:rPr>
          <w:rFonts w:ascii="Times New Roman" w:hAnsi="Times New Roman" w:cs="Times New Roman"/>
          <w:sz w:val="28"/>
          <w:szCs w:val="28"/>
        </w:rPr>
      </w:pPr>
      <w:r w:rsidRPr="002B6F7B">
        <w:rPr>
          <w:rFonts w:ascii="Times New Roman" w:hAnsi="Times New Roman" w:cs="Times New Roman"/>
          <w:sz w:val="28"/>
          <w:szCs w:val="28"/>
        </w:rPr>
        <w:t>Цветкова И.В. Экологическое воспитание младших школьников: Теория и методика внеурочной работы. - М.: Педагогическое общество России, 2000.</w:t>
      </w:r>
    </w:p>
    <w:p w:rsidR="002B6F7B" w:rsidRPr="002B6F7B" w:rsidRDefault="002B6F7B" w:rsidP="002B6F7B">
      <w:pPr>
        <w:pStyle w:val="a3"/>
        <w:numPr>
          <w:ilvl w:val="0"/>
          <w:numId w:val="3"/>
        </w:numPr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2B6F7B">
        <w:rPr>
          <w:rFonts w:ascii="Times New Roman" w:hAnsi="Times New Roman" w:cs="Times New Roman"/>
          <w:sz w:val="28"/>
          <w:szCs w:val="28"/>
        </w:rPr>
        <w:t xml:space="preserve">Черноусова Н. В. Введение элементов экологического воспитания в процесс формирования социально-адаптивных навыков у детей-сирот с нарушением интеллекта [Текст] // Проблемы и перспективы развития образования: материалы VI </w:t>
      </w:r>
      <w:proofErr w:type="spellStart"/>
      <w:r w:rsidRPr="002B6F7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B6F7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2B6F7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B6F7B">
        <w:rPr>
          <w:rFonts w:ascii="Times New Roman" w:hAnsi="Times New Roman" w:cs="Times New Roman"/>
          <w:sz w:val="28"/>
          <w:szCs w:val="28"/>
        </w:rPr>
        <w:t>. (г. Пермь, апрель 2015 г.). -- Пермь: Меркурий, 2015. -- С. 224-229</w:t>
      </w:r>
    </w:p>
    <w:p w:rsidR="00A66432" w:rsidRPr="002B6F7B" w:rsidRDefault="002B6F7B" w:rsidP="002B6F7B">
      <w:pPr>
        <w:pStyle w:val="a3"/>
        <w:numPr>
          <w:ilvl w:val="0"/>
          <w:numId w:val="3"/>
        </w:numPr>
        <w:ind w:left="1134" w:right="709" w:firstLine="426"/>
        <w:rPr>
          <w:rFonts w:ascii="Times New Roman" w:hAnsi="Times New Roman" w:cs="Times New Roman"/>
          <w:sz w:val="28"/>
          <w:szCs w:val="28"/>
        </w:rPr>
      </w:pPr>
      <w:r w:rsidRPr="002B6F7B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детей / М.: ООО «Новое образование», 2010. - 120 с. (Серия «Библиотечка для учреждений дополнительного образования детей»).</w:t>
      </w:r>
    </w:p>
    <w:p w:rsidR="00B216AB" w:rsidRPr="002B6F7B" w:rsidRDefault="00B216AB" w:rsidP="002B6F7B">
      <w:pPr>
        <w:ind w:left="1134" w:firstLine="426"/>
        <w:rPr>
          <w:sz w:val="28"/>
          <w:szCs w:val="28"/>
        </w:rPr>
      </w:pPr>
    </w:p>
    <w:p w:rsidR="00FC0E14" w:rsidRDefault="00FC0E14" w:rsidP="00CC1716">
      <w:pPr>
        <w:ind w:left="993" w:firstLine="992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E4CC3" w:rsidTr="002E4CC3">
        <w:tc>
          <w:tcPr>
            <w:tcW w:w="9855" w:type="dxa"/>
          </w:tcPr>
          <w:p w:rsidR="002E4CC3" w:rsidRDefault="002E4CC3" w:rsidP="00CC1716">
            <w:pPr>
              <w:ind w:left="993" w:firstLine="992"/>
              <w:jc w:val="center"/>
              <w:rPr>
                <w:sz w:val="28"/>
                <w:szCs w:val="28"/>
              </w:rPr>
            </w:pPr>
          </w:p>
        </w:tc>
      </w:tr>
      <w:tr w:rsidR="00A66432" w:rsidTr="002E4CC3">
        <w:tc>
          <w:tcPr>
            <w:tcW w:w="9855" w:type="dxa"/>
          </w:tcPr>
          <w:p w:rsidR="00A66432" w:rsidRDefault="00A66432" w:rsidP="00CC1716">
            <w:pPr>
              <w:ind w:left="993" w:firstLine="992"/>
              <w:jc w:val="both"/>
              <w:rPr>
                <w:sz w:val="28"/>
                <w:szCs w:val="28"/>
              </w:rPr>
            </w:pPr>
          </w:p>
          <w:p w:rsidR="00A66432" w:rsidRDefault="00A66432" w:rsidP="00CC1716">
            <w:pPr>
              <w:ind w:left="993" w:firstLine="992"/>
              <w:jc w:val="both"/>
              <w:rPr>
                <w:sz w:val="28"/>
                <w:szCs w:val="28"/>
              </w:rPr>
            </w:pPr>
          </w:p>
        </w:tc>
      </w:tr>
      <w:tr w:rsidR="00A66432" w:rsidTr="002E4CC3">
        <w:tc>
          <w:tcPr>
            <w:tcW w:w="9855" w:type="dxa"/>
          </w:tcPr>
          <w:p w:rsidR="00A66432" w:rsidRDefault="00A66432" w:rsidP="00FC0E14">
            <w:pPr>
              <w:jc w:val="both"/>
              <w:rPr>
                <w:sz w:val="28"/>
                <w:szCs w:val="28"/>
              </w:rPr>
            </w:pPr>
          </w:p>
        </w:tc>
      </w:tr>
      <w:tr w:rsidR="00A66432" w:rsidTr="002E4CC3">
        <w:tc>
          <w:tcPr>
            <w:tcW w:w="9855" w:type="dxa"/>
          </w:tcPr>
          <w:p w:rsidR="00A66432" w:rsidRDefault="00A66432" w:rsidP="00FC0E14">
            <w:pPr>
              <w:jc w:val="both"/>
              <w:rPr>
                <w:noProof/>
                <w:sz w:val="28"/>
                <w:szCs w:val="28"/>
              </w:rPr>
            </w:pPr>
          </w:p>
          <w:p w:rsidR="00A66432" w:rsidRDefault="00A66432" w:rsidP="00FC0E1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FC0E14" w:rsidRDefault="00FC0E14" w:rsidP="00FC0E14">
      <w:pPr>
        <w:ind w:firstLine="851"/>
        <w:jc w:val="both"/>
        <w:rPr>
          <w:sz w:val="28"/>
          <w:szCs w:val="28"/>
        </w:rPr>
      </w:pPr>
    </w:p>
    <w:p w:rsidR="0078276E" w:rsidRPr="00FC0E14" w:rsidRDefault="0078276E" w:rsidP="00F92A3B">
      <w:pPr>
        <w:tabs>
          <w:tab w:val="left" w:pos="142"/>
        </w:tabs>
        <w:ind w:hanging="709"/>
        <w:jc w:val="both"/>
        <w:rPr>
          <w:sz w:val="28"/>
          <w:szCs w:val="28"/>
        </w:rPr>
      </w:pPr>
    </w:p>
    <w:sectPr w:rsidR="0078276E" w:rsidRPr="00FC0E14" w:rsidSect="00CC1716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7569"/>
    <w:multiLevelType w:val="hybridMultilevel"/>
    <w:tmpl w:val="401E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52F9"/>
    <w:multiLevelType w:val="hybridMultilevel"/>
    <w:tmpl w:val="E10AC0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9DF33F0"/>
    <w:multiLevelType w:val="hybridMultilevel"/>
    <w:tmpl w:val="8182E628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B"/>
    <w:rsid w:val="002B6F7B"/>
    <w:rsid w:val="002E4CC3"/>
    <w:rsid w:val="00332CD8"/>
    <w:rsid w:val="00375F02"/>
    <w:rsid w:val="005A001D"/>
    <w:rsid w:val="005A0ACF"/>
    <w:rsid w:val="0071495E"/>
    <w:rsid w:val="00743293"/>
    <w:rsid w:val="007648E6"/>
    <w:rsid w:val="0078276E"/>
    <w:rsid w:val="00894FF3"/>
    <w:rsid w:val="008F752F"/>
    <w:rsid w:val="009B29DC"/>
    <w:rsid w:val="00A66432"/>
    <w:rsid w:val="00AF4C45"/>
    <w:rsid w:val="00B216AB"/>
    <w:rsid w:val="00BA68DE"/>
    <w:rsid w:val="00C94650"/>
    <w:rsid w:val="00CC1716"/>
    <w:rsid w:val="00D015D0"/>
    <w:rsid w:val="00DA1CF6"/>
    <w:rsid w:val="00EA1B9B"/>
    <w:rsid w:val="00F92A3B"/>
    <w:rsid w:val="00FC0E14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907A6"/>
  <w15:docId w15:val="{51BAED29-7E05-42D5-856C-3D7A06D7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216A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216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216AB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rsid w:val="00894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16</cp:revision>
  <dcterms:created xsi:type="dcterms:W3CDTF">2018-10-28T08:39:00Z</dcterms:created>
  <dcterms:modified xsi:type="dcterms:W3CDTF">2019-10-30T18:41:00Z</dcterms:modified>
</cp:coreProperties>
</file>