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6E" w:rsidRDefault="0009190B" w:rsidP="000E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«Детская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Урок специальности в ДШИ-основная форма организации учебной и воспитательной работы.</w:t>
      </w:r>
    </w:p>
    <w:p w:rsidR="00393D6E" w:rsidRDefault="00393D6E" w:rsidP="000E4ACA">
      <w:pPr>
        <w:rPr>
          <w:rFonts w:ascii="Times New Roman" w:hAnsi="Times New Roman" w:cs="Times New Roman"/>
          <w:sz w:val="44"/>
          <w:szCs w:val="44"/>
        </w:rPr>
      </w:pPr>
    </w:p>
    <w:p w:rsidR="00393D6E" w:rsidRDefault="00393D6E" w:rsidP="000E4ACA">
      <w:pPr>
        <w:rPr>
          <w:rFonts w:ascii="Times New Roman" w:hAnsi="Times New Roman" w:cs="Times New Roman"/>
          <w:sz w:val="44"/>
          <w:szCs w:val="44"/>
        </w:rPr>
      </w:pPr>
    </w:p>
    <w:p w:rsidR="00393D6E" w:rsidRDefault="00393D6E" w:rsidP="000E4ACA">
      <w:pPr>
        <w:rPr>
          <w:rFonts w:ascii="Times New Roman" w:hAnsi="Times New Roman" w:cs="Times New Roman"/>
          <w:sz w:val="44"/>
          <w:szCs w:val="44"/>
        </w:rPr>
      </w:pPr>
    </w:p>
    <w:p w:rsidR="00393D6E" w:rsidRDefault="00393D6E" w:rsidP="000E4ACA">
      <w:pPr>
        <w:rPr>
          <w:rFonts w:ascii="Times New Roman" w:hAnsi="Times New Roman" w:cs="Times New Roman"/>
          <w:sz w:val="44"/>
          <w:szCs w:val="44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Выполнила преподаватель</w:t>
      </w: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</w:p>
    <w:p w:rsidR="00393D6E" w:rsidRDefault="00393D6E" w:rsidP="000E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2019г.</w:t>
      </w:r>
      <w:bookmarkStart w:id="0" w:name="_GoBack"/>
      <w:bookmarkEnd w:id="0"/>
    </w:p>
    <w:p w:rsidR="00B659F2" w:rsidRDefault="000E4ACA" w:rsidP="000E4ACA">
      <w:r>
        <w:lastRenderedPageBreak/>
        <w:t xml:space="preserve"> Урок является основной формой организации учебной и воспитательной работы. Урок с</w:t>
      </w:r>
      <w:r w:rsidR="00893485">
        <w:t>пециальности в ДШИ</w:t>
      </w:r>
      <w:r>
        <w:t xml:space="preserve"> – это особый вид деятельности, не похожий на уроки в общеобразовательной школе, т.к. это индивидуальное занятие учителя с учеником целью которого является овладение игрой на музыкальном инструменте, привитие любви к музыке, раскрытие творческих способностей, расширение кругозора и, как следствие, – повышение ин</w:t>
      </w:r>
      <w:r w:rsidR="00893485">
        <w:t xml:space="preserve">теллекта. </w:t>
      </w:r>
      <w:r>
        <w:t xml:space="preserve"> Урок по с</w:t>
      </w:r>
      <w:r w:rsidR="00893485">
        <w:t>пециальности в ДШИ</w:t>
      </w:r>
      <w:r>
        <w:t xml:space="preserve"> состоит из анализа, редактирования, овладения новыми навыками (приемами игры) и знаниями, проработкой сложных мест изучаемого материала, овладением целостности изучаемого материала или его части, а также указания, что необходимо сделать самостоятельно до следующего занятия (домашнее зад</w:t>
      </w:r>
      <w:r w:rsidR="00893485">
        <w:t>ание).</w:t>
      </w:r>
      <w:r>
        <w:t xml:space="preserve"> И поэтому здесь, в зависимости от индивидуальных способностей каждого ученика, процесс обучения не может быть строго</w:t>
      </w:r>
      <w:r w:rsidR="00893485">
        <w:t xml:space="preserve"> распланированным.   В ДШИ</w:t>
      </w:r>
      <w:r>
        <w:t xml:space="preserve"> применяются следующие виды уроков: теоретическое занятие, практическое занятие, самостоятельная работа, лекция, беседа, семинар, экскурсия, концерт, </w:t>
      </w:r>
      <w:proofErr w:type="spellStart"/>
      <w:r>
        <w:t>киноурок</w:t>
      </w:r>
      <w:proofErr w:type="spellEnd"/>
      <w:r>
        <w:t>, конференция, коллективный анализ, контрольные уроки. Чем больше вариантов из этого разнообразия будет применять педагог – музыкант на уроках специальности, тем дольше будет поддерживаться интерес уче</w:t>
      </w:r>
      <w:r w:rsidR="00893485">
        <w:t xml:space="preserve">ника к инструменту. </w:t>
      </w:r>
      <w:r>
        <w:t xml:space="preserve"> Любой урок должен быть посвящен выполнению какой-либо задачи. От постановки этих задач, уроки можно разделить на следующие </w:t>
      </w:r>
      <w:r w:rsidR="00893485">
        <w:t>типы: Урок, посвященный изучению</w:t>
      </w:r>
      <w:r>
        <w:t xml:space="preserve"> нового материала, урок – исправление ошибок, урок – закрепление пройденного, комбинированный урок. Последний тип - наиболее </w:t>
      </w:r>
      <w:r w:rsidR="00893485">
        <w:t>подходящий для ДШИ</w:t>
      </w:r>
      <w:r>
        <w:t>. В старших классах, особенно в выпускном или при подготовке к конкурсу, проигрывание всей программы может занимать довольно много времени. И в этом случае не остается времени на ее обсуждение, исправление ошибок, закрепление знаний и навыков. Именно поэтому рекомендуется делать уроки спаренными, чтобы можно было</w:t>
      </w:r>
      <w:r w:rsidR="00893485">
        <w:t xml:space="preserve"> выполнить необходимые задачи. </w:t>
      </w:r>
      <w:r>
        <w:t xml:space="preserve"> Для этого учителю необходимо четко представлять в каком порядке он будет работать над материалом, какие приемы педагогического воздействия будут им применены, и чего он желает достигнуть с учеником не только на этом уроке, но и представлять конечный результат всей работы. План урока может меняться по ходу. Это может быть связано с неготовностью ученика заниматься (нерабочее состояние), с неподготовленностью ученика к уроку, с плохим пониманием учеником требуемого от него, со сложностью овладения некоторыми приемами исполнения и др. Типовая структура урока: проверка домашнего задания (выяснение недостатков, подведение итогов предыдущей работы), продолжение работы (устранение недостатков с помощью уже известных либо новых приемов или подходов), освоение нового материала (если в этом есть необходимость), подведение итогов работы (оценка готовности ученика к уроку и его активности на уроке), запись домашнего за</w:t>
      </w:r>
      <w:r w:rsidR="00893485">
        <w:t xml:space="preserve">дания. </w:t>
      </w:r>
      <w:r>
        <w:t xml:space="preserve"> Для более успешного проведения учебной работы необходимы наиболее эффективные способы передачи знаний. На разных этапах обучения они могут быть разными и чередоваться друг с другом. Это: метод прослушивания ученика и коррекция его исполнения, метод показа (исполняет сам педагог), метод устного объяснения, метод прослушивания, просмотра аудио-, видеозаписей, ответы на вопросы (учителя ученику и наоборот). При работе над новым материалом обычно используются следующие методы: инструктаж (устное разъяснение), метод показа (исполняет сам педагог), тренировка (прорабатывание наиболее сложных мест, в том числе с помощью отвлеченных упражнений).  Не следует жёстко планировать и проводить урок. Имея план того, что предстоит сделать, педагог всегда должен быть готов к импровизации своих действий в зависимости от реакции, действий и внимания своего </w:t>
      </w:r>
      <w:r w:rsidR="001356FF">
        <w:t xml:space="preserve">ученика. </w:t>
      </w:r>
      <w:r>
        <w:t xml:space="preserve"> Любая работа, которую ученик может выпол­нить самостоятельно, должна делаться им самим. При разном уровне подготов</w:t>
      </w:r>
      <w:r w:rsidR="001356FF">
        <w:t xml:space="preserve">ки ученика это могут </w:t>
      </w:r>
      <w:proofErr w:type="gramStart"/>
      <w:r w:rsidR="001356FF">
        <w:t xml:space="preserve">быть: </w:t>
      </w:r>
      <w:r>
        <w:t xml:space="preserve"> поиск</w:t>
      </w:r>
      <w:proofErr w:type="gramEnd"/>
      <w:r>
        <w:t xml:space="preserve"> альтернативных вариантов аппликатуры, приёмов игры, </w:t>
      </w:r>
      <w:proofErr w:type="spellStart"/>
      <w:r>
        <w:t>досочинение</w:t>
      </w:r>
      <w:proofErr w:type="spellEnd"/>
      <w:r>
        <w:t xml:space="preserve"> мелодии, вариации к мелодии, сочинение второго голоса, интерпретация музыки и т.д. При подобном методе работы создаются пред­посылки для реализации творческого потенциала ученика, развиваютс</w:t>
      </w:r>
      <w:r w:rsidR="001356FF">
        <w:t xml:space="preserve">я </w:t>
      </w:r>
      <w:proofErr w:type="gramStart"/>
      <w:r w:rsidR="001356FF">
        <w:t xml:space="preserve">мышление, </w:t>
      </w:r>
      <w:r>
        <w:t xml:space="preserve"> воображение</w:t>
      </w:r>
      <w:proofErr w:type="gramEnd"/>
      <w:r>
        <w:t xml:space="preserve">, фантазия, формируется находчивость, сообразительность, изобретательность. Важно, чтобы ученик не просто выполнял задание, но еще и анализировал качество выполнения, т.е. оценивал собственную игру. </w:t>
      </w:r>
      <w:r>
        <w:lastRenderedPageBreak/>
        <w:t>Полезность самооценки очевидна - ученик следит за своими действиями, повы­шает слуховой контроль, а значит, активно участвует в проведении урока. Сложная работа, требующая больших усилий со стороны ма­ленького ученика (обычно это освоение нового материала, технически сложные места), дол­жна перемежаться с работой, которая ему хорошо знакома и с которой он легко может справиться (повторение ранее выученных пьес, исполнение легких упражнений). Такое чередование сложно­го и простого поможет избежать быстрого утомления ребёнка, поддержать его интерес к заня</w:t>
      </w:r>
      <w:r w:rsidR="001356FF">
        <w:t xml:space="preserve">тиям. </w:t>
      </w:r>
      <w:r>
        <w:t>Первый урок некоторые педагоги рекомендуют проводить в форме группового занятия, поскольку маленькие дети в кругу своих сверстников, пусть даже и не знакомых, быстре</w:t>
      </w:r>
      <w:r w:rsidR="001356FF">
        <w:t xml:space="preserve">е раскрепощаются. </w:t>
      </w:r>
      <w:r>
        <w:t xml:space="preserve"> Видя реакцию своих соучеников, ребёнок более активно «включается» в работу, воспринимает музыку внимательнее и глубже, чем наедине с педагогом. Если учеников несколько, то любой способ работы может при­нять форму игры. Например, использование метода соревнования между учениками в решении одной и той же задачи всегда оживля­ет урок, повышает их рабочий тонус, способствует более успешному освоению материала. Необходимо также практиковать и совместное исполнение гамм, упражнений и пьес, что развивает способность слышать партнёра и слушать себя. Столь раннее </w:t>
      </w:r>
      <w:proofErr w:type="spellStart"/>
      <w:r>
        <w:t>музицирование</w:t>
      </w:r>
      <w:proofErr w:type="spellEnd"/>
      <w:r>
        <w:t xml:space="preserve"> в ансамбле применяется довольно редко, но практика показывает, что ансамблевая форма работы очень привлекательна (особенно для маленьких детей), а потому более результативна. Зачастую ансамб­левые партии они выучивают быстрее и качественнее, чем свои сольные пьесы. Поскольку в случае работы с несколькими учениками значительная часть времени на уроке будет посвящена индивиду­альной работе с каждым из них, то очень важно найти оптимальную пропорцию коллективной и индивидуальной игры. Внеклассные уроки. Регулярное совме­стное общение </w:t>
      </w:r>
      <w:proofErr w:type="gramStart"/>
      <w:r>
        <w:t>возможно</w:t>
      </w:r>
      <w:proofErr w:type="gramEnd"/>
      <w:r>
        <w:t xml:space="preserve"> как в классе, так и за его пределами. Формы такого общения могут быть самыми разнообразными: про­слушивание записей, посещение концертов, музеев, теат­ров, поочерёдное проигрывание программы все­ми учениками с последующим обсуждением каждого выступления, концерты класса в других музыкальных школах, выезд на природу и др. Все эти мероприятия создают благоприятную творческую среду, которая способствует ориентации учеников на подлинные духовные ценно­сти, стимул</w:t>
      </w:r>
      <w:r w:rsidR="001356FF">
        <w:t xml:space="preserve">ирует их занятия музыкой. </w:t>
      </w:r>
      <w:r>
        <w:t xml:space="preserve"> Таким образом, чтобы уроки не были пустой тратой времени, но приносили пользу, учитель должен быть готовым к уроку и, используя все видовое многообразие уроков и методик их проведения, уметь найти индивидуальный подход к каждому ученику. Необходимо помнить, что в деле духовно-нравственного воспитания юного музыканта, его профессионализма и мировоззрения у педагога по специальности гораздо больше возможностей, чем у других учителей и это надо использовать, чтобы противосто</w:t>
      </w:r>
      <w:r w:rsidR="001356FF">
        <w:t>ять «</w:t>
      </w:r>
      <w:proofErr w:type="spellStart"/>
      <w:r w:rsidR="001356FF">
        <w:t>засилию</w:t>
      </w:r>
      <w:proofErr w:type="spellEnd"/>
      <w:r w:rsidR="001356FF">
        <w:t xml:space="preserve"> массовой культуры».</w:t>
      </w:r>
    </w:p>
    <w:sectPr w:rsidR="00B6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CA"/>
    <w:rsid w:val="0009190B"/>
    <w:rsid w:val="000E4ACA"/>
    <w:rsid w:val="001356FF"/>
    <w:rsid w:val="00393D6E"/>
    <w:rsid w:val="00893485"/>
    <w:rsid w:val="00B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B64D-B891-4FEC-8A6C-5970398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2017-03-28T05:40:00Z</cp:lastPrinted>
  <dcterms:created xsi:type="dcterms:W3CDTF">2017-03-17T08:02:00Z</dcterms:created>
  <dcterms:modified xsi:type="dcterms:W3CDTF">2019-11-16T17:48:00Z</dcterms:modified>
</cp:coreProperties>
</file>