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DC" w:rsidRPr="00D61DDC" w:rsidRDefault="001B589F" w:rsidP="00D61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D61DDC">
        <w:rPr>
          <w:rFonts w:ascii="Times New Roman" w:hAnsi="Times New Roman" w:cs="Times New Roman"/>
          <w:sz w:val="24"/>
          <w:szCs w:val="28"/>
          <w:lang w:eastAsia="ru-RU"/>
        </w:rPr>
        <w:t xml:space="preserve">Государственное </w:t>
      </w:r>
      <w:r w:rsidR="00D61DDC" w:rsidRPr="00D61DDC">
        <w:rPr>
          <w:rFonts w:ascii="Times New Roman" w:hAnsi="Times New Roman" w:cs="Times New Roman"/>
          <w:sz w:val="24"/>
          <w:szCs w:val="28"/>
          <w:lang w:eastAsia="ru-RU"/>
        </w:rPr>
        <w:t>автономное профессиональное образовательное учреждение</w:t>
      </w:r>
    </w:p>
    <w:p w:rsidR="00D61DDC" w:rsidRPr="00D61DDC" w:rsidRDefault="00D61DDC" w:rsidP="00D61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D61DDC">
        <w:rPr>
          <w:rFonts w:ascii="Times New Roman" w:hAnsi="Times New Roman" w:cs="Times New Roman"/>
          <w:sz w:val="24"/>
          <w:szCs w:val="28"/>
          <w:lang w:eastAsia="ru-RU"/>
        </w:rPr>
        <w:t>Свердловской области</w:t>
      </w:r>
    </w:p>
    <w:p w:rsidR="00792692" w:rsidRPr="00D61DDC" w:rsidRDefault="00D61DDC" w:rsidP="00D61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D61DDC">
        <w:rPr>
          <w:rFonts w:ascii="Times New Roman" w:hAnsi="Times New Roman" w:cs="Times New Roman"/>
          <w:sz w:val="24"/>
          <w:szCs w:val="28"/>
          <w:lang w:eastAsia="ru-RU"/>
        </w:rPr>
        <w:t>Верхнесинячихинский агропромышленный техникум</w:t>
      </w:r>
    </w:p>
    <w:p w:rsidR="00792692" w:rsidRPr="00D61DDC" w:rsidRDefault="00792692" w:rsidP="00D61DD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89F" w:rsidRPr="00D61DDC" w:rsidRDefault="001B589F" w:rsidP="00D61DD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692" w:rsidRPr="00D61DDC" w:rsidRDefault="00792692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569" w:rsidRPr="00D61DDC" w:rsidRDefault="00BE2569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692" w:rsidRPr="00D61DDC" w:rsidRDefault="00792692" w:rsidP="00D61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DC">
        <w:rPr>
          <w:rFonts w:ascii="Times New Roman" w:hAnsi="Times New Roman" w:cs="Times New Roman"/>
          <w:b/>
          <w:sz w:val="28"/>
          <w:szCs w:val="28"/>
        </w:rPr>
        <w:t>Использование информационно-</w:t>
      </w:r>
      <w:r w:rsidR="00F35791" w:rsidRPr="00D61DDC">
        <w:rPr>
          <w:rFonts w:ascii="Times New Roman" w:hAnsi="Times New Roman" w:cs="Times New Roman"/>
          <w:b/>
          <w:sz w:val="28"/>
          <w:szCs w:val="28"/>
        </w:rPr>
        <w:t>коммуникационных</w:t>
      </w:r>
      <w:r w:rsidRPr="00D61DDC">
        <w:rPr>
          <w:rFonts w:ascii="Times New Roman" w:hAnsi="Times New Roman" w:cs="Times New Roman"/>
          <w:b/>
          <w:sz w:val="28"/>
          <w:szCs w:val="28"/>
        </w:rPr>
        <w:t xml:space="preserve"> технологий на </w:t>
      </w:r>
      <w:r w:rsidR="00D61DDC" w:rsidRPr="00D61DDC">
        <w:rPr>
          <w:rFonts w:ascii="Times New Roman" w:hAnsi="Times New Roman" w:cs="Times New Roman"/>
          <w:b/>
          <w:sz w:val="28"/>
          <w:szCs w:val="28"/>
        </w:rPr>
        <w:t>занятиях</w:t>
      </w:r>
      <w:r w:rsidRPr="00D61DDC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792692" w:rsidRPr="00D61DDC" w:rsidRDefault="00792692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569" w:rsidRPr="00D61DDC" w:rsidRDefault="00BE2569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DC" w:rsidRPr="00D61DDC" w:rsidRDefault="00D61DDC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692" w:rsidRPr="00D61DDC" w:rsidRDefault="00D61DDC" w:rsidP="00D6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DDC">
        <w:rPr>
          <w:rFonts w:ascii="Times New Roman" w:hAnsi="Times New Roman" w:cs="Times New Roman"/>
          <w:sz w:val="28"/>
          <w:szCs w:val="28"/>
        </w:rPr>
        <w:t xml:space="preserve">            Разработчик:</w:t>
      </w:r>
    </w:p>
    <w:p w:rsidR="00D61DDC" w:rsidRPr="00D61DDC" w:rsidRDefault="00D61DDC" w:rsidP="00D6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1DDC">
        <w:rPr>
          <w:rFonts w:ascii="Times New Roman" w:hAnsi="Times New Roman" w:cs="Times New Roman"/>
          <w:sz w:val="28"/>
          <w:szCs w:val="28"/>
        </w:rPr>
        <w:t>Маркова Т.В.</w:t>
      </w:r>
    </w:p>
    <w:p w:rsidR="00D61DDC" w:rsidRPr="00D61DDC" w:rsidRDefault="00D61DDC" w:rsidP="00D6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61DDC">
        <w:rPr>
          <w:rFonts w:ascii="Times New Roman" w:hAnsi="Times New Roman" w:cs="Times New Roman"/>
          <w:sz w:val="28"/>
          <w:szCs w:val="28"/>
        </w:rPr>
        <w:t>руководитель физ. воспитания</w:t>
      </w:r>
    </w:p>
    <w:p w:rsidR="00792692" w:rsidRPr="00D61DDC" w:rsidRDefault="00792692" w:rsidP="00D6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692" w:rsidRPr="00D61DDC" w:rsidRDefault="00792692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692" w:rsidRPr="00D61DDC" w:rsidRDefault="00792692" w:rsidP="00D61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692" w:rsidRPr="00D61DDC" w:rsidRDefault="00D61DDC" w:rsidP="00D6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1D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1DDC">
        <w:rPr>
          <w:rFonts w:ascii="Times New Roman" w:hAnsi="Times New Roman" w:cs="Times New Roman"/>
          <w:sz w:val="28"/>
          <w:szCs w:val="28"/>
        </w:rPr>
        <w:t>. Верхняя Синячиха</w:t>
      </w:r>
    </w:p>
    <w:p w:rsidR="001B589F" w:rsidRPr="00D61DDC" w:rsidRDefault="001B589F" w:rsidP="00D61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DDC">
        <w:rPr>
          <w:rFonts w:ascii="Times New Roman" w:hAnsi="Times New Roman" w:cs="Times New Roman"/>
          <w:sz w:val="28"/>
          <w:szCs w:val="28"/>
        </w:rPr>
        <w:t>20</w:t>
      </w:r>
      <w:r w:rsidR="00D61DDC" w:rsidRPr="00D61DDC">
        <w:rPr>
          <w:rFonts w:ascii="Times New Roman" w:hAnsi="Times New Roman" w:cs="Times New Roman"/>
          <w:sz w:val="28"/>
          <w:szCs w:val="28"/>
        </w:rPr>
        <w:t>20</w:t>
      </w:r>
      <w:r w:rsidRPr="00D61DDC">
        <w:rPr>
          <w:rFonts w:ascii="Times New Roman" w:hAnsi="Times New Roman" w:cs="Times New Roman"/>
          <w:sz w:val="28"/>
          <w:szCs w:val="28"/>
        </w:rPr>
        <w:t xml:space="preserve"> год</w:t>
      </w:r>
      <w:r w:rsidR="00792692" w:rsidRPr="00D61DDC">
        <w:rPr>
          <w:rFonts w:ascii="Times New Roman" w:hAnsi="Times New Roman" w:cs="Times New Roman"/>
          <w:sz w:val="28"/>
          <w:szCs w:val="28"/>
        </w:rPr>
        <w:br w:type="page"/>
      </w:r>
    </w:p>
    <w:p w:rsidR="00792692" w:rsidRPr="00D61DDC" w:rsidRDefault="00D61DDC" w:rsidP="00D61D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 xml:space="preserve"> </w:t>
      </w:r>
      <w:r w:rsidR="00792692"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="001B589F"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Надо быть ясным умственно, </w:t>
      </w:r>
    </w:p>
    <w:p w:rsidR="00792692" w:rsidRPr="00D61DDC" w:rsidRDefault="001B589F" w:rsidP="00D61D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чистым нр</w:t>
      </w:r>
      <w:r w:rsidR="00792692"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авственно и опрятным физически»</w:t>
      </w:r>
    </w:p>
    <w:p w:rsidR="00E46A40" w:rsidRPr="00D61DDC" w:rsidRDefault="00792692" w:rsidP="00D61D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B589F" w:rsidRPr="00D61DD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Антон Павлович Чехов</w:t>
      </w:r>
    </w:p>
    <w:p w:rsidR="00D61DDC" w:rsidRDefault="00D61DDC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D61DDC" w:rsidRDefault="00D61DDC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35791" w:rsidRPr="00D61DDC" w:rsidRDefault="00F35791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61DDC">
        <w:rPr>
          <w:b/>
          <w:sz w:val="28"/>
          <w:szCs w:val="28"/>
        </w:rPr>
        <w:t>Введение</w:t>
      </w:r>
    </w:p>
    <w:p w:rsidR="00EE226E" w:rsidRPr="00D61DDC" w:rsidRDefault="006B7E80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Основная цель </w:t>
      </w:r>
      <w:r w:rsidR="0097434E" w:rsidRPr="00D61DDC">
        <w:rPr>
          <w:sz w:val="28"/>
          <w:szCs w:val="28"/>
        </w:rPr>
        <w:t>занятий физической культуры</w:t>
      </w:r>
      <w:r w:rsidRPr="00D61DDC">
        <w:rPr>
          <w:sz w:val="28"/>
          <w:szCs w:val="28"/>
        </w:rPr>
        <w:t xml:space="preserve"> - развитие двигательной активности и различных физических качеств у </w:t>
      </w:r>
      <w:r w:rsidR="0097434E" w:rsidRPr="00D61DDC">
        <w:rPr>
          <w:sz w:val="28"/>
          <w:szCs w:val="28"/>
        </w:rPr>
        <w:t>занимающихся</w:t>
      </w:r>
      <w:r w:rsidRPr="00D61DDC">
        <w:rPr>
          <w:sz w:val="28"/>
          <w:szCs w:val="28"/>
        </w:rPr>
        <w:t xml:space="preserve">, обучение </w:t>
      </w:r>
      <w:r w:rsidR="0097434E" w:rsidRPr="00D61DDC">
        <w:rPr>
          <w:sz w:val="28"/>
          <w:szCs w:val="28"/>
        </w:rPr>
        <w:t>студентов</w:t>
      </w:r>
      <w:r w:rsidRPr="00D61DDC">
        <w:rPr>
          <w:sz w:val="28"/>
          <w:szCs w:val="28"/>
        </w:rPr>
        <w:t xml:space="preserve"> основам здорового образа жизни, а также приобщение </w:t>
      </w:r>
      <w:r w:rsidR="0097434E" w:rsidRPr="00D61DDC">
        <w:rPr>
          <w:sz w:val="28"/>
          <w:szCs w:val="28"/>
        </w:rPr>
        <w:t>обучающихся</w:t>
      </w:r>
      <w:r w:rsidRPr="00D61DDC">
        <w:rPr>
          <w:sz w:val="28"/>
          <w:szCs w:val="28"/>
        </w:rPr>
        <w:t xml:space="preserve"> к самостоятельным занятиям спортом и физическими упражнениями</w:t>
      </w:r>
      <w:r w:rsidR="0011427E" w:rsidRPr="00D61DDC">
        <w:rPr>
          <w:sz w:val="28"/>
          <w:szCs w:val="28"/>
        </w:rPr>
        <w:t>.</w:t>
      </w:r>
    </w:p>
    <w:p w:rsidR="00EE226E" w:rsidRPr="00D61DDC" w:rsidRDefault="0011427E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 </w:t>
      </w:r>
      <w:r w:rsidR="00A63EED" w:rsidRPr="00D61DDC">
        <w:rPr>
          <w:sz w:val="28"/>
          <w:szCs w:val="28"/>
        </w:rPr>
        <w:t>З</w:t>
      </w:r>
      <w:r w:rsidRPr="00D61DDC">
        <w:rPr>
          <w:sz w:val="28"/>
          <w:szCs w:val="28"/>
        </w:rPr>
        <w:t xml:space="preserve">анятия физической культурой </w:t>
      </w:r>
      <w:r w:rsidR="006B7E80" w:rsidRPr="00D61DDC">
        <w:rPr>
          <w:sz w:val="28"/>
          <w:szCs w:val="28"/>
        </w:rPr>
        <w:t>положительно сказываются на формировании</w:t>
      </w:r>
      <w:r w:rsidR="00546187" w:rsidRPr="00D61DDC">
        <w:rPr>
          <w:sz w:val="28"/>
          <w:szCs w:val="28"/>
        </w:rPr>
        <w:t>,</w:t>
      </w:r>
      <w:r w:rsidR="006B7E80" w:rsidRPr="00D61DDC">
        <w:rPr>
          <w:sz w:val="28"/>
          <w:szCs w:val="28"/>
        </w:rPr>
        <w:t xml:space="preserve"> таких важных для современного общества ценностей, как стремление к достижению успеха, желание побеждать, умение противостоять не только своим соперниками, но и собственным слабостям.</w:t>
      </w:r>
      <w:r w:rsidRPr="00D61DDC">
        <w:rPr>
          <w:sz w:val="28"/>
          <w:szCs w:val="28"/>
        </w:rPr>
        <w:t xml:space="preserve"> </w:t>
      </w:r>
      <w:r w:rsidR="00A63EED" w:rsidRPr="00D61DDC">
        <w:rPr>
          <w:sz w:val="28"/>
          <w:szCs w:val="28"/>
        </w:rPr>
        <w:t xml:space="preserve">Понимая всю важность физической культуры в становлении успешного, здорового гражданина своей страны, важно </w:t>
      </w:r>
      <w:r w:rsidR="00312295" w:rsidRPr="00D61DDC">
        <w:rPr>
          <w:sz w:val="28"/>
          <w:szCs w:val="28"/>
        </w:rPr>
        <w:t>представлять</w:t>
      </w:r>
      <w:r w:rsidR="00546187" w:rsidRPr="00D61DDC">
        <w:rPr>
          <w:sz w:val="28"/>
          <w:szCs w:val="28"/>
        </w:rPr>
        <w:t xml:space="preserve"> какая ответственность ложится на плечи </w:t>
      </w:r>
      <w:r w:rsidR="008403B6" w:rsidRPr="00D61DDC">
        <w:rPr>
          <w:sz w:val="28"/>
          <w:szCs w:val="28"/>
        </w:rPr>
        <w:t xml:space="preserve">преподавателей </w:t>
      </w:r>
      <w:r w:rsidR="00546187" w:rsidRPr="00D61DDC">
        <w:rPr>
          <w:sz w:val="28"/>
          <w:szCs w:val="28"/>
        </w:rPr>
        <w:t xml:space="preserve">физической культуры. </w:t>
      </w:r>
      <w:r w:rsidR="00A63EED" w:rsidRPr="00D61DDC">
        <w:rPr>
          <w:sz w:val="28"/>
          <w:szCs w:val="28"/>
        </w:rPr>
        <w:t xml:space="preserve">От того, как учитель преподает свой предмет, как ему удается заинтересовать </w:t>
      </w:r>
      <w:proofErr w:type="gramStart"/>
      <w:r w:rsidR="008403B6" w:rsidRPr="00D61DDC">
        <w:rPr>
          <w:sz w:val="28"/>
          <w:szCs w:val="28"/>
        </w:rPr>
        <w:t>об</w:t>
      </w:r>
      <w:r w:rsidR="00A63EED" w:rsidRPr="00D61DDC">
        <w:rPr>
          <w:sz w:val="28"/>
          <w:szCs w:val="28"/>
        </w:rPr>
        <w:t>уча</w:t>
      </w:r>
      <w:r w:rsidR="008403B6" w:rsidRPr="00D61DDC">
        <w:rPr>
          <w:sz w:val="28"/>
          <w:szCs w:val="28"/>
        </w:rPr>
        <w:t>ю</w:t>
      </w:r>
      <w:r w:rsidR="00A63EED" w:rsidRPr="00D61DDC">
        <w:rPr>
          <w:sz w:val="28"/>
          <w:szCs w:val="28"/>
        </w:rPr>
        <w:t>щихся</w:t>
      </w:r>
      <w:proofErr w:type="gramEnd"/>
      <w:r w:rsidR="00A63EED" w:rsidRPr="00D61DDC">
        <w:rPr>
          <w:sz w:val="28"/>
          <w:szCs w:val="28"/>
        </w:rPr>
        <w:t>,</w:t>
      </w:r>
      <w:r w:rsidR="00546187" w:rsidRPr="00D61DDC">
        <w:rPr>
          <w:sz w:val="28"/>
          <w:szCs w:val="28"/>
        </w:rPr>
        <w:t xml:space="preserve"> без преувеличения,</w:t>
      </w:r>
      <w:r w:rsidR="00A63EED" w:rsidRPr="00D61DDC">
        <w:rPr>
          <w:sz w:val="28"/>
          <w:szCs w:val="28"/>
        </w:rPr>
        <w:t xml:space="preserve"> зависит здоровье и успешность современного общества. </w:t>
      </w:r>
    </w:p>
    <w:p w:rsidR="00EE226E" w:rsidRPr="00D61DDC" w:rsidRDefault="00546187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В своей работе я стараюсь всегда идти «в ногу со временем». </w:t>
      </w:r>
      <w:r w:rsidR="008403B6" w:rsidRPr="00D61DDC">
        <w:rPr>
          <w:sz w:val="28"/>
          <w:szCs w:val="28"/>
        </w:rPr>
        <w:t>Преподаватель</w:t>
      </w:r>
      <w:r w:rsidRPr="00D61DDC">
        <w:rPr>
          <w:sz w:val="28"/>
          <w:szCs w:val="28"/>
        </w:rPr>
        <w:t xml:space="preserve"> должен не только учить, но и сам постоянно учиться. В настоящее время появляются все новые технологии обучения, различные методы и приемы работы. </w:t>
      </w:r>
      <w:r w:rsidR="00EE226E" w:rsidRPr="00D61DDC">
        <w:rPr>
          <w:sz w:val="28"/>
          <w:szCs w:val="28"/>
        </w:rPr>
        <w:t xml:space="preserve">По моему мнению, традиционные, проверенные годами формы работы остаются лучшими, но я стараюсь привнести в учебный процесс и  современные педагогические технологии. </w:t>
      </w:r>
      <w:r w:rsidR="002B0F17" w:rsidRPr="00D61DDC">
        <w:rPr>
          <w:sz w:val="28"/>
          <w:szCs w:val="28"/>
        </w:rPr>
        <w:t xml:space="preserve">Так, в мою работу уже достаточно прочно вошло применение информационно-коммуникационных технологий. </w:t>
      </w:r>
    </w:p>
    <w:p w:rsidR="00312295" w:rsidRPr="00D61DDC" w:rsidRDefault="00EE226E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lastRenderedPageBreak/>
        <w:t>Информационно-коммуникационные технологии</w:t>
      </w:r>
      <w:r w:rsidR="00312295" w:rsidRPr="00D61DDC">
        <w:rPr>
          <w:sz w:val="28"/>
          <w:szCs w:val="28"/>
        </w:rPr>
        <w:t xml:space="preserve"> (ИКТ)</w:t>
      </w:r>
      <w:r w:rsidRPr="00D61DDC">
        <w:rPr>
          <w:sz w:val="28"/>
          <w:szCs w:val="28"/>
        </w:rPr>
        <w:t xml:space="preserve"> являются одним из способов разнообразить уроки физической культуры, сделать их более наглядными, интересными для современных детей. </w:t>
      </w:r>
      <w:r w:rsidR="00312295" w:rsidRPr="00D61DDC">
        <w:rPr>
          <w:sz w:val="28"/>
          <w:szCs w:val="28"/>
        </w:rPr>
        <w:t>Не секрет, что уроки физической культуры включают большой объём теоретического материала, на который выделяется минимальное количество часов, поэтому применение различных средств ИКТ позволяет эффективно решать эту проблему.</w:t>
      </w:r>
    </w:p>
    <w:p w:rsidR="00115444" w:rsidRPr="00D61DDC" w:rsidRDefault="00115444" w:rsidP="00D61DD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rStyle w:val="c4"/>
          <w:iCs/>
          <w:sz w:val="28"/>
          <w:szCs w:val="28"/>
          <w:u w:val="single"/>
        </w:rPr>
        <w:t>Информационная технология</w:t>
      </w:r>
      <w:r w:rsidRPr="00D61DDC">
        <w:rPr>
          <w:sz w:val="28"/>
          <w:szCs w:val="28"/>
          <w:u w:val="single"/>
        </w:rPr>
        <w:t> </w:t>
      </w:r>
      <w:r w:rsidRPr="00D61DDC">
        <w:rPr>
          <w:sz w:val="28"/>
          <w:szCs w:val="28"/>
        </w:rPr>
        <w:t>– это совокупность методов и технических сре</w:t>
      </w:r>
      <w:proofErr w:type="gramStart"/>
      <w:r w:rsidRPr="00D61DDC">
        <w:rPr>
          <w:sz w:val="28"/>
          <w:szCs w:val="28"/>
        </w:rPr>
        <w:t>дств сб</w:t>
      </w:r>
      <w:proofErr w:type="gramEnd"/>
      <w:r w:rsidRPr="00D61DDC">
        <w:rPr>
          <w:sz w:val="28"/>
          <w:szCs w:val="28"/>
        </w:rPr>
        <w:t>ора, организации, хранения, обработки, передачи и представления информации, расширяющая знания людей и развивающая их возможности по управлению техническими и социальными процессами.</w:t>
      </w:r>
    </w:p>
    <w:p w:rsidR="00115444" w:rsidRPr="00D61DDC" w:rsidRDefault="00115444" w:rsidP="00D61DD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Использование информационно-коммуникационных технологий открывает для </w:t>
      </w:r>
      <w:r w:rsidR="008403B6" w:rsidRPr="00D61DDC">
        <w:rPr>
          <w:sz w:val="28"/>
          <w:szCs w:val="28"/>
        </w:rPr>
        <w:t>педагога</w:t>
      </w:r>
      <w:r w:rsidRPr="00D61DDC">
        <w:rPr>
          <w:sz w:val="28"/>
          <w:szCs w:val="28"/>
        </w:rPr>
        <w:t xml:space="preserve"> новые возможности в преподавании своего предмета, позволяет повысить результативность обучения, интеллектуальный уровень </w:t>
      </w:r>
      <w:r w:rsidR="008403B6" w:rsidRPr="00D61DDC">
        <w:rPr>
          <w:sz w:val="28"/>
          <w:szCs w:val="28"/>
        </w:rPr>
        <w:t>об</w:t>
      </w:r>
      <w:r w:rsidRPr="00D61DDC">
        <w:rPr>
          <w:sz w:val="28"/>
          <w:szCs w:val="28"/>
        </w:rPr>
        <w:t>уча</w:t>
      </w:r>
      <w:r w:rsidR="008403B6" w:rsidRPr="00D61DDC">
        <w:rPr>
          <w:sz w:val="28"/>
          <w:szCs w:val="28"/>
        </w:rPr>
        <w:t>ю</w:t>
      </w:r>
      <w:r w:rsidRPr="00D61DDC">
        <w:rPr>
          <w:sz w:val="28"/>
          <w:szCs w:val="28"/>
        </w:rPr>
        <w:t xml:space="preserve">щихся, привить навыки самообучения, самоорганизации, облегчить решение практических задач. У </w:t>
      </w:r>
      <w:r w:rsidR="008403B6" w:rsidRPr="00D61DDC">
        <w:rPr>
          <w:sz w:val="28"/>
          <w:szCs w:val="28"/>
        </w:rPr>
        <w:t>преподавателя</w:t>
      </w:r>
      <w:r w:rsidRPr="00D61DDC">
        <w:rPr>
          <w:sz w:val="28"/>
          <w:szCs w:val="28"/>
        </w:rPr>
        <w:t xml:space="preserve"> появилась возможность увеличить наглядность в процессе преподавания. Применение компьютерной техники на уроках позволяет сделать каждый урок нетрадиционным, ярким, насыщенным, легко запоминающимся.</w:t>
      </w:r>
    </w:p>
    <w:p w:rsidR="00FF12D9" w:rsidRPr="00D61DDC" w:rsidRDefault="00FF12D9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0F17" w:rsidRPr="00D61DDC" w:rsidRDefault="00706BC9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Формы</w:t>
      </w:r>
      <w:r w:rsidR="00A6575F" w:rsidRPr="00D61DDC">
        <w:rPr>
          <w:sz w:val="28"/>
          <w:szCs w:val="28"/>
          <w:u w:val="single"/>
        </w:rPr>
        <w:t xml:space="preserve"> использования ИКТ на уроках физкультуры</w:t>
      </w:r>
    </w:p>
    <w:p w:rsidR="00706BC9" w:rsidRPr="00D61DDC" w:rsidRDefault="00706BC9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Наглядные пособия</w:t>
      </w:r>
    </w:p>
    <w:p w:rsidR="00BE2569" w:rsidRPr="00D61DDC" w:rsidRDefault="00706BC9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В </w:t>
      </w:r>
      <w:r w:rsidR="002A6271" w:rsidRPr="00D61DDC">
        <w:rPr>
          <w:sz w:val="28"/>
          <w:szCs w:val="28"/>
        </w:rPr>
        <w:t>занятиях</w:t>
      </w:r>
      <w:r w:rsidRPr="00D61DDC">
        <w:rPr>
          <w:sz w:val="28"/>
          <w:szCs w:val="28"/>
        </w:rPr>
        <w:t xml:space="preserve"> закладываются основы техники различных двигательных действий (</w:t>
      </w:r>
      <w:r w:rsidR="00D37178" w:rsidRPr="00D61DDC">
        <w:rPr>
          <w:sz w:val="28"/>
          <w:szCs w:val="28"/>
        </w:rPr>
        <w:t>метание мяча</w:t>
      </w:r>
      <w:r w:rsidRPr="00D61DDC">
        <w:rPr>
          <w:sz w:val="28"/>
          <w:szCs w:val="28"/>
        </w:rPr>
        <w:t xml:space="preserve">, нападающий удар в волейболе, </w:t>
      </w:r>
      <w:r w:rsidR="00D37178" w:rsidRPr="00D61DDC">
        <w:rPr>
          <w:sz w:val="28"/>
          <w:szCs w:val="28"/>
        </w:rPr>
        <w:t>бросок баскетбольного мяча в кольцо, прыжок в длину с разбега в легкой атлетике</w:t>
      </w:r>
      <w:r w:rsidRPr="00D61DDC">
        <w:rPr>
          <w:sz w:val="28"/>
          <w:szCs w:val="28"/>
        </w:rPr>
        <w:t>, акробатические элементы и др.), которые будут востребованы в течение всего процесса обучения. Не всегда</w:t>
      </w:r>
      <w:r w:rsidR="002A6271" w:rsidRPr="00D61DDC">
        <w:rPr>
          <w:sz w:val="28"/>
          <w:szCs w:val="28"/>
        </w:rPr>
        <w:t xml:space="preserve"> педагог</w:t>
      </w:r>
      <w:r w:rsidRPr="00D61DDC">
        <w:rPr>
          <w:sz w:val="28"/>
          <w:szCs w:val="28"/>
        </w:rPr>
        <w:t xml:space="preserve"> физически и методически готов к созданию правильного представления о технике изучаемых двигательных действий </w:t>
      </w:r>
      <w:proofErr w:type="gramStart"/>
      <w:r w:rsidRPr="00D61DDC">
        <w:rPr>
          <w:sz w:val="28"/>
          <w:szCs w:val="28"/>
        </w:rPr>
        <w:t>у</w:t>
      </w:r>
      <w:proofErr w:type="gramEnd"/>
      <w:r w:rsidR="002A6271" w:rsidRPr="00D61DDC">
        <w:rPr>
          <w:sz w:val="28"/>
          <w:szCs w:val="28"/>
        </w:rPr>
        <w:t xml:space="preserve"> обучающихся</w:t>
      </w:r>
      <w:r w:rsidRPr="00D61DDC">
        <w:rPr>
          <w:sz w:val="28"/>
          <w:szCs w:val="28"/>
        </w:rPr>
        <w:t>, чтобы впоследствии его не надо бы</w:t>
      </w:r>
      <w:r w:rsidR="002A6271" w:rsidRPr="00D61DDC">
        <w:rPr>
          <w:sz w:val="28"/>
          <w:szCs w:val="28"/>
        </w:rPr>
        <w:t>ло переучивать. Во многих учебных заведениях</w:t>
      </w:r>
      <w:r w:rsidRPr="00D61DDC">
        <w:rPr>
          <w:sz w:val="28"/>
          <w:szCs w:val="28"/>
        </w:rPr>
        <w:t xml:space="preserve"> отсутствуют или устарели наглядные пособия </w:t>
      </w:r>
      <w:r w:rsidRPr="00D61DDC">
        <w:rPr>
          <w:sz w:val="28"/>
          <w:szCs w:val="28"/>
        </w:rPr>
        <w:lastRenderedPageBreak/>
        <w:t xml:space="preserve">(карты, рисунки, таблицы)  Все эти трудности в эпоху XXI века могут быть решены при использовании компьютера в процессе физического воспитания. Можно </w:t>
      </w:r>
      <w:r w:rsidR="00D37178" w:rsidRPr="00D61DDC">
        <w:rPr>
          <w:sz w:val="28"/>
          <w:szCs w:val="28"/>
        </w:rPr>
        <w:t>найти или сделать самим</w:t>
      </w:r>
      <w:r w:rsidRPr="00D61DDC">
        <w:rPr>
          <w:sz w:val="28"/>
          <w:szCs w:val="28"/>
        </w:rPr>
        <w:t xml:space="preserve"> схемы, рисунки, которые подробно покажут технику упражнения. Можно подобрать видеоматериалы, в том числе с покадровым изображением</w:t>
      </w:r>
      <w:r w:rsidR="00D37178" w:rsidRPr="00D61DDC">
        <w:rPr>
          <w:sz w:val="28"/>
          <w:szCs w:val="28"/>
        </w:rPr>
        <w:t xml:space="preserve"> или в замедленном действии</w:t>
      </w:r>
      <w:r w:rsidRPr="00D61DDC">
        <w:rPr>
          <w:sz w:val="28"/>
          <w:szCs w:val="28"/>
        </w:rPr>
        <w:t xml:space="preserve">. </w:t>
      </w:r>
      <w:r w:rsidR="00D37178" w:rsidRPr="00D61DDC">
        <w:rPr>
          <w:sz w:val="28"/>
          <w:szCs w:val="28"/>
        </w:rPr>
        <w:t>Особенно это актуально при изучении элементов, которые выполняется быстро, динамично. К тому же, можно обратить внимание на типичные ошибки, дать рекомендации по выполнению того или иного действия.</w:t>
      </w:r>
    </w:p>
    <w:p w:rsidR="00D37178" w:rsidRPr="00D61DDC" w:rsidRDefault="00D37178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 </w:t>
      </w:r>
    </w:p>
    <w:p w:rsidR="006523E3" w:rsidRPr="00D61DDC" w:rsidRDefault="006523E3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7178" w:rsidRPr="00D61DDC" w:rsidRDefault="00D37178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Электронные презентации</w:t>
      </w:r>
    </w:p>
    <w:p w:rsidR="00D37178" w:rsidRPr="00D61DDC" w:rsidRDefault="00D37178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Электронная презентация может содержать большой теоретический материал, который, тем не менее, легко усваивается из-за неординарной формы ее подачи. Сама презентация, может быть использована как средство самообучения и самостоятельной работы. Наличие визуального ряда информации позволяет закрепить в памяти изучаемый материал. Также создание презентаций по различным темам могут быть заданием для </w:t>
      </w:r>
      <w:r w:rsidR="00522171" w:rsidRPr="00D61DDC">
        <w:rPr>
          <w:sz w:val="28"/>
          <w:szCs w:val="28"/>
        </w:rPr>
        <w:t>об</w:t>
      </w:r>
      <w:r w:rsidRPr="00D61DDC">
        <w:rPr>
          <w:sz w:val="28"/>
          <w:szCs w:val="28"/>
        </w:rPr>
        <w:t>уча</w:t>
      </w:r>
      <w:r w:rsidR="00522171" w:rsidRPr="00D61DDC">
        <w:rPr>
          <w:sz w:val="28"/>
          <w:szCs w:val="28"/>
        </w:rPr>
        <w:t>ю</w:t>
      </w:r>
      <w:r w:rsidRPr="00D61DDC">
        <w:rPr>
          <w:sz w:val="28"/>
          <w:szCs w:val="28"/>
        </w:rPr>
        <w:t>щихся, желающих получить дополнительную о</w:t>
      </w:r>
      <w:r w:rsidR="00522171" w:rsidRPr="00D61DDC">
        <w:rPr>
          <w:sz w:val="28"/>
          <w:szCs w:val="28"/>
        </w:rPr>
        <w:t>тметку</w:t>
      </w:r>
      <w:r w:rsidRPr="00D61DDC">
        <w:rPr>
          <w:sz w:val="28"/>
          <w:szCs w:val="28"/>
        </w:rPr>
        <w:t xml:space="preserve"> или для</w:t>
      </w:r>
      <w:r w:rsidR="00D14632" w:rsidRPr="00D61DDC">
        <w:rPr>
          <w:sz w:val="28"/>
          <w:szCs w:val="28"/>
        </w:rPr>
        <w:t xml:space="preserve"> учащихся,</w:t>
      </w:r>
      <w:r w:rsidRPr="00D61DDC">
        <w:rPr>
          <w:sz w:val="28"/>
          <w:szCs w:val="28"/>
        </w:rPr>
        <w:t xml:space="preserve"> освобожденных </w:t>
      </w:r>
      <w:r w:rsidR="00D14632" w:rsidRPr="00D61DDC">
        <w:rPr>
          <w:sz w:val="28"/>
          <w:szCs w:val="28"/>
        </w:rPr>
        <w:t xml:space="preserve">по состоянию здоровья </w:t>
      </w:r>
      <w:r w:rsidRPr="00D61DDC">
        <w:rPr>
          <w:sz w:val="28"/>
          <w:szCs w:val="28"/>
        </w:rPr>
        <w:t xml:space="preserve">от практической части урока. </w:t>
      </w:r>
    </w:p>
    <w:p w:rsidR="00BE2569" w:rsidRPr="00D61DDC" w:rsidRDefault="00BE2569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4632" w:rsidRPr="00D61DDC" w:rsidRDefault="00D14632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Электронное тестирование</w:t>
      </w:r>
    </w:p>
    <w:p w:rsidR="009A5071" w:rsidRPr="00D61DDC" w:rsidRDefault="00D14632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Одним из способов проверить уровень освоения знаний, является тестирование. В настоящее время в сети Интернет можно найти много готовых вариантов тестирования. Можно найти тесты по всем темам программы. А можно воспользоваться программами для создания тестов и сделать свой собственный вариант. </w:t>
      </w:r>
      <w:proofErr w:type="gramStart"/>
      <w:r w:rsidRPr="00D61DDC">
        <w:rPr>
          <w:sz w:val="28"/>
          <w:szCs w:val="28"/>
        </w:rPr>
        <w:t xml:space="preserve">Использование тестов  при подготовке к Всероссийской Олимпиаде </w:t>
      </w:r>
      <w:r w:rsidR="00522171" w:rsidRPr="00D61DDC">
        <w:rPr>
          <w:sz w:val="28"/>
          <w:szCs w:val="28"/>
        </w:rPr>
        <w:t xml:space="preserve">студентов </w:t>
      </w:r>
      <w:r w:rsidRPr="00D61DDC">
        <w:rPr>
          <w:sz w:val="28"/>
          <w:szCs w:val="28"/>
        </w:rPr>
        <w:t xml:space="preserve">по физической культуре позволяет </w:t>
      </w:r>
      <w:r w:rsidR="00980B4F" w:rsidRPr="00D61DDC">
        <w:rPr>
          <w:sz w:val="28"/>
          <w:szCs w:val="28"/>
        </w:rPr>
        <w:t>наилуч</w:t>
      </w:r>
      <w:r w:rsidR="00522171" w:rsidRPr="00D61DDC">
        <w:rPr>
          <w:sz w:val="28"/>
          <w:szCs w:val="28"/>
        </w:rPr>
        <w:t>шим образов подготовить их</w:t>
      </w:r>
      <w:r w:rsidR="00980B4F" w:rsidRPr="00D61DDC">
        <w:rPr>
          <w:sz w:val="28"/>
          <w:szCs w:val="28"/>
        </w:rPr>
        <w:t xml:space="preserve"> к подобным испытаниям и </w:t>
      </w:r>
      <w:r w:rsidRPr="00D61DDC">
        <w:rPr>
          <w:sz w:val="28"/>
          <w:szCs w:val="28"/>
        </w:rPr>
        <w:t xml:space="preserve">объективно оценить теоретические знания </w:t>
      </w:r>
      <w:r w:rsidR="00522171" w:rsidRPr="00D61DDC">
        <w:rPr>
          <w:sz w:val="28"/>
          <w:szCs w:val="28"/>
        </w:rPr>
        <w:t>об</w:t>
      </w:r>
      <w:r w:rsidRPr="00D61DDC">
        <w:rPr>
          <w:sz w:val="28"/>
          <w:szCs w:val="28"/>
        </w:rPr>
        <w:t>уча</w:t>
      </w:r>
      <w:r w:rsidR="00522171" w:rsidRPr="00D61DDC">
        <w:rPr>
          <w:sz w:val="28"/>
          <w:szCs w:val="28"/>
        </w:rPr>
        <w:t>ю</w:t>
      </w:r>
      <w:r w:rsidRPr="00D61DDC">
        <w:rPr>
          <w:sz w:val="28"/>
          <w:szCs w:val="28"/>
        </w:rPr>
        <w:t>щихся</w:t>
      </w:r>
      <w:r w:rsidR="00980B4F" w:rsidRPr="00D61DDC">
        <w:rPr>
          <w:sz w:val="28"/>
          <w:szCs w:val="28"/>
        </w:rPr>
        <w:t>.</w:t>
      </w:r>
      <w:proofErr w:type="gramEnd"/>
    </w:p>
    <w:p w:rsidR="006523E3" w:rsidRPr="00D61DDC" w:rsidRDefault="006523E3" w:rsidP="00D61DD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4632" w:rsidRPr="00D61DDC" w:rsidRDefault="00980B4F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Мультимедийные интерактивные упражнения</w:t>
      </w:r>
    </w:p>
    <w:p w:rsidR="006523E3" w:rsidRPr="00D61DDC" w:rsidRDefault="00980B4F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6523E3" w:rsidRPr="00D61DDC" w:rsidSect="00E46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1DDC">
        <w:rPr>
          <w:sz w:val="28"/>
          <w:szCs w:val="28"/>
        </w:rPr>
        <w:t>С помощью различных пр</w:t>
      </w:r>
      <w:r w:rsidR="007E701F" w:rsidRPr="00D61DDC">
        <w:rPr>
          <w:sz w:val="28"/>
          <w:szCs w:val="28"/>
        </w:rPr>
        <w:t>иложений</w:t>
      </w:r>
      <w:r w:rsidR="009C4BEE" w:rsidRPr="00D61DDC">
        <w:rPr>
          <w:sz w:val="28"/>
          <w:szCs w:val="28"/>
        </w:rPr>
        <w:t xml:space="preserve">, </w:t>
      </w:r>
      <w:r w:rsidRPr="00D61DDC">
        <w:rPr>
          <w:sz w:val="28"/>
          <w:szCs w:val="28"/>
        </w:rPr>
        <w:t xml:space="preserve">таких как </w:t>
      </w:r>
      <w:proofErr w:type="spellStart"/>
      <w:r w:rsidRPr="00D61DDC">
        <w:rPr>
          <w:sz w:val="28"/>
          <w:szCs w:val="28"/>
        </w:rPr>
        <w:t>learnin</w:t>
      </w:r>
      <w:r w:rsidRPr="00D61DDC">
        <w:rPr>
          <w:sz w:val="28"/>
          <w:szCs w:val="28"/>
          <w:lang w:val="en-US"/>
        </w:rPr>
        <w:t>gApps</w:t>
      </w:r>
      <w:proofErr w:type="spellEnd"/>
      <w:r w:rsidRPr="00D61DDC">
        <w:rPr>
          <w:sz w:val="28"/>
          <w:szCs w:val="28"/>
        </w:rPr>
        <w:t>.</w:t>
      </w:r>
      <w:r w:rsidRPr="00D61DDC">
        <w:rPr>
          <w:sz w:val="28"/>
          <w:szCs w:val="28"/>
          <w:lang w:val="en-US"/>
        </w:rPr>
        <w:t>org</w:t>
      </w:r>
      <w:r w:rsidRPr="00D61DDC">
        <w:rPr>
          <w:sz w:val="28"/>
          <w:szCs w:val="28"/>
        </w:rPr>
        <w:t>, рисунки-</w:t>
      </w:r>
      <w:proofErr w:type="spellStart"/>
      <w:proofErr w:type="gramStart"/>
      <w:r w:rsidRPr="00D61DDC">
        <w:rPr>
          <w:sz w:val="28"/>
          <w:szCs w:val="28"/>
        </w:rPr>
        <w:t>google</w:t>
      </w:r>
      <w:proofErr w:type="spellEnd"/>
      <w:proofErr w:type="gramEnd"/>
      <w:r w:rsidRPr="00D61DDC">
        <w:rPr>
          <w:sz w:val="28"/>
          <w:szCs w:val="28"/>
        </w:rPr>
        <w:t xml:space="preserve">, сетевые презентации </w:t>
      </w:r>
      <w:proofErr w:type="spellStart"/>
      <w:r w:rsidRPr="00D61DDC">
        <w:rPr>
          <w:sz w:val="28"/>
          <w:szCs w:val="28"/>
        </w:rPr>
        <w:t>g</w:t>
      </w:r>
      <w:r w:rsidR="009C4BEE" w:rsidRPr="00D61DDC">
        <w:rPr>
          <w:sz w:val="28"/>
          <w:szCs w:val="28"/>
        </w:rPr>
        <w:t>oogle</w:t>
      </w:r>
      <w:proofErr w:type="spellEnd"/>
      <w:r w:rsidR="009C4BEE" w:rsidRPr="00D61DDC">
        <w:rPr>
          <w:sz w:val="28"/>
          <w:szCs w:val="28"/>
        </w:rPr>
        <w:t xml:space="preserve">, </w:t>
      </w:r>
      <w:r w:rsidRPr="00D61DDC">
        <w:rPr>
          <w:sz w:val="28"/>
          <w:szCs w:val="28"/>
        </w:rPr>
        <w:t xml:space="preserve">можно создавать красочные, интересные задания для </w:t>
      </w:r>
      <w:r w:rsidR="00522171" w:rsidRPr="00D61DDC">
        <w:rPr>
          <w:sz w:val="28"/>
          <w:szCs w:val="28"/>
        </w:rPr>
        <w:t>студентов</w:t>
      </w:r>
      <w:r w:rsidRPr="00D61DDC">
        <w:rPr>
          <w:sz w:val="28"/>
          <w:szCs w:val="28"/>
        </w:rPr>
        <w:t xml:space="preserve"> или воспользоваться готовыми вариантами. Задания с помощью этих программ, можно сделать в виде кросс</w:t>
      </w:r>
      <w:r w:rsidR="009C4BEE" w:rsidRPr="00D61DDC">
        <w:rPr>
          <w:sz w:val="28"/>
          <w:szCs w:val="28"/>
        </w:rPr>
        <w:t xml:space="preserve">вордов, паззлов, ребусов, рисунков, что особенно нравится </w:t>
      </w:r>
      <w:r w:rsidR="00522171" w:rsidRPr="00D61DDC">
        <w:rPr>
          <w:sz w:val="28"/>
          <w:szCs w:val="28"/>
        </w:rPr>
        <w:t>обучающимся</w:t>
      </w:r>
      <w:r w:rsidR="009C4BEE" w:rsidRPr="00D61DDC">
        <w:rPr>
          <w:sz w:val="28"/>
          <w:szCs w:val="28"/>
        </w:rPr>
        <w:t xml:space="preserve">. </w:t>
      </w:r>
      <w:r w:rsidR="00522171" w:rsidRPr="00D61DDC">
        <w:rPr>
          <w:sz w:val="28"/>
          <w:szCs w:val="28"/>
        </w:rPr>
        <w:t>Студенты</w:t>
      </w:r>
      <w:r w:rsidR="009C4BEE" w:rsidRPr="00D61DDC">
        <w:rPr>
          <w:sz w:val="28"/>
          <w:szCs w:val="28"/>
        </w:rPr>
        <w:t xml:space="preserve"> воспринимают такие упражнения, как игру, но в то же время эти упражнения помогают усвоить или проверить теоретический материал или общую эрудицию по различным разделам программного материала.</w:t>
      </w:r>
    </w:p>
    <w:p w:rsidR="007E701F" w:rsidRPr="00D61DDC" w:rsidRDefault="007E701F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lastRenderedPageBreak/>
        <w:t xml:space="preserve">В своей работе я стараюсь придерживаться следующих правил при </w:t>
      </w:r>
      <w:r w:rsidR="00115444" w:rsidRPr="00D61DDC">
        <w:rPr>
          <w:sz w:val="28"/>
          <w:szCs w:val="28"/>
        </w:rPr>
        <w:t xml:space="preserve">использовании ИКТ на уроках </w:t>
      </w:r>
      <w:r w:rsidRPr="00D61DDC">
        <w:rPr>
          <w:sz w:val="28"/>
          <w:szCs w:val="28"/>
        </w:rPr>
        <w:t>физической культуры:</w:t>
      </w:r>
    </w:p>
    <w:p w:rsidR="007E701F" w:rsidRPr="00D61DDC" w:rsidRDefault="007E701F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Целесообразность</w:t>
      </w:r>
    </w:p>
    <w:p w:rsidR="007E701F" w:rsidRPr="00D61DDC" w:rsidRDefault="007E701F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>Компьютеры в обучении следует использовать лишь тогда, когда они обеспечивают получение знаний и умений, которые невозможно или достаточно сложно сформулировать при использовании традиционных технологий. Ведь компьютерные технологии, хоть и прочно входят в нашу жизнь, все же  не могут заменить непосредственного общения ученика с живым человеком, учителем, тренером</w:t>
      </w:r>
    </w:p>
    <w:p w:rsidR="003D6908" w:rsidRPr="00D61DDC" w:rsidRDefault="007E701F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Систематичность</w:t>
      </w:r>
    </w:p>
    <w:p w:rsidR="007E701F" w:rsidRPr="00D61DDC" w:rsidRDefault="007E701F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proofErr w:type="gramStart"/>
      <w:r w:rsidRPr="00D61DDC">
        <w:rPr>
          <w:sz w:val="28"/>
          <w:szCs w:val="28"/>
        </w:rPr>
        <w:t xml:space="preserve">Если ИКТ используются очень редко, то каждое их применение превращается в чрезвычайное событие и создает у </w:t>
      </w:r>
      <w:r w:rsidR="00522171" w:rsidRPr="00D61DDC">
        <w:rPr>
          <w:sz w:val="28"/>
          <w:szCs w:val="28"/>
        </w:rPr>
        <w:t>об</w:t>
      </w:r>
      <w:r w:rsidRPr="00D61DDC">
        <w:rPr>
          <w:sz w:val="28"/>
          <w:szCs w:val="28"/>
        </w:rPr>
        <w:t>уча</w:t>
      </w:r>
      <w:r w:rsidR="00522171" w:rsidRPr="00D61DDC">
        <w:rPr>
          <w:sz w:val="28"/>
          <w:szCs w:val="28"/>
        </w:rPr>
        <w:t>ю</w:t>
      </w:r>
      <w:r w:rsidRPr="00D61DDC">
        <w:rPr>
          <w:sz w:val="28"/>
          <w:szCs w:val="28"/>
        </w:rPr>
        <w:t>щихся повышенное эмоциональное возбуждение, мешающее восприятию и усвоению учебного материала.</w:t>
      </w:r>
      <w:proofErr w:type="gramEnd"/>
      <w:r w:rsidRPr="00D61DDC">
        <w:rPr>
          <w:sz w:val="28"/>
          <w:szCs w:val="28"/>
        </w:rPr>
        <w:t xml:space="preserve"> Наоборот, слишком частое использование ИКТ в течение многих уроков подряд приводит к пот</w:t>
      </w:r>
      <w:r w:rsidR="008068A4" w:rsidRPr="00D61DDC">
        <w:rPr>
          <w:sz w:val="28"/>
          <w:szCs w:val="28"/>
        </w:rPr>
        <w:t>ере интереса к ним</w:t>
      </w:r>
    </w:p>
    <w:p w:rsidR="008068A4" w:rsidRPr="00D61DDC" w:rsidRDefault="008068A4" w:rsidP="00D61DD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D61DDC">
        <w:rPr>
          <w:sz w:val="28"/>
          <w:szCs w:val="28"/>
          <w:u w:val="single"/>
        </w:rPr>
        <w:t>Индивидуальный подход</w:t>
      </w:r>
    </w:p>
    <w:p w:rsidR="00115444" w:rsidRPr="00D61DDC" w:rsidRDefault="00522171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>Обу</w:t>
      </w:r>
      <w:r w:rsidR="008068A4" w:rsidRPr="00D61DDC">
        <w:rPr>
          <w:sz w:val="28"/>
          <w:szCs w:val="28"/>
        </w:rPr>
        <w:t>ча</w:t>
      </w:r>
      <w:r w:rsidRPr="00D61DDC">
        <w:rPr>
          <w:sz w:val="28"/>
          <w:szCs w:val="28"/>
        </w:rPr>
        <w:t>ю</w:t>
      </w:r>
      <w:r w:rsidR="008068A4" w:rsidRPr="00D61DDC">
        <w:rPr>
          <w:sz w:val="28"/>
          <w:szCs w:val="28"/>
        </w:rPr>
        <w:t xml:space="preserve">щиеся должны усвоить необходимый минимум знаний, предложенный программой по физической культуре. Кто-то это сделает в процессе урока, а кому то требуется больше времени и источников </w:t>
      </w:r>
      <w:r w:rsidR="008068A4" w:rsidRPr="00D61DDC">
        <w:rPr>
          <w:sz w:val="28"/>
          <w:szCs w:val="28"/>
        </w:rPr>
        <w:lastRenderedPageBreak/>
        <w:t xml:space="preserve">информации. Есть </w:t>
      </w:r>
      <w:r w:rsidRPr="00D61DDC">
        <w:rPr>
          <w:sz w:val="28"/>
          <w:szCs w:val="28"/>
        </w:rPr>
        <w:t>студенты</w:t>
      </w:r>
      <w:r w:rsidR="008068A4" w:rsidRPr="00D61DDC">
        <w:rPr>
          <w:sz w:val="28"/>
          <w:szCs w:val="28"/>
        </w:rPr>
        <w:t xml:space="preserve">, кому этого минимума окажется достаточно, а есть те, кому будет этого мало. Нужно учитывать индивидуальные особенности детей при составлении заданий и выбора объема информации. </w:t>
      </w:r>
    </w:p>
    <w:p w:rsidR="006523E3" w:rsidRPr="00D61DDC" w:rsidRDefault="006523E3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51F1" w:rsidRPr="00D61DDC" w:rsidRDefault="002351F1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Многие, наверняка используют в своей практике презентации, различные варианты наглядных пособий, электронное тестирование, фото и видео съемку, поэтому подробнее хочу остановиться на создании мультмедийных интерактивных упражнений, так как этот вариант использования ИКТ не так распространен среди учителей физкультуры. Хотя, </w:t>
      </w:r>
      <w:r w:rsidR="008F4531" w:rsidRPr="00D61DDC">
        <w:rPr>
          <w:sz w:val="28"/>
          <w:szCs w:val="28"/>
        </w:rPr>
        <w:t>он,</w:t>
      </w:r>
      <w:r w:rsidRPr="00D61DDC">
        <w:rPr>
          <w:sz w:val="28"/>
          <w:szCs w:val="28"/>
        </w:rPr>
        <w:t xml:space="preserve"> по моему мнению,</w:t>
      </w:r>
      <w:r w:rsidR="008F4531" w:rsidRPr="00D61DDC">
        <w:rPr>
          <w:sz w:val="28"/>
          <w:szCs w:val="28"/>
        </w:rPr>
        <w:t xml:space="preserve"> является</w:t>
      </w:r>
      <w:r w:rsidRPr="00D61DDC">
        <w:rPr>
          <w:sz w:val="28"/>
          <w:szCs w:val="28"/>
        </w:rPr>
        <w:t xml:space="preserve"> одним из самых удобных и интересных </w:t>
      </w:r>
      <w:r w:rsidR="008F4531" w:rsidRPr="00D61DDC">
        <w:rPr>
          <w:sz w:val="28"/>
          <w:szCs w:val="28"/>
        </w:rPr>
        <w:t xml:space="preserve">для </w:t>
      </w:r>
      <w:r w:rsidR="004B5675" w:rsidRPr="00D61DDC">
        <w:rPr>
          <w:sz w:val="28"/>
          <w:szCs w:val="28"/>
        </w:rPr>
        <w:t>обучающихся</w:t>
      </w:r>
      <w:r w:rsidR="008F4531" w:rsidRPr="00D61DDC">
        <w:rPr>
          <w:sz w:val="28"/>
          <w:szCs w:val="28"/>
        </w:rPr>
        <w:t xml:space="preserve"> </w:t>
      </w:r>
      <w:r w:rsidRPr="00D61DDC">
        <w:rPr>
          <w:sz w:val="28"/>
          <w:szCs w:val="28"/>
        </w:rPr>
        <w:t xml:space="preserve">способов </w:t>
      </w:r>
      <w:r w:rsidR="008F4531" w:rsidRPr="00D61DDC">
        <w:rPr>
          <w:sz w:val="28"/>
          <w:szCs w:val="28"/>
        </w:rPr>
        <w:t xml:space="preserve">подачи теоретического материала и проверки их знаний. </w:t>
      </w:r>
    </w:p>
    <w:p w:rsidR="008F4531" w:rsidRPr="00D61DDC" w:rsidRDefault="008F4531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  <w:u w:val="single"/>
        </w:rPr>
        <w:t xml:space="preserve">Сервис </w:t>
      </w:r>
      <w:proofErr w:type="spellStart"/>
      <w:r w:rsidRPr="00D61DDC">
        <w:rPr>
          <w:sz w:val="28"/>
          <w:szCs w:val="28"/>
          <w:u w:val="single"/>
        </w:rPr>
        <w:t>learningsApp</w:t>
      </w:r>
      <w:proofErr w:type="spellEnd"/>
      <w:r w:rsidRPr="00D61DDC">
        <w:rPr>
          <w:sz w:val="28"/>
          <w:szCs w:val="28"/>
          <w:u w:val="single"/>
        </w:rPr>
        <w:t>.</w:t>
      </w:r>
      <w:r w:rsidRPr="00D61DDC">
        <w:rPr>
          <w:sz w:val="28"/>
          <w:szCs w:val="28"/>
          <w:u w:val="single"/>
          <w:lang w:val="en-US"/>
        </w:rPr>
        <w:t>org</w:t>
      </w:r>
      <w:r w:rsidRPr="00D61DDC">
        <w:rPr>
          <w:sz w:val="28"/>
          <w:szCs w:val="28"/>
        </w:rPr>
        <w:t xml:space="preserve"> позволяет </w:t>
      </w:r>
      <w:r w:rsidR="00190068" w:rsidRPr="00D61DDC">
        <w:rPr>
          <w:sz w:val="28"/>
          <w:szCs w:val="28"/>
        </w:rPr>
        <w:t xml:space="preserve">непрофессионалам в области информатики </w:t>
      </w:r>
      <w:r w:rsidRPr="00D61DDC">
        <w:rPr>
          <w:sz w:val="28"/>
          <w:szCs w:val="28"/>
        </w:rPr>
        <w:t>удобно и легко создавать электронные интерактивные  упражнения. При желании, </w:t>
      </w:r>
      <w:r w:rsidRPr="00D61DDC">
        <w:rPr>
          <w:rStyle w:val="a5"/>
          <w:b w:val="0"/>
          <w:bCs w:val="0"/>
          <w:sz w:val="28"/>
          <w:szCs w:val="28"/>
        </w:rPr>
        <w:t xml:space="preserve">любой </w:t>
      </w:r>
      <w:r w:rsidR="004B5675" w:rsidRPr="00D61DDC">
        <w:rPr>
          <w:rStyle w:val="a5"/>
          <w:b w:val="0"/>
          <w:bCs w:val="0"/>
          <w:sz w:val="28"/>
          <w:szCs w:val="28"/>
        </w:rPr>
        <w:t>педагог</w:t>
      </w:r>
      <w:r w:rsidRPr="00D61DDC">
        <w:rPr>
          <w:rStyle w:val="a5"/>
          <w:b w:val="0"/>
          <w:bCs w:val="0"/>
          <w:sz w:val="28"/>
          <w:szCs w:val="28"/>
        </w:rPr>
        <w:t>, имеющий самые  минимальные навыки работы с ИКТ, может создать свой ресурс</w:t>
      </w:r>
      <w:r w:rsidRPr="00D61DDC">
        <w:rPr>
          <w:sz w:val="28"/>
          <w:szCs w:val="28"/>
        </w:rPr>
        <w:t xml:space="preserve"> – небольшое упражнение для объяснения нового материала, для закрепления, тренинга, контроля. И сделать это на достаточно качественном уровне. </w:t>
      </w:r>
    </w:p>
    <w:p w:rsidR="008F4531" w:rsidRPr="00D61DDC" w:rsidRDefault="008F4531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Основная идея интерактивных заданий заключается в том, что </w:t>
      </w:r>
      <w:r w:rsidR="004B5675" w:rsidRPr="00D61DDC">
        <w:rPr>
          <w:sz w:val="28"/>
          <w:szCs w:val="28"/>
        </w:rPr>
        <w:t>студенты</w:t>
      </w:r>
      <w:r w:rsidRPr="00D61DDC">
        <w:rPr>
          <w:sz w:val="28"/>
          <w:szCs w:val="28"/>
        </w:rPr>
        <w:t xml:space="preserve"> могут проверить и закрепить свои знания в игровой форме, что способствует формированию познавательного интереса учащихся. Существующие модули </w:t>
      </w:r>
      <w:proofErr w:type="spellStart"/>
      <w:r w:rsidRPr="00D61DDC">
        <w:rPr>
          <w:sz w:val="28"/>
          <w:szCs w:val="28"/>
        </w:rPr>
        <w:t>LearningApps</w:t>
      </w:r>
      <w:proofErr w:type="spellEnd"/>
      <w:r w:rsidRPr="00D61DDC">
        <w:rPr>
          <w:sz w:val="28"/>
          <w:szCs w:val="28"/>
        </w:rPr>
        <w:t xml:space="preserve"> могут быть непосредственно включены в содержание обучения, а также их можно изменять или создавать в оперативном режиме. На сервисе имеется галерея обще</w:t>
      </w:r>
      <w:r w:rsidR="00051AA5" w:rsidRPr="00D61DDC">
        <w:rPr>
          <w:sz w:val="28"/>
          <w:szCs w:val="28"/>
        </w:rPr>
        <w:t xml:space="preserve">доступных интерактивных заданий, </w:t>
      </w:r>
      <w:r w:rsidRPr="00D61DDC">
        <w:rPr>
          <w:sz w:val="28"/>
          <w:szCs w:val="28"/>
        </w:rPr>
        <w:t xml:space="preserve">которая ежедневно пополняется новыми материалами, созданными преподавателями разных стран. Сервис </w:t>
      </w:r>
      <w:proofErr w:type="spellStart"/>
      <w:r w:rsidRPr="00D61DDC">
        <w:rPr>
          <w:sz w:val="28"/>
          <w:szCs w:val="28"/>
        </w:rPr>
        <w:t>LearningApps</w:t>
      </w:r>
      <w:proofErr w:type="spellEnd"/>
      <w:r w:rsidRPr="00D61DDC">
        <w:rPr>
          <w:sz w:val="28"/>
          <w:szCs w:val="28"/>
        </w:rPr>
        <w:t xml:space="preserve"> имеет понятный пользовательский интерфейс на 5 языках мира, для выбора нужного языка необходимо в правом верхнем углу выбрать соответствующий флажок. В данной среде можно быстро создать интерактивные задания по образцам галереи </w:t>
      </w:r>
      <w:proofErr w:type="spellStart"/>
      <w:r w:rsidRPr="00D61DDC">
        <w:rPr>
          <w:sz w:val="28"/>
          <w:szCs w:val="28"/>
        </w:rPr>
        <w:t>LearningApps</w:t>
      </w:r>
      <w:proofErr w:type="spellEnd"/>
      <w:r w:rsidRPr="00D61DDC">
        <w:rPr>
          <w:sz w:val="28"/>
          <w:szCs w:val="28"/>
        </w:rPr>
        <w:t xml:space="preserve">. Важно отметить, </w:t>
      </w:r>
      <w:r w:rsidRPr="00D61DDC">
        <w:rPr>
          <w:sz w:val="28"/>
          <w:szCs w:val="28"/>
        </w:rPr>
        <w:lastRenderedPageBreak/>
        <w:t xml:space="preserve">что правильность выполнения заданий проверяется мгновенно. Сервис </w:t>
      </w:r>
      <w:proofErr w:type="spellStart"/>
      <w:r w:rsidRPr="00D61DDC">
        <w:rPr>
          <w:sz w:val="28"/>
          <w:szCs w:val="28"/>
        </w:rPr>
        <w:t>LearningApps</w:t>
      </w:r>
      <w:proofErr w:type="spellEnd"/>
      <w:r w:rsidRPr="00D61DDC">
        <w:rPr>
          <w:sz w:val="28"/>
          <w:szCs w:val="28"/>
        </w:rPr>
        <w:t xml:space="preserve"> предоставляет возможность получения кода для того, чтобы интерактивные задания были помещены при желании на страницы сайтов или блогов преподавателей и </w:t>
      </w:r>
      <w:r w:rsidR="004B5675" w:rsidRPr="00D61DDC">
        <w:rPr>
          <w:sz w:val="28"/>
          <w:szCs w:val="28"/>
        </w:rPr>
        <w:t>об</w:t>
      </w:r>
      <w:r w:rsidRPr="00D61DDC">
        <w:rPr>
          <w:sz w:val="28"/>
          <w:szCs w:val="28"/>
        </w:rPr>
        <w:t>уча</w:t>
      </w:r>
      <w:r w:rsidR="004B5675" w:rsidRPr="00D61DDC">
        <w:rPr>
          <w:sz w:val="28"/>
          <w:szCs w:val="28"/>
        </w:rPr>
        <w:t>ю</w:t>
      </w:r>
      <w:r w:rsidRPr="00D61DDC">
        <w:rPr>
          <w:sz w:val="28"/>
          <w:szCs w:val="28"/>
        </w:rPr>
        <w:t>щихся.</w:t>
      </w:r>
    </w:p>
    <w:p w:rsidR="006523E3" w:rsidRPr="00D61DDC" w:rsidRDefault="00190068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>Для того чтобы начать работу с сервисом необход</w:t>
      </w:r>
      <w:r w:rsidR="009C7C2B" w:rsidRPr="00D61DDC">
        <w:rPr>
          <w:sz w:val="28"/>
          <w:szCs w:val="28"/>
        </w:rPr>
        <w:t xml:space="preserve">имо зарегистрироваться на сайте. </w:t>
      </w:r>
    </w:p>
    <w:p w:rsidR="00DB2C4D" w:rsidRPr="00D61DDC" w:rsidRDefault="009C7C2B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После регистрации вы получаете доступ к копилке заданий и возможность самостоятельно создавать упражнения. </w:t>
      </w:r>
    </w:p>
    <w:p w:rsidR="009C7C2B" w:rsidRPr="00D61DDC" w:rsidRDefault="00190068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>Для создания варианта упражнения нужно выбрать форму задания. Например: кроссворд, викторина, «Кто хочет стать миллионером?», «Найди пару», сортировка картинок, паззлы и масса других вариантов на любой вкус. Все упражнения создаются по шаблонам, так что сложностей с составлением заданий быть не должно. К тому же сервис предлагает</w:t>
      </w:r>
      <w:r w:rsidR="009C7C2B" w:rsidRPr="00D61DDC">
        <w:rPr>
          <w:sz w:val="28"/>
          <w:szCs w:val="28"/>
        </w:rPr>
        <w:t xml:space="preserve"> </w:t>
      </w:r>
      <w:r w:rsidRPr="00D61DDC">
        <w:rPr>
          <w:sz w:val="28"/>
          <w:szCs w:val="28"/>
        </w:rPr>
        <w:t xml:space="preserve">возможность, не только создавать упражнения «с нуля», но и взять готовое и на его </w:t>
      </w:r>
      <w:r w:rsidR="009C7C2B" w:rsidRPr="00D61DDC">
        <w:rPr>
          <w:sz w:val="28"/>
          <w:szCs w:val="28"/>
        </w:rPr>
        <w:t>подобие сделать свое.</w:t>
      </w:r>
    </w:p>
    <w:p w:rsidR="00190068" w:rsidRPr="00D61DDC" w:rsidRDefault="00190068" w:rsidP="00D61DD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D6908" w:rsidRPr="00D61DDC" w:rsidRDefault="00190068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  <w:shd w:val="clear" w:color="auto" w:fill="FFFFFF"/>
        </w:rPr>
        <w:t>Ценность и интерактивность данных игр заключается в возможности воплощения любых ваших идей, отражающих потребности детей, и реализации их посредством мультимедийного инструментария LearningApps.org</w:t>
      </w:r>
      <w:r w:rsidR="00DB2C4D" w:rsidRPr="00D61DDC">
        <w:rPr>
          <w:sz w:val="28"/>
          <w:szCs w:val="28"/>
          <w:shd w:val="clear" w:color="auto" w:fill="FFFFFF"/>
        </w:rPr>
        <w:t>.</w:t>
      </w:r>
      <w:r w:rsidRPr="00D61DDC">
        <w:rPr>
          <w:sz w:val="28"/>
          <w:szCs w:val="28"/>
        </w:rPr>
        <w:br/>
      </w:r>
      <w:r w:rsidR="009C7C2B" w:rsidRPr="00D61DDC">
        <w:rPr>
          <w:sz w:val="28"/>
          <w:szCs w:val="28"/>
        </w:rPr>
        <w:t xml:space="preserve">Такие задания можно давать </w:t>
      </w:r>
      <w:proofErr w:type="gramStart"/>
      <w:r w:rsidR="004B5675" w:rsidRPr="00D61DDC">
        <w:rPr>
          <w:sz w:val="28"/>
          <w:szCs w:val="28"/>
        </w:rPr>
        <w:t>об</w:t>
      </w:r>
      <w:r w:rsidR="009C7C2B" w:rsidRPr="00D61DDC">
        <w:rPr>
          <w:sz w:val="28"/>
          <w:szCs w:val="28"/>
        </w:rPr>
        <w:t>уча</w:t>
      </w:r>
      <w:r w:rsidR="004B5675" w:rsidRPr="00D61DDC">
        <w:rPr>
          <w:sz w:val="28"/>
          <w:szCs w:val="28"/>
        </w:rPr>
        <w:t>ю</w:t>
      </w:r>
      <w:r w:rsidR="009C7C2B" w:rsidRPr="00D61DDC">
        <w:rPr>
          <w:sz w:val="28"/>
          <w:szCs w:val="28"/>
        </w:rPr>
        <w:t>щимся</w:t>
      </w:r>
      <w:proofErr w:type="gramEnd"/>
      <w:r w:rsidR="009C7C2B" w:rsidRPr="00D61DDC">
        <w:rPr>
          <w:sz w:val="28"/>
          <w:szCs w:val="28"/>
        </w:rPr>
        <w:t xml:space="preserve"> в качестве домашнего задания, при дистанционном обучении</w:t>
      </w:r>
      <w:r w:rsidR="004B5675" w:rsidRPr="00D61DDC">
        <w:rPr>
          <w:sz w:val="28"/>
          <w:szCs w:val="28"/>
        </w:rPr>
        <w:t xml:space="preserve">. </w:t>
      </w:r>
      <w:r w:rsidR="00EA134D" w:rsidRPr="00D61DDC">
        <w:rPr>
          <w:sz w:val="28"/>
          <w:szCs w:val="28"/>
        </w:rPr>
        <w:t xml:space="preserve">Также это большое подспорье в работе с </w:t>
      </w:r>
      <w:r w:rsidR="009C7C2B" w:rsidRPr="00D61DDC">
        <w:rPr>
          <w:sz w:val="28"/>
          <w:szCs w:val="28"/>
        </w:rPr>
        <w:t xml:space="preserve"> </w:t>
      </w:r>
      <w:proofErr w:type="gramStart"/>
      <w:r w:rsidR="004B5675" w:rsidRPr="00D61DDC">
        <w:rPr>
          <w:sz w:val="28"/>
          <w:szCs w:val="28"/>
        </w:rPr>
        <w:t>об</w:t>
      </w:r>
      <w:r w:rsidR="009C7C2B" w:rsidRPr="00D61DDC">
        <w:rPr>
          <w:sz w:val="28"/>
          <w:szCs w:val="28"/>
        </w:rPr>
        <w:t>уча</w:t>
      </w:r>
      <w:r w:rsidR="004B5675" w:rsidRPr="00D61DDC">
        <w:rPr>
          <w:sz w:val="28"/>
          <w:szCs w:val="28"/>
        </w:rPr>
        <w:t>ю</w:t>
      </w:r>
      <w:r w:rsidR="009C7C2B" w:rsidRPr="00D61DDC">
        <w:rPr>
          <w:sz w:val="28"/>
          <w:szCs w:val="28"/>
        </w:rPr>
        <w:t>щимися</w:t>
      </w:r>
      <w:proofErr w:type="gramEnd"/>
      <w:r w:rsidR="009C7C2B" w:rsidRPr="00D61DDC">
        <w:rPr>
          <w:sz w:val="28"/>
          <w:szCs w:val="28"/>
        </w:rPr>
        <w:t>, освобожденными от практической части урока.</w:t>
      </w:r>
      <w:r w:rsidR="00EA134D" w:rsidRPr="00D61DDC">
        <w:rPr>
          <w:sz w:val="28"/>
          <w:szCs w:val="28"/>
        </w:rPr>
        <w:t xml:space="preserve"> И в то же время одним из требований ФГОС является использование ИКТ в урочной и внеурочной деятельности. </w:t>
      </w:r>
    </w:p>
    <w:p w:rsidR="004B5675" w:rsidRPr="00D61DDC" w:rsidRDefault="004B5675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B5675" w:rsidRPr="00D61DDC" w:rsidRDefault="004B5675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A134D" w:rsidRPr="00D61DDC" w:rsidRDefault="00EA134D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61DDC">
        <w:rPr>
          <w:b/>
          <w:sz w:val="28"/>
          <w:szCs w:val="28"/>
        </w:rPr>
        <w:t>Заключение</w:t>
      </w:r>
    </w:p>
    <w:p w:rsidR="00905FDC" w:rsidRPr="00D61DDC" w:rsidRDefault="00905FDC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Одним из приоритетных направлений работы </w:t>
      </w:r>
      <w:r w:rsidR="004B5675" w:rsidRPr="00D61DDC">
        <w:rPr>
          <w:sz w:val="28"/>
          <w:szCs w:val="28"/>
        </w:rPr>
        <w:t>техникума</w:t>
      </w:r>
      <w:r w:rsidRPr="00D61DDC">
        <w:rPr>
          <w:sz w:val="28"/>
          <w:szCs w:val="28"/>
        </w:rPr>
        <w:t xml:space="preserve"> является повышение качества образования через использование информационных </w:t>
      </w:r>
      <w:r w:rsidRPr="00D61DDC">
        <w:rPr>
          <w:sz w:val="28"/>
          <w:szCs w:val="28"/>
        </w:rPr>
        <w:lastRenderedPageBreak/>
        <w:t xml:space="preserve">технологий на </w:t>
      </w:r>
      <w:r w:rsidR="004B5675" w:rsidRPr="00D61DDC">
        <w:rPr>
          <w:sz w:val="28"/>
          <w:szCs w:val="28"/>
        </w:rPr>
        <w:t>занятиях</w:t>
      </w:r>
      <w:r w:rsidRPr="00D61DDC">
        <w:rPr>
          <w:sz w:val="28"/>
          <w:szCs w:val="28"/>
        </w:rPr>
        <w:t xml:space="preserve"> и внеклассных </w:t>
      </w:r>
      <w:r w:rsidR="004B5675" w:rsidRPr="00D61DDC">
        <w:rPr>
          <w:sz w:val="28"/>
          <w:szCs w:val="28"/>
        </w:rPr>
        <w:t>мероприятиях</w:t>
      </w:r>
      <w:r w:rsidRPr="00D61DDC">
        <w:rPr>
          <w:sz w:val="28"/>
          <w:szCs w:val="28"/>
        </w:rPr>
        <w:t xml:space="preserve"> наряду с традиционными формами обучения. В </w:t>
      </w:r>
      <w:r w:rsidR="004B5675" w:rsidRPr="00D61DDC">
        <w:rPr>
          <w:sz w:val="28"/>
          <w:szCs w:val="28"/>
        </w:rPr>
        <w:t>техникуме</w:t>
      </w:r>
      <w:r w:rsidRPr="00D61DDC">
        <w:rPr>
          <w:sz w:val="28"/>
          <w:szCs w:val="28"/>
        </w:rPr>
        <w:t xml:space="preserve"> имеются все условия для проведения </w:t>
      </w:r>
      <w:r w:rsidR="004B5675" w:rsidRPr="00D61DDC">
        <w:rPr>
          <w:sz w:val="28"/>
          <w:szCs w:val="28"/>
        </w:rPr>
        <w:t>занятий</w:t>
      </w:r>
      <w:r w:rsidRPr="00D61DDC">
        <w:rPr>
          <w:sz w:val="28"/>
          <w:szCs w:val="28"/>
        </w:rPr>
        <w:t xml:space="preserve"> с компьютерной поддержкой: интерактивная доска, мультимедийный проектор, компьютер, поэтому в нашу практику включены уроки с компьютерной поддержкой.</w:t>
      </w:r>
    </w:p>
    <w:p w:rsidR="00905FDC" w:rsidRPr="00D61DDC" w:rsidRDefault="00905FDC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Таким образом, компьютерная поддержка позволяет вывести современный урок на качественно новый уровень, повысить статус </w:t>
      </w:r>
      <w:r w:rsidR="004B5675" w:rsidRPr="00D61DDC">
        <w:rPr>
          <w:sz w:val="28"/>
          <w:szCs w:val="28"/>
        </w:rPr>
        <w:t>педагога</w:t>
      </w:r>
      <w:r w:rsidRPr="00D61DDC">
        <w:rPr>
          <w:sz w:val="28"/>
          <w:szCs w:val="28"/>
        </w:rPr>
        <w:t xml:space="preserve">, использовать различные виды деятельности на уроке, эффективнее организовать контроль и учёт знаний </w:t>
      </w:r>
      <w:proofErr w:type="spellStart"/>
      <w:r w:rsidR="004B5675" w:rsidRPr="00D61DDC">
        <w:rPr>
          <w:sz w:val="28"/>
          <w:szCs w:val="28"/>
        </w:rPr>
        <w:t>об</w:t>
      </w:r>
      <w:r w:rsidRPr="00D61DDC">
        <w:rPr>
          <w:sz w:val="28"/>
          <w:szCs w:val="28"/>
        </w:rPr>
        <w:t>уча</w:t>
      </w:r>
      <w:r w:rsidR="004B5675" w:rsidRPr="00D61DDC">
        <w:rPr>
          <w:sz w:val="28"/>
          <w:szCs w:val="28"/>
        </w:rPr>
        <w:t>ю</w:t>
      </w:r>
      <w:r w:rsidRPr="00D61DDC">
        <w:rPr>
          <w:sz w:val="28"/>
          <w:szCs w:val="28"/>
        </w:rPr>
        <w:t>щихся</w:t>
      </w:r>
      <w:proofErr w:type="gramStart"/>
      <w:r w:rsidRPr="00D61DDC">
        <w:rPr>
          <w:sz w:val="28"/>
          <w:szCs w:val="28"/>
        </w:rPr>
        <w:t>.З</w:t>
      </w:r>
      <w:proofErr w:type="gramEnd"/>
      <w:r w:rsidRPr="00D61DDC">
        <w:rPr>
          <w:sz w:val="28"/>
          <w:szCs w:val="28"/>
        </w:rPr>
        <w:t>а</w:t>
      </w:r>
      <w:proofErr w:type="spellEnd"/>
      <w:r w:rsidRPr="00D61DDC">
        <w:rPr>
          <w:sz w:val="28"/>
          <w:szCs w:val="28"/>
        </w:rPr>
        <w:t xml:space="preserve"> использованием информационных технологий будущее. Рано или поздно использование компьютера в учебной деятельности станет массовым, обыденным явлением.</w:t>
      </w:r>
    </w:p>
    <w:p w:rsidR="00905FDC" w:rsidRPr="00D61DDC" w:rsidRDefault="00905FDC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DDC">
        <w:rPr>
          <w:sz w:val="28"/>
          <w:szCs w:val="28"/>
        </w:rPr>
        <w:t xml:space="preserve">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</w:t>
      </w:r>
      <w:r w:rsidR="004B5675" w:rsidRPr="00D61DDC">
        <w:rPr>
          <w:sz w:val="28"/>
          <w:szCs w:val="28"/>
        </w:rPr>
        <w:t>студентов</w:t>
      </w:r>
      <w:r w:rsidRPr="00D61DDC">
        <w:rPr>
          <w:sz w:val="28"/>
          <w:szCs w:val="28"/>
        </w:rPr>
        <w:t>, расширять общий кругозор.</w:t>
      </w:r>
    </w:p>
    <w:p w:rsidR="00905FDC" w:rsidRPr="00D61DDC" w:rsidRDefault="00905FDC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134D" w:rsidRPr="00D61DDC" w:rsidRDefault="00EA134D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61DDC">
        <w:rPr>
          <w:b/>
          <w:sz w:val="28"/>
          <w:szCs w:val="28"/>
        </w:rPr>
        <w:t>Литература</w:t>
      </w:r>
      <w:bookmarkStart w:id="0" w:name="_GoBack"/>
      <w:bookmarkEnd w:id="0"/>
    </w:p>
    <w:p w:rsidR="00EA134D" w:rsidRPr="00D61DDC" w:rsidRDefault="00EA134D" w:rsidP="00D61DD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Афанасьева О.В.</w:t>
      </w:r>
      <w:r w:rsidRPr="00D6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ИКТ в образовательном процессе. – </w:t>
      </w:r>
      <w:proofErr w:type="spellStart"/>
      <w:r w:rsidRPr="00D61DDC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D61DDC">
        <w:rPr>
          <w:rFonts w:ascii="Times New Roman" w:eastAsia="Times New Roman" w:hAnsi="Times New Roman" w:cs="Times New Roman"/>
          <w:sz w:val="28"/>
          <w:szCs w:val="28"/>
          <w:lang w:eastAsia="ru-RU"/>
        </w:rPr>
        <w:t>. pedsovet.org</w:t>
      </w:r>
    </w:p>
    <w:p w:rsidR="00905FDC" w:rsidRPr="00D61DDC" w:rsidRDefault="00BE2569" w:rsidP="00D61DDC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DDC">
        <w:rPr>
          <w:rFonts w:ascii="Times New Roman" w:hAnsi="Times New Roman" w:cs="Times New Roman"/>
          <w:sz w:val="28"/>
          <w:szCs w:val="28"/>
        </w:rPr>
        <w:t>Дядюшкина</w:t>
      </w:r>
      <w:proofErr w:type="gramEnd"/>
      <w:r w:rsidRPr="00D61DDC">
        <w:rPr>
          <w:rFonts w:ascii="Times New Roman" w:hAnsi="Times New Roman" w:cs="Times New Roman"/>
          <w:sz w:val="28"/>
          <w:szCs w:val="28"/>
        </w:rPr>
        <w:t xml:space="preserve"> Т.С. </w:t>
      </w:r>
      <w:r w:rsidR="00905FDC" w:rsidRPr="00D61DDC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</w:t>
      </w:r>
      <w:r w:rsidRPr="00D61DDC">
        <w:rPr>
          <w:rFonts w:ascii="Times New Roman" w:hAnsi="Times New Roman" w:cs="Times New Roman"/>
          <w:sz w:val="28"/>
          <w:szCs w:val="28"/>
        </w:rPr>
        <w:t>й на уроках физической культуры.</w:t>
      </w:r>
      <w:r w:rsidR="00905FDC" w:rsidRPr="00D61DDC">
        <w:rPr>
          <w:rFonts w:ascii="Times New Roman" w:hAnsi="Times New Roman" w:cs="Times New Roman"/>
          <w:sz w:val="28"/>
          <w:szCs w:val="28"/>
        </w:rPr>
        <w:t xml:space="preserve"> ИТО – Ростов -2010</w:t>
      </w:r>
      <w:r w:rsidRPr="00D61DDC">
        <w:rPr>
          <w:rFonts w:ascii="Times New Roman" w:hAnsi="Times New Roman" w:cs="Times New Roman"/>
          <w:sz w:val="28"/>
          <w:szCs w:val="28"/>
        </w:rPr>
        <w:t>.</w:t>
      </w:r>
    </w:p>
    <w:p w:rsidR="00EA134D" w:rsidRPr="00D61DDC" w:rsidRDefault="00905FDC" w:rsidP="00D61DD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1DDC">
        <w:rPr>
          <w:sz w:val="28"/>
          <w:szCs w:val="28"/>
        </w:rPr>
        <w:t>Попов Г.И. Информационные технологии в образовании в отрас</w:t>
      </w:r>
      <w:r w:rsidR="00BE2569" w:rsidRPr="00D61DDC">
        <w:rPr>
          <w:sz w:val="28"/>
          <w:szCs w:val="28"/>
        </w:rPr>
        <w:t xml:space="preserve">ли физической культуры и спорта. </w:t>
      </w:r>
      <w:r w:rsidRPr="00D61DDC">
        <w:rPr>
          <w:sz w:val="28"/>
          <w:szCs w:val="28"/>
        </w:rPr>
        <w:t>Вестник учебных заведений физической культуры. - 2004. - №1(2).</w:t>
      </w:r>
    </w:p>
    <w:p w:rsidR="00312295" w:rsidRPr="00D61DDC" w:rsidRDefault="00312295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1AA5" w:rsidRPr="00D61DDC" w:rsidRDefault="00051AA5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1AA5" w:rsidRPr="00D61DDC" w:rsidRDefault="00051AA5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63EED" w:rsidRPr="00D61DDC" w:rsidRDefault="00A63EED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63EED" w:rsidRPr="00D61DDC" w:rsidRDefault="00A63EED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63EED" w:rsidRPr="00D61DDC" w:rsidRDefault="00A63EED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7E80" w:rsidRPr="00D61DDC" w:rsidRDefault="006B7E80" w:rsidP="00D61DD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5791" w:rsidRPr="00905FDC" w:rsidRDefault="00F35791" w:rsidP="00905FD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35791" w:rsidRPr="00905FDC" w:rsidSect="006523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5BC"/>
    <w:multiLevelType w:val="multilevel"/>
    <w:tmpl w:val="73B462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6D57A0E"/>
    <w:multiLevelType w:val="hybridMultilevel"/>
    <w:tmpl w:val="0D68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24D0A"/>
    <w:multiLevelType w:val="hybridMultilevel"/>
    <w:tmpl w:val="67521A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508E0DAD"/>
    <w:multiLevelType w:val="hybridMultilevel"/>
    <w:tmpl w:val="BA168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250A08"/>
    <w:multiLevelType w:val="multilevel"/>
    <w:tmpl w:val="D2B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B1030"/>
    <w:multiLevelType w:val="hybridMultilevel"/>
    <w:tmpl w:val="61A43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21484"/>
    <w:multiLevelType w:val="hybridMultilevel"/>
    <w:tmpl w:val="8A3EF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89F"/>
    <w:rsid w:val="00051AA5"/>
    <w:rsid w:val="00052F62"/>
    <w:rsid w:val="0011427E"/>
    <w:rsid w:val="00115444"/>
    <w:rsid w:val="00190068"/>
    <w:rsid w:val="001B589F"/>
    <w:rsid w:val="001F7E8F"/>
    <w:rsid w:val="002351F1"/>
    <w:rsid w:val="002363AE"/>
    <w:rsid w:val="00267C08"/>
    <w:rsid w:val="002A6271"/>
    <w:rsid w:val="002B0F17"/>
    <w:rsid w:val="00312295"/>
    <w:rsid w:val="003D6908"/>
    <w:rsid w:val="004B5675"/>
    <w:rsid w:val="00522171"/>
    <w:rsid w:val="00546187"/>
    <w:rsid w:val="005A73AE"/>
    <w:rsid w:val="006523E3"/>
    <w:rsid w:val="006B7E80"/>
    <w:rsid w:val="006C2C26"/>
    <w:rsid w:val="00706BC9"/>
    <w:rsid w:val="00792692"/>
    <w:rsid w:val="007C6CA8"/>
    <w:rsid w:val="007E701F"/>
    <w:rsid w:val="008068A4"/>
    <w:rsid w:val="008403B6"/>
    <w:rsid w:val="008F4531"/>
    <w:rsid w:val="00905FDC"/>
    <w:rsid w:val="009649D9"/>
    <w:rsid w:val="0097434E"/>
    <w:rsid w:val="00980B4F"/>
    <w:rsid w:val="009A5071"/>
    <w:rsid w:val="009C4BEE"/>
    <w:rsid w:val="009C7C2B"/>
    <w:rsid w:val="00A63EED"/>
    <w:rsid w:val="00A6575F"/>
    <w:rsid w:val="00AD6CCD"/>
    <w:rsid w:val="00B843A7"/>
    <w:rsid w:val="00BE2569"/>
    <w:rsid w:val="00D14632"/>
    <w:rsid w:val="00D37178"/>
    <w:rsid w:val="00D61DDC"/>
    <w:rsid w:val="00DB2C4D"/>
    <w:rsid w:val="00E46A40"/>
    <w:rsid w:val="00EA134D"/>
    <w:rsid w:val="00EE226E"/>
    <w:rsid w:val="00F35791"/>
    <w:rsid w:val="00FD4DE7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40"/>
  </w:style>
  <w:style w:type="paragraph" w:styleId="2">
    <w:name w:val="heading 2"/>
    <w:basedOn w:val="a"/>
    <w:link w:val="20"/>
    <w:uiPriority w:val="9"/>
    <w:qFormat/>
    <w:rsid w:val="001B5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8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5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B589F"/>
    <w:rPr>
      <w:b/>
      <w:bCs/>
    </w:rPr>
  </w:style>
  <w:style w:type="paragraph" w:styleId="a6">
    <w:name w:val="Normal (Web)"/>
    <w:basedOn w:val="a"/>
    <w:uiPriority w:val="99"/>
    <w:unhideWhenUsed/>
    <w:rsid w:val="00F3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5444"/>
  </w:style>
  <w:style w:type="character" w:styleId="a7">
    <w:name w:val="Hyperlink"/>
    <w:basedOn w:val="a0"/>
    <w:uiPriority w:val="99"/>
    <w:semiHidden/>
    <w:unhideWhenUsed/>
    <w:rsid w:val="008F45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E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FAAA-38FA-494F-B947-90D4C491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11</cp:revision>
  <dcterms:created xsi:type="dcterms:W3CDTF">2018-11-02T12:00:00Z</dcterms:created>
  <dcterms:modified xsi:type="dcterms:W3CDTF">2020-12-09T16:38:00Z</dcterms:modified>
</cp:coreProperties>
</file>