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5C" w:rsidRDefault="003114AD">
      <w:pPr>
        <w:rPr>
          <w:rFonts w:ascii="Times New Roman" w:hAnsi="Times New Roman" w:cs="Times New Roman"/>
          <w:sz w:val="28"/>
          <w:szCs w:val="28"/>
        </w:rPr>
      </w:pPr>
      <w:r w:rsidRPr="003114AD">
        <w:rPr>
          <w:rFonts w:ascii="Times New Roman" w:hAnsi="Times New Roman" w:cs="Times New Roman"/>
          <w:sz w:val="28"/>
          <w:szCs w:val="28"/>
        </w:rPr>
        <w:t>Класс _</w:t>
      </w:r>
      <w:r w:rsidR="008936F1" w:rsidRPr="008936F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114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3114AD" w:rsidRDefault="003114A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8936F1" w:rsidRPr="008936F1">
        <w:rPr>
          <w:rFonts w:ascii="Times New Roman" w:hAnsi="Times New Roman" w:cs="Times New Roman"/>
          <w:sz w:val="28"/>
          <w:szCs w:val="28"/>
          <w:u w:val="single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114AD" w:rsidRDefault="00311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 _</w:t>
      </w:r>
      <w:r w:rsidR="008936F1" w:rsidRPr="008936F1">
        <w:rPr>
          <w:rFonts w:ascii="Times New Roman" w:hAnsi="Times New Roman" w:cs="Times New Roman"/>
          <w:sz w:val="28"/>
          <w:szCs w:val="28"/>
          <w:u w:val="single"/>
        </w:rPr>
        <w:t>Здоровая пища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114AD" w:rsidRDefault="003114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3114AD" w:rsidTr="003114AD">
        <w:trPr>
          <w:trHeight w:val="567"/>
        </w:trPr>
        <w:tc>
          <w:tcPr>
            <w:tcW w:w="14786" w:type="dxa"/>
            <w:gridSpan w:val="2"/>
            <w:vAlign w:val="center"/>
          </w:tcPr>
          <w:p w:rsidR="003114AD" w:rsidRPr="003114AD" w:rsidRDefault="003114AD" w:rsidP="0031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4A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образовательные результаты/критерии успеха</w:t>
            </w:r>
          </w:p>
        </w:tc>
      </w:tr>
      <w:tr w:rsidR="003114AD" w:rsidTr="003114AD">
        <w:trPr>
          <w:trHeight w:val="567"/>
        </w:trPr>
        <w:tc>
          <w:tcPr>
            <w:tcW w:w="4077" w:type="dxa"/>
            <w:vAlign w:val="center"/>
          </w:tcPr>
          <w:p w:rsidR="003114AD" w:rsidRDefault="003114AD" w:rsidP="0031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10709" w:type="dxa"/>
            <w:vAlign w:val="center"/>
          </w:tcPr>
          <w:p w:rsidR="003114AD" w:rsidRDefault="006C48DD" w:rsidP="006C4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DD">
              <w:rPr>
                <w:rFonts w:ascii="Times New Roman" w:hAnsi="Times New Roman" w:cs="Times New Roman"/>
                <w:sz w:val="28"/>
                <w:szCs w:val="28"/>
              </w:rPr>
              <w:t>высказывать своё мнение, подтверждая собственными аргументами; уважать мнение одноклассников по обсуждаемой проблеме.</w:t>
            </w:r>
          </w:p>
        </w:tc>
      </w:tr>
      <w:tr w:rsidR="003114AD" w:rsidTr="003114AD">
        <w:trPr>
          <w:trHeight w:val="567"/>
        </w:trPr>
        <w:tc>
          <w:tcPr>
            <w:tcW w:w="4077" w:type="dxa"/>
            <w:vAlign w:val="center"/>
          </w:tcPr>
          <w:p w:rsidR="003114AD" w:rsidRDefault="003114AD" w:rsidP="0031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0709" w:type="dxa"/>
            <w:vAlign w:val="center"/>
          </w:tcPr>
          <w:p w:rsidR="003114AD" w:rsidRDefault="006C48DD" w:rsidP="006C4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DD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и принимать учебную задачу, осуществлять решение учебной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задачи;</w:t>
            </w:r>
            <w:r w:rsidRPr="006C48D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мыслительные операции анализа и синтеза и делать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8DD">
              <w:rPr>
                <w:rFonts w:ascii="Times New Roman" w:hAnsi="Times New Roman" w:cs="Times New Roman"/>
                <w:sz w:val="28"/>
                <w:szCs w:val="28"/>
              </w:rPr>
              <w:t xml:space="preserve">        умозаклю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чения; </w:t>
            </w:r>
            <w:r w:rsidRPr="006C48DD"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собеседника и вести диалог, </w:t>
            </w:r>
            <w:proofErr w:type="gramStart"/>
            <w:r w:rsidRPr="006C48DD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учителем осуществлять</w:t>
            </w:r>
            <w:proofErr w:type="gramEnd"/>
            <w:r w:rsidRPr="006C48DD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рефлексию способов и условий действий; </w:t>
            </w:r>
          </w:p>
        </w:tc>
      </w:tr>
      <w:tr w:rsidR="003114AD" w:rsidTr="003114AD">
        <w:trPr>
          <w:trHeight w:val="567"/>
        </w:trPr>
        <w:tc>
          <w:tcPr>
            <w:tcW w:w="4077" w:type="dxa"/>
            <w:vAlign w:val="center"/>
          </w:tcPr>
          <w:p w:rsidR="003114AD" w:rsidRDefault="003114AD" w:rsidP="0031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0709" w:type="dxa"/>
            <w:vAlign w:val="center"/>
          </w:tcPr>
          <w:p w:rsidR="003114AD" w:rsidRDefault="006C48DD" w:rsidP="006C4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DD">
              <w:rPr>
                <w:rFonts w:ascii="Times New Roman" w:hAnsi="Times New Roman" w:cs="Times New Roman"/>
                <w:sz w:val="28"/>
                <w:szCs w:val="28"/>
              </w:rPr>
              <w:t>научатся соблюдать правила питания, объяснять понятия здоровая пища, вредные продукты, полезные продукты</w:t>
            </w:r>
          </w:p>
        </w:tc>
      </w:tr>
      <w:tr w:rsidR="003114AD" w:rsidRPr="003114AD" w:rsidTr="003114AD">
        <w:trPr>
          <w:trHeight w:val="567"/>
        </w:trPr>
        <w:tc>
          <w:tcPr>
            <w:tcW w:w="14786" w:type="dxa"/>
            <w:gridSpan w:val="2"/>
            <w:vAlign w:val="center"/>
          </w:tcPr>
          <w:p w:rsidR="003114AD" w:rsidRPr="003114AD" w:rsidRDefault="003114AD" w:rsidP="00311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4AD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</w:tr>
      <w:tr w:rsidR="003114AD" w:rsidTr="003114AD">
        <w:trPr>
          <w:trHeight w:val="567"/>
        </w:trPr>
        <w:tc>
          <w:tcPr>
            <w:tcW w:w="4077" w:type="dxa"/>
            <w:vAlign w:val="center"/>
          </w:tcPr>
          <w:p w:rsidR="003114AD" w:rsidRDefault="003114AD" w:rsidP="0031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10709" w:type="dxa"/>
            <w:vAlign w:val="center"/>
          </w:tcPr>
          <w:p w:rsidR="003114AD" w:rsidRDefault="006C48DD" w:rsidP="006C4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48DD">
              <w:rPr>
                <w:rFonts w:ascii="Times New Roman" w:hAnsi="Times New Roman" w:cs="Times New Roman"/>
                <w:sz w:val="28"/>
                <w:szCs w:val="28"/>
              </w:rPr>
              <w:t>оздание условий  для  развития  коммуникативных качества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48DD">
              <w:rPr>
                <w:rFonts w:ascii="Times New Roman" w:hAnsi="Times New Roman" w:cs="Times New Roman"/>
                <w:sz w:val="28"/>
                <w:szCs w:val="28"/>
              </w:rPr>
              <w:t>принимают установку на здоровый образ жизни</w:t>
            </w:r>
          </w:p>
        </w:tc>
      </w:tr>
      <w:tr w:rsidR="003114AD" w:rsidTr="003114AD">
        <w:trPr>
          <w:trHeight w:val="567"/>
        </w:trPr>
        <w:tc>
          <w:tcPr>
            <w:tcW w:w="4077" w:type="dxa"/>
            <w:vAlign w:val="center"/>
          </w:tcPr>
          <w:p w:rsidR="003114AD" w:rsidRDefault="003114AD" w:rsidP="0031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0709" w:type="dxa"/>
            <w:vAlign w:val="center"/>
          </w:tcPr>
          <w:p w:rsidR="003114AD" w:rsidRDefault="006C48DD" w:rsidP="0089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48DD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C48DD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формирования  у обучающихся умения понимать и принимать учебную задачу, планировать, контролировать, оценивать учебные действия в соответствии с поставленной учебной задачей, созда</w:t>
            </w:r>
            <w:r w:rsidR="008936F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C48DD">
              <w:rPr>
                <w:rFonts w:ascii="Times New Roman" w:hAnsi="Times New Roman" w:cs="Times New Roman"/>
                <w:sz w:val="28"/>
                <w:szCs w:val="28"/>
              </w:rPr>
              <w:t xml:space="preserve"> условия  для развития  умственных операций (сравнение, обобщение, анализ, синтез); созда</w:t>
            </w:r>
            <w:r w:rsidR="008936F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6C48DD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развития умения слушать собеседника, вести диалоги взаимодействовать с учителем</w:t>
            </w:r>
          </w:p>
        </w:tc>
      </w:tr>
      <w:tr w:rsidR="006C48DD" w:rsidTr="003114AD">
        <w:trPr>
          <w:trHeight w:val="567"/>
        </w:trPr>
        <w:tc>
          <w:tcPr>
            <w:tcW w:w="4077" w:type="dxa"/>
            <w:vAlign w:val="center"/>
          </w:tcPr>
          <w:p w:rsidR="006C48DD" w:rsidRDefault="006C48DD" w:rsidP="0031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0709" w:type="dxa"/>
            <w:vAlign w:val="center"/>
          </w:tcPr>
          <w:p w:rsidR="006C48DD" w:rsidRDefault="006C48DD" w:rsidP="00893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6F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6C48DD">
              <w:rPr>
                <w:rFonts w:ascii="Times New Roman" w:hAnsi="Times New Roman" w:cs="Times New Roman"/>
                <w:sz w:val="28"/>
                <w:szCs w:val="28"/>
              </w:rPr>
              <w:t>уточн</w:t>
            </w:r>
            <w:r w:rsidR="008936F1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6C48DD">
              <w:rPr>
                <w:rFonts w:ascii="Times New Roman" w:hAnsi="Times New Roman" w:cs="Times New Roman"/>
                <w:sz w:val="28"/>
                <w:szCs w:val="28"/>
              </w:rPr>
              <w:t>, как нужно питаться, знать понятия: «здоровая пища», «вредные продукты», «полезные продукты», знакомиться с правилами питания</w:t>
            </w:r>
          </w:p>
        </w:tc>
      </w:tr>
    </w:tbl>
    <w:p w:rsidR="003114AD" w:rsidRDefault="003114AD">
      <w:pPr>
        <w:rPr>
          <w:rFonts w:ascii="Times New Roman" w:hAnsi="Times New Roman" w:cs="Times New Roman"/>
          <w:sz w:val="28"/>
          <w:szCs w:val="28"/>
        </w:rPr>
      </w:pPr>
    </w:p>
    <w:p w:rsidR="00242213" w:rsidRDefault="00242213" w:rsidP="004719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ЗАМЫСЕЛ ВЗАИМОДЕЙСТВИЯ НА УРОКЕ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984"/>
        <w:gridCol w:w="4354"/>
        <w:gridCol w:w="3912"/>
        <w:gridCol w:w="3459"/>
      </w:tblGrid>
      <w:tr w:rsidR="00DD2CF7" w:rsidTr="00DD2CF7">
        <w:trPr>
          <w:trHeight w:val="697"/>
        </w:trPr>
        <w:tc>
          <w:tcPr>
            <w:tcW w:w="2984" w:type="dxa"/>
            <w:vMerge w:val="restart"/>
          </w:tcPr>
          <w:p w:rsidR="00DD2CF7" w:rsidRDefault="00DD2CF7" w:rsidP="0024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F7" w:rsidRDefault="00DD2CF7" w:rsidP="0024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урока / этапы деятельности</w:t>
            </w:r>
          </w:p>
        </w:tc>
        <w:tc>
          <w:tcPr>
            <w:tcW w:w="8266" w:type="dxa"/>
            <w:gridSpan w:val="2"/>
            <w:tcBorders>
              <w:bottom w:val="single" w:sz="4" w:space="0" w:color="auto"/>
            </w:tcBorders>
          </w:tcPr>
          <w:p w:rsidR="00DD2CF7" w:rsidRDefault="00DD2CF7" w:rsidP="0024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взаимодействия</w:t>
            </w:r>
          </w:p>
        </w:tc>
        <w:tc>
          <w:tcPr>
            <w:tcW w:w="3459" w:type="dxa"/>
            <w:vMerge w:val="restart"/>
          </w:tcPr>
          <w:p w:rsidR="00DD2CF7" w:rsidRDefault="00DD2CF7" w:rsidP="0024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 (краткий комментарий относительно приемов для включения в образовательный процесс обучающихся)</w:t>
            </w:r>
          </w:p>
        </w:tc>
      </w:tr>
      <w:tr w:rsidR="00DD2CF7" w:rsidTr="00DD2CF7">
        <w:trPr>
          <w:trHeight w:val="1171"/>
        </w:trPr>
        <w:tc>
          <w:tcPr>
            <w:tcW w:w="2984" w:type="dxa"/>
            <w:vMerge/>
          </w:tcPr>
          <w:p w:rsidR="00DD2CF7" w:rsidRDefault="00DD2CF7" w:rsidP="0024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2CF7" w:rsidRDefault="00DD2CF7" w:rsidP="0024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2CF7" w:rsidRDefault="00DD2CF7" w:rsidP="0024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59" w:type="dxa"/>
            <w:vMerge/>
          </w:tcPr>
          <w:p w:rsidR="00DD2CF7" w:rsidRDefault="00DD2CF7" w:rsidP="0024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CF7" w:rsidTr="00DD2CF7">
        <w:trPr>
          <w:trHeight w:val="2913"/>
        </w:trPr>
        <w:tc>
          <w:tcPr>
            <w:tcW w:w="2984" w:type="dxa"/>
          </w:tcPr>
          <w:p w:rsidR="00DD2CF7" w:rsidRPr="0041079C" w:rsidRDefault="00DD2CF7" w:rsidP="0047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 xml:space="preserve">I. Мотивация учебной деятельности. </w:t>
            </w:r>
          </w:p>
        </w:tc>
        <w:tc>
          <w:tcPr>
            <w:tcW w:w="4354" w:type="dxa"/>
          </w:tcPr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настрой.</w:t>
            </w:r>
          </w:p>
        </w:tc>
        <w:tc>
          <w:tcPr>
            <w:tcW w:w="3912" w:type="dxa"/>
          </w:tcPr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>Мотивирует учащихся на начало урока.</w:t>
            </w: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>- Ребята, мы каждый урок открываем для себя что-то новое, интересное. Давайте и сегодня мысленно пожелаем успешной работы на уроке себе, соседу по парте, всему классу.</w:t>
            </w:r>
          </w:p>
        </w:tc>
        <w:tc>
          <w:tcPr>
            <w:tcW w:w="3459" w:type="dxa"/>
          </w:tcPr>
          <w:p w:rsidR="00DD2CF7" w:rsidRDefault="00BE6EFB" w:rsidP="0024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вхождение в урок. Прием «Приветствие без слов»</w:t>
            </w:r>
          </w:p>
        </w:tc>
      </w:tr>
      <w:tr w:rsidR="00DD2CF7" w:rsidTr="00DD2CF7">
        <w:trPr>
          <w:trHeight w:val="695"/>
        </w:trPr>
        <w:tc>
          <w:tcPr>
            <w:tcW w:w="2984" w:type="dxa"/>
          </w:tcPr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>. Актуализация знаний и индивидуальное затруднение в деятельности.</w:t>
            </w: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DD2CF7" w:rsidRPr="0041079C" w:rsidRDefault="00DD2CF7" w:rsidP="00500D5E">
            <w:pPr>
              <w:pStyle w:val="a4"/>
              <w:numPr>
                <w:ilvl w:val="0"/>
                <w:numId w:val="1"/>
              </w:numPr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>Повторяют изученный материал о здоровье человека, от чего оно зависит</w:t>
            </w:r>
            <w:proofErr w:type="gramStart"/>
            <w:r w:rsidRPr="00410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E6EFB" w:rsidRPr="00410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E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EFB" w:rsidRPr="0041079C">
              <w:rPr>
                <w:rFonts w:ascii="Times New Roman" w:hAnsi="Times New Roman" w:cs="Times New Roman"/>
                <w:sz w:val="28"/>
                <w:szCs w:val="28"/>
              </w:rPr>
              <w:t>бмениваются мнениями, вносят дополнения и поправки.</w:t>
            </w: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Актуализирует учебное содержание, необходимое и достаточное для восприятия нового материала: </w:t>
            </w:r>
          </w:p>
          <w:p w:rsidR="00DD2CF7" w:rsidRDefault="00DD2CF7" w:rsidP="00BE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 xml:space="preserve">Ребята, я предлагаю всем вместе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опять вернуться </w:t>
            </w: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 xml:space="preserve"> в «Страну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 xml:space="preserve">здоровяков»  </w:t>
            </w:r>
          </w:p>
          <w:p w:rsidR="00BE6EFB" w:rsidRDefault="00BE6EFB" w:rsidP="00BE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FB" w:rsidRDefault="00BE6EFB" w:rsidP="00BE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FB" w:rsidRPr="0041079C" w:rsidRDefault="00BE6EFB" w:rsidP="00BE6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DD2CF7" w:rsidRDefault="00DD2CF7" w:rsidP="0024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1A">
              <w:rPr>
                <w:rFonts w:ascii="Times New Roman" w:hAnsi="Times New Roman" w:cs="Times New Roman"/>
                <w:sz w:val="28"/>
                <w:szCs w:val="28"/>
              </w:rPr>
              <w:t>Методический приём «Корзина идей»</w:t>
            </w:r>
            <w:r w:rsidR="00BE6EFB">
              <w:rPr>
                <w:rFonts w:ascii="Times New Roman" w:hAnsi="Times New Roman" w:cs="Times New Roman"/>
                <w:sz w:val="28"/>
                <w:szCs w:val="28"/>
              </w:rPr>
              <w:t>, «Я беру тебя с собой»</w:t>
            </w:r>
          </w:p>
        </w:tc>
      </w:tr>
      <w:tr w:rsidR="00DD2CF7" w:rsidTr="00BE6EFB">
        <w:trPr>
          <w:trHeight w:val="3109"/>
        </w:trPr>
        <w:tc>
          <w:tcPr>
            <w:tcW w:w="2984" w:type="dxa"/>
          </w:tcPr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>. Постановка учебной задачи.</w:t>
            </w: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BE6EFB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>Работают  фронтально, формулируют тему и цель  урока.</w:t>
            </w:r>
          </w:p>
          <w:p w:rsidR="00DD2CF7" w:rsidRPr="00BE6EFB" w:rsidRDefault="00BE6EFB" w:rsidP="00BE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FB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 слушают собеседника, ведут диалог</w:t>
            </w:r>
          </w:p>
        </w:tc>
        <w:tc>
          <w:tcPr>
            <w:tcW w:w="3912" w:type="dxa"/>
          </w:tcPr>
          <w:p w:rsidR="00DD2CF7" w:rsidRPr="00F6375B" w:rsidRDefault="00DD2CF7" w:rsidP="00500D5E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Ответить  на вопрос “Как называется тема нашего урока?”, и “Чем мы сегодня будем заниматься?” поможет вам  одно стихотворение </w:t>
            </w:r>
            <w:proofErr w:type="spellStart"/>
            <w:r w:rsidRPr="00F6375B">
              <w:rPr>
                <w:rFonts w:ascii="Times New Roman" w:eastAsia="Times New Roman" w:hAnsi="Times New Roman" w:cs="Times New Roman"/>
                <w:sz w:val="28"/>
                <w:szCs w:val="28"/>
              </w:rPr>
              <w:t>С.Михалкова</w:t>
            </w:r>
            <w:proofErr w:type="spellEnd"/>
            <w:r w:rsidRPr="00F6375B">
              <w:rPr>
                <w:rFonts w:ascii="Times New Roman" w:eastAsia="Times New Roman" w:hAnsi="Times New Roman" w:cs="Times New Roman"/>
                <w:sz w:val="28"/>
                <w:szCs w:val="28"/>
              </w:rPr>
              <w:t>. Чтение стихотворения.</w:t>
            </w: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DD2CF7" w:rsidRDefault="00DD2CF7" w:rsidP="0024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«Лесенка вопросов»</w:t>
            </w:r>
            <w:r w:rsidR="00BE6EFB">
              <w:rPr>
                <w:rFonts w:ascii="Times New Roman" w:hAnsi="Times New Roman" w:cs="Times New Roman"/>
                <w:sz w:val="28"/>
                <w:szCs w:val="28"/>
              </w:rPr>
              <w:t>, «Шаг за шагом»</w:t>
            </w:r>
          </w:p>
          <w:p w:rsidR="00DD2CF7" w:rsidRDefault="00DD2CF7" w:rsidP="003E1D18">
            <w:pPr>
              <w:tabs>
                <w:tab w:val="left" w:pos="25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Как?</w:t>
            </w:r>
          </w:p>
          <w:p w:rsidR="00DD2CF7" w:rsidRDefault="001D292B" w:rsidP="0024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128pt;margin-top:12.65pt;width:49.55pt;height:0;z-index:2516930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9" type="#_x0000_t32" style="position:absolute;left:0;text-align:left;margin-left:128pt;margin-top:12.65pt;width:0;height:40.95pt;flip:y;z-index:251692032" o:connectortype="straight"/>
              </w:pict>
            </w:r>
          </w:p>
          <w:p w:rsidR="00DD2CF7" w:rsidRDefault="00DD2CF7" w:rsidP="003E1D18">
            <w:pPr>
              <w:tabs>
                <w:tab w:val="left" w:pos="1295"/>
                <w:tab w:val="center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Зачем?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D292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8" type="#_x0000_t32" style="position:absolute;margin-left:66.55pt;margin-top:21.4pt;width:61.45pt;height:0;z-index:251691008;mso-position-horizontal-relative:text;mso-position-vertical-relative:text" o:connectortype="straight"/>
              </w:pict>
            </w:r>
            <w:r w:rsidR="001D292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7" type="#_x0000_t32" style="position:absolute;margin-left:66.55pt;margin-top:21.4pt;width:0;height:44.95pt;flip:y;z-index:251689984;mso-position-horizontal-relative:text;mso-position-vertical-relative:text" o:connectortype="straight"/>
              </w:pict>
            </w:r>
            <w:r w:rsidR="001D292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6" type="#_x0000_t32" style="position:absolute;margin-left:3.15pt;margin-top:65.65pt;width:63.4pt;height:.7pt;flip:y;z-index:251688960;mso-position-horizontal-relative:text;mso-position-vertical-relative:text" o:connectortype="straight"/>
              </w:pict>
            </w:r>
          </w:p>
          <w:p w:rsidR="00DD2CF7" w:rsidRDefault="00DD2CF7" w:rsidP="003E1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F7" w:rsidRDefault="00DD2CF7" w:rsidP="003E1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F7" w:rsidRPr="003E1D18" w:rsidRDefault="00DD2CF7" w:rsidP="003E1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</w:t>
            </w:r>
          </w:p>
        </w:tc>
      </w:tr>
      <w:tr w:rsidR="00DD2CF7" w:rsidTr="00DD2CF7">
        <w:trPr>
          <w:trHeight w:val="979"/>
        </w:trPr>
        <w:tc>
          <w:tcPr>
            <w:tcW w:w="2984" w:type="dxa"/>
          </w:tcPr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>V. Открытие нового знания.</w:t>
            </w: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DD2CF7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F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проговаривают правила работы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Pr="00DD2CF7"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>Обмениваются мнениями.</w:t>
            </w: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 xml:space="preserve"> «Полезно - вредно» </w:t>
            </w:r>
          </w:p>
          <w:p w:rsidR="00DD2CF7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группах </w:t>
            </w:r>
          </w:p>
          <w:p w:rsidR="00DD2CF7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F7">
              <w:rPr>
                <w:rFonts w:ascii="Times New Roman" w:hAnsi="Times New Roman" w:cs="Times New Roman"/>
                <w:sz w:val="28"/>
                <w:szCs w:val="28"/>
              </w:rPr>
              <w:t>Выполняют практическую работу под руководством учителя</w:t>
            </w:r>
          </w:p>
          <w:p w:rsidR="00DD2CF7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F7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 слушают собеседника, ведут диалог</w:t>
            </w:r>
          </w:p>
          <w:p w:rsidR="00DD2CF7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«Правила здорового питания»</w:t>
            </w: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DD2CF7" w:rsidRPr="0041079C" w:rsidRDefault="00DD2CF7" w:rsidP="00BE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>Организует обмен мнениями по вопросам</w:t>
            </w:r>
          </w:p>
          <w:p w:rsidR="00DD2CF7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>Организует фронтальную  работу учащихся.</w:t>
            </w:r>
          </w:p>
          <w:p w:rsidR="00DD2CF7" w:rsidRPr="0041079C" w:rsidRDefault="00BE6EFB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с текстом учебника </w:t>
            </w:r>
          </w:p>
          <w:p w:rsidR="00DD2CF7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в группах. </w:t>
            </w:r>
          </w:p>
          <w:p w:rsidR="00BE6EFB" w:rsidRDefault="00BE6EFB" w:rsidP="00500D5E">
            <w:pPr>
              <w:tabs>
                <w:tab w:val="left" w:pos="960"/>
                <w:tab w:val="left" w:pos="10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E6EFB" w:rsidRDefault="00BE6EFB" w:rsidP="00500D5E">
            <w:pPr>
              <w:tabs>
                <w:tab w:val="left" w:pos="960"/>
                <w:tab w:val="left" w:pos="10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E6EFB" w:rsidRDefault="00BE6EFB" w:rsidP="00500D5E">
            <w:pPr>
              <w:tabs>
                <w:tab w:val="left" w:pos="960"/>
                <w:tab w:val="left" w:pos="1076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D2CF7" w:rsidRDefault="00DD2CF7" w:rsidP="00500D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E6EFB" w:rsidRPr="0041079C" w:rsidRDefault="00BE6EFB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индивидуальную работу</w:t>
            </w:r>
          </w:p>
        </w:tc>
        <w:tc>
          <w:tcPr>
            <w:tcW w:w="3459" w:type="dxa"/>
          </w:tcPr>
          <w:p w:rsidR="00DD2CF7" w:rsidRDefault="00DD2CF7" w:rsidP="0024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малой группе</w:t>
            </w:r>
          </w:p>
          <w:p w:rsidR="00BE6EFB" w:rsidRDefault="00BE6EFB" w:rsidP="0024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Эвристическая беседа</w:t>
            </w:r>
          </w:p>
          <w:p w:rsidR="00DD2CF7" w:rsidRPr="0047191A" w:rsidRDefault="00DD2CF7" w:rsidP="0024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«Отсроченная загадка»</w:t>
            </w:r>
          </w:p>
        </w:tc>
      </w:tr>
      <w:tr w:rsidR="00DD2CF7" w:rsidTr="00DD2CF7">
        <w:trPr>
          <w:trHeight w:val="1266"/>
        </w:trPr>
        <w:tc>
          <w:tcPr>
            <w:tcW w:w="2984" w:type="dxa"/>
          </w:tcPr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>V. Первичное закрепление.</w:t>
            </w: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F7">
              <w:rPr>
                <w:rFonts w:ascii="Times New Roman" w:hAnsi="Times New Roman" w:cs="Times New Roman"/>
                <w:sz w:val="28"/>
                <w:szCs w:val="28"/>
              </w:rPr>
              <w:t>Учащиеся проговаривают правила работы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2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>Работают в парах. Выполнение задания в карточках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Составь меню</w:t>
            </w: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>Организует работу в парах, направленную на развитие умения выслушивать мнение своего товарища.</w:t>
            </w: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</w:tcPr>
          <w:p w:rsidR="00DD2CF7" w:rsidRDefault="00DD2CF7" w:rsidP="0024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  <w:p w:rsidR="00DD2CF7" w:rsidRPr="0047191A" w:rsidRDefault="00DD2CF7" w:rsidP="00150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</w:tc>
      </w:tr>
      <w:tr w:rsidR="00DD2CF7" w:rsidTr="00DD2CF7">
        <w:trPr>
          <w:trHeight w:val="695"/>
        </w:trPr>
        <w:tc>
          <w:tcPr>
            <w:tcW w:w="2984" w:type="dxa"/>
          </w:tcPr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</w:t>
            </w:r>
            <w:r w:rsidRPr="00410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>. Самостоятельная работа с самопроверкой по эталону.</w:t>
            </w:r>
          </w:p>
          <w:p w:rsidR="00DD2CF7" w:rsidRPr="0041079C" w:rsidRDefault="00DD2CF7" w:rsidP="00500D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>Работаю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самостоятельно, проверяя себя</w:t>
            </w: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карточках «Продукты, которые едят в стране здоровяков»</w:t>
            </w: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12" w:type="dxa"/>
          </w:tcPr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>Организует самостоятельную работу с последующей самопроверкой и самооценкой.</w:t>
            </w:r>
          </w:p>
          <w:p w:rsidR="00DD2CF7" w:rsidRPr="001D292B" w:rsidRDefault="001D292B" w:rsidP="001D29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292B">
              <w:rPr>
                <w:rFonts w:ascii="Times New Roman" w:hAnsi="Times New Roman" w:cs="Times New Roman"/>
                <w:sz w:val="28"/>
                <w:szCs w:val="28"/>
              </w:rPr>
              <w:t>Организует работу в ТПО</w:t>
            </w:r>
          </w:p>
        </w:tc>
        <w:tc>
          <w:tcPr>
            <w:tcW w:w="3459" w:type="dxa"/>
          </w:tcPr>
          <w:p w:rsidR="00DD2CF7" w:rsidRDefault="00DD2CF7" w:rsidP="0024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«Плюс, минус»</w:t>
            </w:r>
            <w:r w:rsidR="001D292B">
              <w:rPr>
                <w:rFonts w:ascii="Times New Roman" w:hAnsi="Times New Roman" w:cs="Times New Roman"/>
                <w:sz w:val="28"/>
                <w:szCs w:val="28"/>
              </w:rPr>
              <w:t>, «Полезно - неполезно»</w:t>
            </w:r>
          </w:p>
          <w:p w:rsidR="00DD2CF7" w:rsidRDefault="00DD2CF7" w:rsidP="0024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CF7" w:rsidRPr="0047191A" w:rsidRDefault="00DD2CF7" w:rsidP="00242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CF7" w:rsidTr="00DD2CF7">
        <w:trPr>
          <w:trHeight w:val="695"/>
        </w:trPr>
        <w:tc>
          <w:tcPr>
            <w:tcW w:w="2984" w:type="dxa"/>
          </w:tcPr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>. Рефлексия учебной деятельности.</w:t>
            </w: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</w:tcPr>
          <w:p w:rsidR="00DD2CF7" w:rsidRPr="0041079C" w:rsidRDefault="00DD2CF7" w:rsidP="001D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свои мнения по вопросу «</w:t>
            </w:r>
            <w:r w:rsidR="001D292B">
              <w:rPr>
                <w:rFonts w:ascii="Times New Roman" w:hAnsi="Times New Roman" w:cs="Times New Roman"/>
                <w:sz w:val="28"/>
                <w:szCs w:val="28"/>
              </w:rPr>
              <w:t>Что я узнал</w:t>
            </w: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 xml:space="preserve"> на уроке?»</w:t>
            </w:r>
            <w:r>
              <w:t xml:space="preserve">       </w:t>
            </w:r>
            <w:r w:rsidRPr="00DD2CF7">
              <w:rPr>
                <w:rFonts w:ascii="Times New Roman" w:hAnsi="Times New Roman" w:cs="Times New Roman"/>
                <w:sz w:val="28"/>
                <w:szCs w:val="28"/>
              </w:rPr>
              <w:t>Осуществляют самооценку собственной учебной деятельности</w:t>
            </w:r>
          </w:p>
        </w:tc>
        <w:tc>
          <w:tcPr>
            <w:tcW w:w="3912" w:type="dxa"/>
          </w:tcPr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>Организует обмен мнениями по вопросу «Ч</w:t>
            </w:r>
            <w:r w:rsidR="001D292B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1D292B">
              <w:rPr>
                <w:rFonts w:ascii="Times New Roman" w:hAnsi="Times New Roman" w:cs="Times New Roman"/>
                <w:sz w:val="28"/>
                <w:szCs w:val="28"/>
              </w:rPr>
              <w:t xml:space="preserve"> узнал</w:t>
            </w: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 xml:space="preserve"> на уроке?»</w:t>
            </w:r>
          </w:p>
          <w:p w:rsidR="00DD2CF7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7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полученные знания вам понадобятся в жизни, то положите их в  чемодан. Покажите, кто взял с собой багаж.</w:t>
            </w:r>
          </w:p>
          <w:p w:rsidR="00DD2CF7" w:rsidRPr="0041079C" w:rsidRDefault="00DD2CF7" w:rsidP="00500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эти знания вам не понадобятся, выбросите их в урну. Покажите, кому не нужны эти знания.</w:t>
            </w:r>
          </w:p>
        </w:tc>
        <w:tc>
          <w:tcPr>
            <w:tcW w:w="3459" w:type="dxa"/>
          </w:tcPr>
          <w:p w:rsidR="00DD2CF7" w:rsidRPr="0047191A" w:rsidRDefault="00DD2CF7" w:rsidP="001D2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1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приём </w:t>
            </w:r>
            <w:r w:rsidR="001D292B">
              <w:rPr>
                <w:rFonts w:ascii="Times New Roman" w:hAnsi="Times New Roman" w:cs="Times New Roman"/>
                <w:sz w:val="28"/>
                <w:szCs w:val="28"/>
              </w:rPr>
              <w:t xml:space="preserve">«Хочу спросить», </w:t>
            </w:r>
            <w:r w:rsidRPr="0047191A">
              <w:rPr>
                <w:rFonts w:ascii="Times New Roman" w:hAnsi="Times New Roman" w:cs="Times New Roman"/>
                <w:sz w:val="28"/>
                <w:szCs w:val="28"/>
              </w:rPr>
              <w:t>«Лови ошибку»</w:t>
            </w:r>
            <w:r w:rsidR="001D292B">
              <w:rPr>
                <w:rFonts w:ascii="Times New Roman" w:hAnsi="Times New Roman" w:cs="Times New Roman"/>
                <w:sz w:val="28"/>
                <w:szCs w:val="28"/>
              </w:rPr>
              <w:t>, «Багаж или корзина»</w:t>
            </w:r>
          </w:p>
        </w:tc>
      </w:tr>
    </w:tbl>
    <w:p w:rsidR="00242213" w:rsidRPr="003114AD" w:rsidRDefault="00242213" w:rsidP="00DD2C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2213" w:rsidRPr="003114AD" w:rsidSect="003114A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02C49"/>
    <w:multiLevelType w:val="hybridMultilevel"/>
    <w:tmpl w:val="41C0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14AD"/>
    <w:rsid w:val="00150ED0"/>
    <w:rsid w:val="001D292B"/>
    <w:rsid w:val="00242213"/>
    <w:rsid w:val="003114AD"/>
    <w:rsid w:val="003E1D18"/>
    <w:rsid w:val="0047191A"/>
    <w:rsid w:val="006C48DD"/>
    <w:rsid w:val="008936F1"/>
    <w:rsid w:val="00BE6EFB"/>
    <w:rsid w:val="00D25A5C"/>
    <w:rsid w:val="00D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56"/>
        <o:r id="V:Rule2" type="connector" idref="#_x0000_s1058"/>
        <o:r id="V:Rule3" type="connector" idref="#_x0000_s1057"/>
        <o:r id="V:Rule4" type="connector" idref="#_x0000_s1059"/>
        <o:r id="V:Rule5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191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47191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</dc:creator>
  <cp:keywords/>
  <dc:description/>
  <cp:lastModifiedBy>Наталья</cp:lastModifiedBy>
  <cp:revision>7</cp:revision>
  <dcterms:created xsi:type="dcterms:W3CDTF">2020-03-26T07:17:00Z</dcterms:created>
  <dcterms:modified xsi:type="dcterms:W3CDTF">2020-10-25T11:48:00Z</dcterms:modified>
</cp:coreProperties>
</file>