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66" w:rsidRDefault="00BE2666" w:rsidP="00561E24">
      <w:pPr>
        <w:pStyle w:val="NormalWeb"/>
        <w:jc w:val="center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jc w:val="center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jc w:val="center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jc w:val="center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jc w:val="center"/>
        <w:rPr>
          <w:b/>
          <w:bCs/>
          <w:i/>
          <w:iCs/>
          <w:color w:val="002060"/>
          <w:sz w:val="28"/>
          <w:szCs w:val="28"/>
        </w:rPr>
      </w:pPr>
    </w:p>
    <w:p w:rsidR="00BE2666" w:rsidRPr="00561E24" w:rsidRDefault="00BE2666" w:rsidP="00561E24">
      <w:pPr>
        <w:pStyle w:val="NormalWeb"/>
        <w:jc w:val="center"/>
        <w:rPr>
          <w:b/>
          <w:bCs/>
          <w:iCs/>
          <w:color w:val="002060"/>
          <w:sz w:val="28"/>
          <w:szCs w:val="28"/>
        </w:rPr>
      </w:pPr>
      <w:r w:rsidRPr="00561E24">
        <w:rPr>
          <w:b/>
          <w:bCs/>
          <w:iCs/>
          <w:color w:val="002060"/>
          <w:sz w:val="28"/>
          <w:szCs w:val="28"/>
        </w:rPr>
        <w:t>Тема: «Творческая деятельность в технологии</w:t>
      </w:r>
    </w:p>
    <w:p w:rsidR="00BE2666" w:rsidRPr="00561E24" w:rsidRDefault="00BE2666" w:rsidP="00561E24">
      <w:pPr>
        <w:pStyle w:val="NormalWeb"/>
        <w:ind w:left="-851"/>
        <w:jc w:val="center"/>
        <w:rPr>
          <w:b/>
          <w:bCs/>
          <w:iCs/>
          <w:color w:val="002060"/>
          <w:sz w:val="28"/>
          <w:szCs w:val="28"/>
        </w:rPr>
      </w:pPr>
      <w:r>
        <w:rPr>
          <w:b/>
          <w:bCs/>
          <w:iCs/>
          <w:color w:val="002060"/>
          <w:sz w:val="28"/>
          <w:szCs w:val="28"/>
        </w:rPr>
        <w:t>б</w:t>
      </w:r>
      <w:r w:rsidRPr="00561E24">
        <w:rPr>
          <w:b/>
          <w:bCs/>
          <w:iCs/>
          <w:color w:val="002060"/>
          <w:sz w:val="28"/>
          <w:szCs w:val="28"/>
        </w:rPr>
        <w:t>умагопластики в ДОУ».</w:t>
      </w:r>
    </w:p>
    <w:p w:rsidR="00BE2666" w:rsidRDefault="00BE2666" w:rsidP="00561E24">
      <w:pPr>
        <w:pStyle w:val="NormalWeb"/>
        <w:ind w:left="-851"/>
        <w:jc w:val="left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jc w:val="left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jc w:val="left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jc w:val="left"/>
        <w:rPr>
          <w:b/>
          <w:bCs/>
          <w:i/>
          <w:iCs/>
          <w:color w:val="002060"/>
          <w:sz w:val="28"/>
          <w:szCs w:val="28"/>
          <w:lang w:val="en-US"/>
        </w:rPr>
      </w:pPr>
    </w:p>
    <w:p w:rsidR="00BE2666" w:rsidRDefault="00BE2666" w:rsidP="00561E24">
      <w:pPr>
        <w:pStyle w:val="NormalWeb"/>
        <w:ind w:left="-851"/>
        <w:jc w:val="left"/>
        <w:rPr>
          <w:b/>
          <w:bCs/>
          <w:i/>
          <w:iCs/>
          <w:color w:val="002060"/>
          <w:sz w:val="28"/>
          <w:szCs w:val="28"/>
          <w:lang w:val="en-US"/>
        </w:rPr>
      </w:pPr>
    </w:p>
    <w:p w:rsidR="00BE2666" w:rsidRPr="00D7266D" w:rsidRDefault="00BE2666" w:rsidP="00561E24">
      <w:pPr>
        <w:pStyle w:val="NormalWeb"/>
        <w:ind w:left="-851"/>
        <w:jc w:val="left"/>
        <w:rPr>
          <w:b/>
          <w:bCs/>
          <w:i/>
          <w:iCs/>
          <w:color w:val="002060"/>
          <w:sz w:val="28"/>
          <w:szCs w:val="28"/>
          <w:lang w:val="en-US"/>
        </w:rPr>
      </w:pPr>
    </w:p>
    <w:p w:rsidR="00BE2666" w:rsidRDefault="00BE2666" w:rsidP="00561E24">
      <w:pPr>
        <w:pStyle w:val="NormalWeb"/>
        <w:ind w:left="-851"/>
        <w:jc w:val="left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jc w:val="left"/>
        <w:rPr>
          <w:b/>
          <w:bCs/>
          <w:i/>
          <w:iCs/>
          <w:color w:val="002060"/>
          <w:sz w:val="28"/>
          <w:szCs w:val="28"/>
        </w:rPr>
      </w:pPr>
    </w:p>
    <w:p w:rsidR="00BE2666" w:rsidRDefault="00BE2666" w:rsidP="00561E24">
      <w:pPr>
        <w:pStyle w:val="NormalWeb"/>
        <w:ind w:left="-851"/>
        <w:jc w:val="left"/>
        <w:rPr>
          <w:b/>
          <w:bCs/>
          <w:i/>
          <w:iCs/>
          <w:color w:val="002060"/>
          <w:sz w:val="28"/>
          <w:szCs w:val="28"/>
        </w:rPr>
      </w:pPr>
    </w:p>
    <w:p w:rsidR="00BE2666" w:rsidRPr="00D7266D" w:rsidRDefault="00BE2666" w:rsidP="00561E24">
      <w:pPr>
        <w:pStyle w:val="NormalWeb"/>
        <w:ind w:left="-851"/>
        <w:jc w:val="left"/>
        <w:rPr>
          <w:sz w:val="28"/>
          <w:szCs w:val="28"/>
        </w:rPr>
      </w:pPr>
      <w:r w:rsidRPr="00561E24">
        <w:rPr>
          <w:b/>
          <w:bCs/>
          <w:i/>
          <w:iCs/>
          <w:color w:val="002060"/>
          <w:sz w:val="28"/>
          <w:szCs w:val="28"/>
        </w:rPr>
        <w:t xml:space="preserve"> </w:t>
      </w:r>
      <w:r w:rsidRPr="00D7266D">
        <w:rPr>
          <w:b/>
          <w:bCs/>
          <w:i/>
          <w:iCs/>
          <w:sz w:val="28"/>
          <w:szCs w:val="28"/>
        </w:rPr>
        <w:t xml:space="preserve">«Творческая деятельность в технологии </w:t>
      </w:r>
      <w:r w:rsidRPr="00D7266D">
        <w:rPr>
          <w:sz w:val="28"/>
          <w:szCs w:val="28"/>
        </w:rPr>
        <w:t xml:space="preserve"> </w:t>
      </w:r>
      <w:r w:rsidRPr="00D7266D">
        <w:rPr>
          <w:b/>
          <w:bCs/>
          <w:i/>
          <w:iCs/>
          <w:sz w:val="28"/>
          <w:szCs w:val="28"/>
        </w:rPr>
        <w:t xml:space="preserve">Бумагопластики в ДОУ». </w:t>
      </w:r>
      <w:r w:rsidRPr="00D7266D">
        <w:rPr>
          <w:rStyle w:val="c21"/>
          <w:sz w:val="28"/>
          <w:szCs w:val="28"/>
        </w:rPr>
        <w:t>Инновационные технологии в дошкольном образовании.                                                  Инновации</w:t>
      </w:r>
      <w:r w:rsidRPr="00D7266D">
        <w:rPr>
          <w:rStyle w:val="c1"/>
          <w:sz w:val="28"/>
          <w:szCs w:val="28"/>
        </w:rPr>
        <w:t xml:space="preserve">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 Педагогические инновации могут либо изменять процессы воспитания и обучения, либо совершенствовать.</w:t>
      </w:r>
      <w:r w:rsidRPr="00D7266D">
        <w:rPr>
          <w:sz w:val="28"/>
          <w:szCs w:val="28"/>
        </w:rPr>
        <w:t xml:space="preserve"> </w:t>
      </w:r>
      <w:r w:rsidRPr="00D7266D">
        <w:rPr>
          <w:rStyle w:val="c1"/>
          <w:sz w:val="28"/>
          <w:szCs w:val="28"/>
        </w:rPr>
        <w:t xml:space="preserve">Инновационные преобразования приобретают системный характер. Созданы новые типы, виды и профили дошкольных учреждений, новые образовательные программы, позволяющие обеспечить вариативность воспитательно-образовательного процесса, ориентированного на индивидуальность ребенка и запросы его семьи. </w:t>
      </w:r>
      <w:r w:rsidRPr="00D7266D">
        <w:rPr>
          <w:sz w:val="28"/>
          <w:szCs w:val="28"/>
        </w:rPr>
        <w:t>Данная программа разработана в соответствии с требованиями ФГОС дошкольного образования, которые заключаются в следующем: Воспитание и развитие качеств личности; Учет индивидуальных возрастных, психологических и физиологических особенностей детей; Разнообразие организационных форм и учет индивидуальных особенностей каждого ребенка,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BE2666" w:rsidRPr="00D7266D" w:rsidRDefault="00BE2666" w:rsidP="009B5F9F">
      <w:pPr>
        <w:ind w:left="-851"/>
        <w:rPr>
          <w:rFonts w:ascii="Times New Roman" w:hAnsi="Times New Roman"/>
          <w:b/>
          <w:sz w:val="28"/>
          <w:szCs w:val="28"/>
        </w:rPr>
      </w:pPr>
      <w:r w:rsidRPr="00D7266D">
        <w:rPr>
          <w:rFonts w:ascii="Times New Roman" w:hAnsi="Times New Roman"/>
          <w:b/>
          <w:sz w:val="28"/>
          <w:szCs w:val="28"/>
        </w:rPr>
        <w:t>БУМАГОПЛАСТИКА</w:t>
      </w:r>
    </w:p>
    <w:p w:rsidR="00BE2666" w:rsidRPr="00D7266D" w:rsidRDefault="00BE2666" w:rsidP="009B5F9F">
      <w:pPr>
        <w:shd w:val="clear" w:color="auto" w:fill="FFFFFF"/>
        <w:ind w:left="-851" w:firstLine="288"/>
        <w:rPr>
          <w:rFonts w:ascii="Times New Roman" w:hAnsi="Times New Roman"/>
          <w:sz w:val="28"/>
          <w:szCs w:val="28"/>
        </w:rPr>
      </w:pPr>
      <w:r w:rsidRPr="00D7266D">
        <w:rPr>
          <w:rFonts w:ascii="Times New Roman" w:hAnsi="Times New Roman"/>
          <w:b/>
          <w:bCs/>
          <w:i/>
          <w:iCs/>
          <w:spacing w:val="-11"/>
          <w:sz w:val="28"/>
          <w:szCs w:val="28"/>
        </w:rPr>
        <w:t xml:space="preserve">Бумажная пластика </w:t>
      </w:r>
      <w:r w:rsidRPr="00D7266D">
        <w:rPr>
          <w:rFonts w:ascii="Times New Roman" w:hAnsi="Times New Roman"/>
          <w:spacing w:val="-7"/>
          <w:sz w:val="28"/>
          <w:szCs w:val="28"/>
        </w:rPr>
        <w:t xml:space="preserve">заключается в создании огромного </w:t>
      </w:r>
      <w:r w:rsidRPr="00D7266D">
        <w:rPr>
          <w:rFonts w:ascii="Times New Roman" w:hAnsi="Times New Roman"/>
          <w:spacing w:val="-6"/>
          <w:sz w:val="28"/>
          <w:szCs w:val="28"/>
        </w:rPr>
        <w:t>разнообразия поделок (по тематике, по конструкции) путем ком</w:t>
      </w:r>
      <w:r w:rsidRPr="00D7266D">
        <w:rPr>
          <w:rFonts w:ascii="Times New Roman" w:hAnsi="Times New Roman"/>
          <w:spacing w:val="-6"/>
          <w:sz w:val="28"/>
          <w:szCs w:val="28"/>
        </w:rPr>
        <w:softHyphen/>
      </w:r>
      <w:r w:rsidRPr="00D7266D">
        <w:rPr>
          <w:rFonts w:ascii="Times New Roman" w:hAnsi="Times New Roman"/>
          <w:spacing w:val="-7"/>
          <w:sz w:val="28"/>
          <w:szCs w:val="28"/>
        </w:rPr>
        <w:t>бинирования разных бумажных форм, которые делают сами дети.</w:t>
      </w:r>
      <w:r w:rsidRPr="00D7266D">
        <w:rPr>
          <w:rFonts w:ascii="Times New Roman" w:hAnsi="Times New Roman"/>
          <w:sz w:val="28"/>
          <w:szCs w:val="28"/>
        </w:rPr>
        <w:t xml:space="preserve"> </w:t>
      </w:r>
      <w:r w:rsidRPr="00D7266D">
        <w:rPr>
          <w:rFonts w:ascii="Times New Roman" w:hAnsi="Times New Roman"/>
          <w:b/>
          <w:spacing w:val="-6"/>
          <w:sz w:val="28"/>
          <w:szCs w:val="28"/>
        </w:rPr>
        <w:t>Традиционная методика по</w:t>
      </w:r>
      <w:r w:rsidRPr="00D7266D">
        <w:rPr>
          <w:rFonts w:ascii="Times New Roman" w:hAnsi="Times New Roman"/>
          <w:b/>
          <w:spacing w:val="-6"/>
          <w:sz w:val="28"/>
          <w:szCs w:val="28"/>
        </w:rPr>
        <w:softHyphen/>
        <w:t>строена на наглядном и подробном объяснении процесса изго</w:t>
      </w:r>
      <w:r w:rsidRPr="00D7266D">
        <w:rPr>
          <w:rFonts w:ascii="Times New Roman" w:hAnsi="Times New Roman"/>
          <w:b/>
          <w:spacing w:val="-6"/>
          <w:sz w:val="28"/>
          <w:szCs w:val="28"/>
        </w:rPr>
        <w:softHyphen/>
      </w:r>
      <w:r w:rsidRPr="00D7266D">
        <w:rPr>
          <w:rFonts w:ascii="Times New Roman" w:hAnsi="Times New Roman"/>
          <w:b/>
          <w:spacing w:val="-7"/>
          <w:sz w:val="28"/>
          <w:szCs w:val="28"/>
        </w:rPr>
        <w:t>товления каждой конкретной поделки. В результате у детей фор</w:t>
      </w:r>
      <w:r w:rsidRPr="00D7266D">
        <w:rPr>
          <w:rFonts w:ascii="Times New Roman" w:hAnsi="Times New Roman"/>
          <w:b/>
          <w:spacing w:val="-7"/>
          <w:sz w:val="28"/>
          <w:szCs w:val="28"/>
        </w:rPr>
        <w:softHyphen/>
      </w:r>
      <w:r w:rsidRPr="00D7266D">
        <w:rPr>
          <w:rFonts w:ascii="Times New Roman" w:hAnsi="Times New Roman"/>
          <w:b/>
          <w:spacing w:val="-8"/>
          <w:sz w:val="28"/>
          <w:szCs w:val="28"/>
        </w:rPr>
        <w:t xml:space="preserve">мируется только репродуктивная деятельность (умение повторить </w:t>
      </w:r>
      <w:r w:rsidRPr="00D7266D">
        <w:rPr>
          <w:rFonts w:ascii="Times New Roman" w:hAnsi="Times New Roman"/>
          <w:b/>
          <w:spacing w:val="-7"/>
          <w:sz w:val="28"/>
          <w:szCs w:val="28"/>
        </w:rPr>
        <w:t xml:space="preserve">образец) и установка на воспроизведение уже хорошо знакомого, </w:t>
      </w:r>
      <w:r w:rsidRPr="00D7266D">
        <w:rPr>
          <w:rFonts w:ascii="Times New Roman" w:hAnsi="Times New Roman"/>
          <w:b/>
          <w:spacing w:val="-6"/>
          <w:sz w:val="28"/>
          <w:szCs w:val="28"/>
        </w:rPr>
        <w:t xml:space="preserve">что не способствует развитию инициативного, самостоятельного </w:t>
      </w:r>
      <w:r w:rsidRPr="00D7266D">
        <w:rPr>
          <w:rFonts w:ascii="Times New Roman" w:hAnsi="Times New Roman"/>
          <w:b/>
          <w:sz w:val="28"/>
          <w:szCs w:val="28"/>
        </w:rPr>
        <w:t xml:space="preserve">конструирования творческого характера. </w:t>
      </w:r>
      <w:r w:rsidRPr="00D7266D">
        <w:rPr>
          <w:rFonts w:ascii="Times New Roman" w:hAnsi="Times New Roman"/>
          <w:b/>
          <w:spacing w:val="-7"/>
          <w:sz w:val="28"/>
          <w:szCs w:val="28"/>
        </w:rPr>
        <w:t xml:space="preserve">К сожалению, в практике почти совсем не используются такие </w:t>
      </w:r>
      <w:r w:rsidRPr="00D7266D">
        <w:rPr>
          <w:rFonts w:ascii="Times New Roman" w:hAnsi="Times New Roman"/>
          <w:b/>
          <w:spacing w:val="-10"/>
          <w:sz w:val="28"/>
          <w:szCs w:val="28"/>
        </w:rPr>
        <w:t xml:space="preserve">простые технологии работы с бумагой, как </w:t>
      </w:r>
      <w:r w:rsidRPr="00D7266D">
        <w:rPr>
          <w:rFonts w:ascii="Times New Roman" w:hAnsi="Times New Roman"/>
          <w:b/>
          <w:i/>
          <w:iCs/>
          <w:spacing w:val="-10"/>
          <w:sz w:val="28"/>
          <w:szCs w:val="28"/>
        </w:rPr>
        <w:t xml:space="preserve">сминание и разрывание. </w:t>
      </w:r>
      <w:r w:rsidRPr="00D7266D">
        <w:rPr>
          <w:rFonts w:ascii="Times New Roman" w:hAnsi="Times New Roman"/>
          <w:b/>
          <w:spacing w:val="-7"/>
          <w:sz w:val="28"/>
          <w:szCs w:val="28"/>
        </w:rPr>
        <w:t>Вместе с тем именно эти технологии позволяют ребенку не толь</w:t>
      </w:r>
      <w:r w:rsidRPr="00D7266D">
        <w:rPr>
          <w:rFonts w:ascii="Times New Roman" w:hAnsi="Times New Roman"/>
          <w:b/>
          <w:spacing w:val="-7"/>
          <w:sz w:val="28"/>
          <w:szCs w:val="28"/>
        </w:rPr>
        <w:softHyphen/>
      </w:r>
      <w:r w:rsidRPr="00D7266D">
        <w:rPr>
          <w:rFonts w:ascii="Times New Roman" w:hAnsi="Times New Roman"/>
          <w:b/>
          <w:spacing w:val="-9"/>
          <w:sz w:val="28"/>
          <w:szCs w:val="28"/>
        </w:rPr>
        <w:t xml:space="preserve">ко познать в процессе экспериментирования многообразие свойств </w:t>
      </w:r>
      <w:r w:rsidRPr="00D7266D">
        <w:rPr>
          <w:rFonts w:ascii="Times New Roman" w:hAnsi="Times New Roman"/>
          <w:b/>
          <w:spacing w:val="-8"/>
          <w:sz w:val="28"/>
          <w:szCs w:val="28"/>
        </w:rPr>
        <w:t>бумаги, но и самостоятельно стро</w:t>
      </w:r>
      <w:r w:rsidRPr="00D7266D">
        <w:rPr>
          <w:rFonts w:ascii="Times New Roman" w:hAnsi="Times New Roman"/>
          <w:b/>
          <w:spacing w:val="-8"/>
          <w:sz w:val="28"/>
          <w:szCs w:val="28"/>
        </w:rPr>
        <w:softHyphen/>
      </w:r>
      <w:r w:rsidRPr="00D7266D">
        <w:rPr>
          <w:rFonts w:ascii="Times New Roman" w:hAnsi="Times New Roman"/>
          <w:b/>
          <w:spacing w:val="-6"/>
          <w:sz w:val="28"/>
          <w:szCs w:val="28"/>
        </w:rPr>
        <w:t xml:space="preserve">ить образы (на основе ассоциаций) и воплощать их с помощью </w:t>
      </w:r>
      <w:r w:rsidRPr="00D7266D">
        <w:rPr>
          <w:rFonts w:ascii="Times New Roman" w:hAnsi="Times New Roman"/>
          <w:b/>
          <w:spacing w:val="-7"/>
          <w:sz w:val="28"/>
          <w:szCs w:val="28"/>
        </w:rPr>
        <w:t>взрослого.</w:t>
      </w:r>
      <w:r w:rsidRPr="00D7266D">
        <w:rPr>
          <w:rFonts w:ascii="Times New Roman" w:hAnsi="Times New Roman"/>
          <w:spacing w:val="-7"/>
          <w:sz w:val="28"/>
          <w:szCs w:val="28"/>
        </w:rPr>
        <w:t xml:space="preserve"> Поэтому использование такой простой техники с само</w:t>
      </w:r>
      <w:r w:rsidRPr="00D7266D">
        <w:rPr>
          <w:rFonts w:ascii="Times New Roman" w:hAnsi="Times New Roman"/>
          <w:spacing w:val="-7"/>
          <w:sz w:val="28"/>
          <w:szCs w:val="28"/>
        </w:rPr>
        <w:softHyphen/>
      </w:r>
      <w:r w:rsidRPr="00D7266D">
        <w:rPr>
          <w:rFonts w:ascii="Times New Roman" w:hAnsi="Times New Roman"/>
          <w:spacing w:val="-10"/>
          <w:sz w:val="28"/>
          <w:szCs w:val="28"/>
        </w:rPr>
        <w:t xml:space="preserve">го начала обучения детей способствует </w:t>
      </w:r>
      <w:r w:rsidRPr="00D7266D">
        <w:rPr>
          <w:rFonts w:ascii="Times New Roman" w:hAnsi="Times New Roman"/>
          <w:spacing w:val="-7"/>
          <w:sz w:val="28"/>
          <w:szCs w:val="28"/>
        </w:rPr>
        <w:t>инициативному освоению ими конструирования как средства са</w:t>
      </w:r>
      <w:r w:rsidRPr="00D7266D">
        <w:rPr>
          <w:rFonts w:ascii="Times New Roman" w:hAnsi="Times New Roman"/>
          <w:spacing w:val="-7"/>
          <w:sz w:val="28"/>
          <w:szCs w:val="28"/>
        </w:rPr>
        <w:softHyphen/>
        <w:t>мовыражения и создает основу для дальнейшего становления дет</w:t>
      </w:r>
      <w:r w:rsidRPr="00D7266D">
        <w:rPr>
          <w:rFonts w:ascii="Times New Roman" w:hAnsi="Times New Roman"/>
          <w:spacing w:val="-7"/>
          <w:sz w:val="28"/>
          <w:szCs w:val="28"/>
        </w:rPr>
        <w:softHyphen/>
      </w:r>
      <w:r w:rsidRPr="00D7266D">
        <w:rPr>
          <w:rFonts w:ascii="Times New Roman" w:hAnsi="Times New Roman"/>
          <w:sz w:val="28"/>
          <w:szCs w:val="28"/>
        </w:rPr>
        <w:t xml:space="preserve">ской творческой деятельности. Я заинтересовалась данной темой в 2011 году, после прохождения курсов повышения квалификации. Разрабатывала технику для разного возраста. </w:t>
      </w:r>
    </w:p>
    <w:p w:rsidR="00BE2666" w:rsidRPr="00D7266D" w:rsidRDefault="00BE2666" w:rsidP="009B5F9F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D7266D">
        <w:rPr>
          <w:rFonts w:ascii="Times New Roman" w:hAnsi="Times New Roman"/>
          <w:sz w:val="28"/>
          <w:szCs w:val="28"/>
        </w:rPr>
        <w:t>Цели и задачи:</w:t>
      </w:r>
    </w:p>
    <w:p w:rsidR="00BE2666" w:rsidRPr="00D7266D" w:rsidRDefault="00BE2666" w:rsidP="009B5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D7266D">
        <w:rPr>
          <w:rFonts w:ascii="Times New Roman" w:hAnsi="Times New Roman"/>
          <w:sz w:val="28"/>
          <w:szCs w:val="28"/>
        </w:rPr>
        <w:t>Поддерживать желание передавать ха</w:t>
      </w:r>
      <w:r w:rsidRPr="00D7266D">
        <w:rPr>
          <w:rFonts w:ascii="Times New Roman" w:hAnsi="Times New Roman"/>
          <w:sz w:val="28"/>
          <w:szCs w:val="28"/>
        </w:rPr>
        <w:softHyphen/>
        <w:t>рактерные признаки объектов и явле</w:t>
      </w:r>
      <w:r w:rsidRPr="00D7266D">
        <w:rPr>
          <w:rFonts w:ascii="Times New Roman" w:hAnsi="Times New Roman"/>
          <w:sz w:val="28"/>
          <w:szCs w:val="28"/>
        </w:rPr>
        <w:softHyphen/>
        <w:t>ний на основе представлений, полу</w:t>
      </w:r>
      <w:r w:rsidRPr="00D7266D">
        <w:rPr>
          <w:rFonts w:ascii="Times New Roman" w:hAnsi="Times New Roman"/>
          <w:sz w:val="28"/>
          <w:szCs w:val="28"/>
        </w:rPr>
        <w:softHyphen/>
        <w:t>ченных из наблюдений или в результа</w:t>
      </w:r>
      <w:r w:rsidRPr="00D7266D">
        <w:rPr>
          <w:rFonts w:ascii="Times New Roman" w:hAnsi="Times New Roman"/>
          <w:sz w:val="28"/>
          <w:szCs w:val="28"/>
        </w:rPr>
        <w:softHyphen/>
        <w:t>те рассматривания репродукций, фото</w:t>
      </w:r>
      <w:r w:rsidRPr="00D7266D">
        <w:rPr>
          <w:rFonts w:ascii="Times New Roman" w:hAnsi="Times New Roman"/>
          <w:sz w:val="28"/>
          <w:szCs w:val="28"/>
        </w:rPr>
        <w:softHyphen/>
        <w:t>графий, иллюстраций в детских книгах.</w:t>
      </w:r>
    </w:p>
    <w:p w:rsidR="00BE2666" w:rsidRPr="00D7266D" w:rsidRDefault="00BE2666" w:rsidP="009B5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D7266D">
        <w:rPr>
          <w:rFonts w:ascii="Times New Roman" w:hAnsi="Times New Roman"/>
          <w:sz w:val="28"/>
          <w:szCs w:val="28"/>
        </w:rPr>
        <w:t>Совершенствовать изобразительные умения во всех видах художественной деятельности: продолжать учить пере</w:t>
      </w:r>
      <w:r w:rsidRPr="00D7266D">
        <w:rPr>
          <w:rFonts w:ascii="Times New Roman" w:hAnsi="Times New Roman"/>
          <w:sz w:val="28"/>
          <w:szCs w:val="28"/>
        </w:rPr>
        <w:softHyphen/>
        <w:t>давать форму изображаемых объектов, их характерные признаки, пропорции и взаимное размещение частей.</w:t>
      </w:r>
    </w:p>
    <w:p w:rsidR="00BE2666" w:rsidRPr="00D7266D" w:rsidRDefault="00BE2666" w:rsidP="009B5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D7266D">
        <w:rPr>
          <w:rFonts w:ascii="Times New Roman" w:hAnsi="Times New Roman"/>
          <w:sz w:val="28"/>
          <w:szCs w:val="28"/>
        </w:rPr>
        <w:t>Поддерживать стремление самостоя</w:t>
      </w:r>
      <w:r w:rsidRPr="00D7266D">
        <w:rPr>
          <w:rFonts w:ascii="Times New Roman" w:hAnsi="Times New Roman"/>
          <w:sz w:val="28"/>
          <w:szCs w:val="28"/>
        </w:rPr>
        <w:softHyphen/>
        <w:t>тельно сочетать знакомые техники, помогать осваивать новые, по собст</w:t>
      </w:r>
      <w:r w:rsidRPr="00D7266D">
        <w:rPr>
          <w:rFonts w:ascii="Times New Roman" w:hAnsi="Times New Roman"/>
          <w:sz w:val="28"/>
          <w:szCs w:val="28"/>
        </w:rPr>
        <w:softHyphen/>
        <w:t>венной инициативе объединять раз</w:t>
      </w:r>
      <w:r w:rsidRPr="00D7266D">
        <w:rPr>
          <w:rFonts w:ascii="Times New Roman" w:hAnsi="Times New Roman"/>
          <w:sz w:val="28"/>
          <w:szCs w:val="28"/>
        </w:rPr>
        <w:softHyphen/>
        <w:t>ные способы изображения.</w:t>
      </w:r>
    </w:p>
    <w:p w:rsidR="00BE2666" w:rsidRPr="00D7266D" w:rsidRDefault="00BE2666" w:rsidP="009B5F9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802"/>
        </w:tabs>
        <w:autoSpaceDE w:val="0"/>
        <w:autoSpaceDN w:val="0"/>
        <w:adjustRightInd w:val="0"/>
        <w:spacing w:after="0" w:line="240" w:lineRule="auto"/>
        <w:ind w:left="-851" w:right="24"/>
        <w:rPr>
          <w:rFonts w:ascii="Times New Roman" w:hAnsi="Times New Roman"/>
          <w:sz w:val="28"/>
          <w:szCs w:val="28"/>
        </w:rPr>
      </w:pPr>
      <w:r w:rsidRPr="00D7266D">
        <w:rPr>
          <w:rFonts w:ascii="Times New Roman" w:hAnsi="Times New Roman"/>
          <w:sz w:val="28"/>
          <w:szCs w:val="28"/>
        </w:rPr>
        <w:t xml:space="preserve"> Научить способам скручивания, скатывания, многократного сгибания в разных направлениях, складываниия, приклеивания и склеивания. Инициировать само</w:t>
      </w:r>
      <w:r w:rsidRPr="00D7266D">
        <w:rPr>
          <w:rFonts w:ascii="Times New Roman" w:hAnsi="Times New Roman"/>
          <w:sz w:val="28"/>
          <w:szCs w:val="28"/>
        </w:rPr>
        <w:softHyphen/>
        <w:t>стоятельный выбор детьми разных спо</w:t>
      </w:r>
      <w:r w:rsidRPr="00D7266D">
        <w:rPr>
          <w:rFonts w:ascii="Times New Roman" w:hAnsi="Times New Roman"/>
          <w:sz w:val="28"/>
          <w:szCs w:val="28"/>
        </w:rPr>
        <w:softHyphen/>
        <w:t>собов создания выразительного образа (обрывание, выщипывание или сминание бумажной формы для передачи фактуры, вырезание симметричное, си</w:t>
      </w:r>
      <w:r w:rsidRPr="00D7266D">
        <w:rPr>
          <w:rFonts w:ascii="Times New Roman" w:hAnsi="Times New Roman"/>
          <w:sz w:val="28"/>
          <w:szCs w:val="28"/>
        </w:rPr>
        <w:softHyphen/>
        <w:t>луэтное, модульная аппликация, свобод</w:t>
      </w:r>
      <w:r w:rsidRPr="00D7266D">
        <w:rPr>
          <w:rFonts w:ascii="Times New Roman" w:hAnsi="Times New Roman"/>
          <w:sz w:val="28"/>
          <w:szCs w:val="28"/>
        </w:rPr>
        <w:softHyphen/>
        <w:t xml:space="preserve">ное сочетание разных техник);  </w:t>
      </w:r>
      <w:r w:rsidRPr="00D7266D">
        <w:rPr>
          <w:b/>
          <w:sz w:val="28"/>
          <w:szCs w:val="28"/>
        </w:rPr>
        <w:t xml:space="preserve">ВЫПОЛНЕНИЕ  РАБОТЫ: </w:t>
      </w:r>
      <w:r w:rsidRPr="00D7266D">
        <w:rPr>
          <w:sz w:val="28"/>
          <w:szCs w:val="28"/>
        </w:rPr>
        <w:t xml:space="preserve">Бумага – удивительный материал, она пластична, готова принять любую форму.  Бумагопластика – объемная аппликация – выступает над поверхностью фона.  Фигурки в аппликации получаются как  настоящие. Крепятся  к фону только те части, которые с ним соприкасаются. Например, цветы крепятся только сердцевиной – лепестки свободны; трава у основания и вершины стебля; ствол деревьев  - только в местах изгиба; листья у деревьев и цветов – за черенок.   Создавая творческие индивидуальные и коллективные открытки, панно  в технике Бумагопластики происходит развитие необходимых умений и навыков. </w:t>
      </w:r>
      <w:r w:rsidRPr="00D7266D">
        <w:rPr>
          <w:i/>
          <w:sz w:val="28"/>
          <w:szCs w:val="28"/>
        </w:rPr>
        <w:t xml:space="preserve">  </w:t>
      </w:r>
      <w:r w:rsidRPr="00D7266D">
        <w:rPr>
          <w:rStyle w:val="c21"/>
          <w:sz w:val="28"/>
          <w:szCs w:val="28"/>
        </w:rPr>
        <w:t xml:space="preserve"> </w:t>
      </w:r>
    </w:p>
    <w:p w:rsidR="00BE2666" w:rsidRPr="00D7266D" w:rsidRDefault="00BE2666" w:rsidP="009B5F9F">
      <w:pPr>
        <w:shd w:val="clear" w:color="auto" w:fill="FFFFFF"/>
        <w:ind w:left="-851" w:right="317" w:firstLine="2436"/>
        <w:rPr>
          <w:b/>
          <w:bCs/>
          <w:sz w:val="20"/>
          <w:szCs w:val="20"/>
        </w:rPr>
      </w:pPr>
      <w:r w:rsidRPr="00D7266D">
        <w:rPr>
          <w:rFonts w:ascii="Times New Roman" w:hAnsi="Times New Roman"/>
          <w:sz w:val="28"/>
          <w:szCs w:val="28"/>
        </w:rPr>
        <w:tab/>
      </w:r>
      <w:r w:rsidRPr="00D7266D">
        <w:rPr>
          <w:b/>
          <w:bCs/>
          <w:sz w:val="20"/>
          <w:szCs w:val="20"/>
        </w:rPr>
        <w:t>БУМАЖНЫЕ КОМОЧКИ</w:t>
      </w:r>
    </w:p>
    <w:p w:rsidR="00BE2666" w:rsidRPr="00D7266D" w:rsidRDefault="00BE2666" w:rsidP="009B5F9F">
      <w:pPr>
        <w:shd w:val="clear" w:color="auto" w:fill="FFFFFF"/>
        <w:ind w:left="-851" w:right="317" w:firstLine="2436"/>
        <w:rPr>
          <w:b/>
          <w:bCs/>
          <w:sz w:val="20"/>
          <w:szCs w:val="20"/>
        </w:rPr>
      </w:pPr>
      <w:r w:rsidRPr="00D7266D">
        <w:rPr>
          <w:rFonts w:ascii="Times New Roman" w:hAnsi="Times New Roman"/>
          <w:sz w:val="20"/>
          <w:szCs w:val="20"/>
        </w:rPr>
        <w:tab/>
      </w:r>
      <w:r w:rsidRPr="00D7266D">
        <w:rPr>
          <w:b/>
          <w:bCs/>
          <w:sz w:val="20"/>
          <w:szCs w:val="20"/>
        </w:rPr>
        <w:t>СКАТЫВАНИЕ БУМАГИ</w:t>
      </w:r>
    </w:p>
    <w:p w:rsidR="00BE2666" w:rsidRPr="00D7266D" w:rsidRDefault="00BE2666" w:rsidP="009B5F9F">
      <w:pPr>
        <w:shd w:val="clear" w:color="auto" w:fill="FFFFFF"/>
        <w:ind w:left="-851" w:right="317" w:firstLine="2436"/>
        <w:rPr>
          <w:sz w:val="20"/>
          <w:szCs w:val="20"/>
        </w:rPr>
      </w:pPr>
      <w:r w:rsidRPr="00D7266D">
        <w:rPr>
          <w:b/>
          <w:bCs/>
          <w:sz w:val="20"/>
          <w:szCs w:val="20"/>
        </w:rPr>
        <w:t>(КАРТИНЫ ИЗ  МЕЛКИХ БУМАЖНЫХ ШАРИКОВ)</w:t>
      </w:r>
    </w:p>
    <w:p w:rsidR="00BE2666" w:rsidRPr="00D7266D" w:rsidRDefault="00BE2666" w:rsidP="009B5F9F">
      <w:pPr>
        <w:shd w:val="clear" w:color="auto" w:fill="FFFFFF"/>
        <w:ind w:left="-851" w:right="317" w:firstLine="2436"/>
        <w:rPr>
          <w:b/>
          <w:sz w:val="20"/>
          <w:szCs w:val="20"/>
        </w:rPr>
      </w:pPr>
      <w:r w:rsidRPr="00D7266D">
        <w:rPr>
          <w:b/>
          <w:sz w:val="20"/>
          <w:szCs w:val="20"/>
        </w:rPr>
        <w:t>РАЗРЫВАНИЕ, НАДРЫВАНИЕ,</w:t>
      </w:r>
    </w:p>
    <w:p w:rsidR="00BE2666" w:rsidRPr="00D7266D" w:rsidRDefault="00BE2666" w:rsidP="009B5F9F">
      <w:pPr>
        <w:shd w:val="clear" w:color="auto" w:fill="FFFFFF"/>
        <w:spacing w:before="96"/>
        <w:ind w:left="-851" w:right="317" w:firstLine="2436"/>
        <w:rPr>
          <w:b/>
          <w:sz w:val="20"/>
          <w:szCs w:val="20"/>
        </w:rPr>
      </w:pPr>
      <w:r w:rsidRPr="00D7266D">
        <w:rPr>
          <w:b/>
          <w:bCs/>
          <w:sz w:val="20"/>
          <w:szCs w:val="20"/>
        </w:rPr>
        <w:t>ОБРЫВАНИЕ БУМАГИ</w:t>
      </w:r>
      <w:r w:rsidRPr="00D7266D">
        <w:rPr>
          <w:b/>
          <w:sz w:val="20"/>
          <w:szCs w:val="20"/>
        </w:rPr>
        <w:t xml:space="preserve"> </w:t>
      </w:r>
    </w:p>
    <w:p w:rsidR="00BE2666" w:rsidRPr="00D7266D" w:rsidRDefault="00BE2666" w:rsidP="009B5F9F">
      <w:pPr>
        <w:shd w:val="clear" w:color="auto" w:fill="FFFFFF"/>
        <w:spacing w:before="96"/>
        <w:ind w:left="-851" w:right="317" w:firstLine="2436"/>
        <w:rPr>
          <w:b/>
          <w:sz w:val="20"/>
          <w:szCs w:val="20"/>
        </w:rPr>
      </w:pPr>
      <w:r w:rsidRPr="00D7266D">
        <w:rPr>
          <w:rFonts w:ascii="Times New Roman" w:hAnsi="Times New Roman"/>
          <w:i/>
          <w:sz w:val="28"/>
          <w:szCs w:val="28"/>
        </w:rPr>
        <w:t>Развитие мелкой моторики</w:t>
      </w:r>
      <w:r w:rsidRPr="00D7266D">
        <w:rPr>
          <w:rFonts w:ascii="Times New Roman" w:hAnsi="Times New Roman"/>
          <w:sz w:val="28"/>
          <w:szCs w:val="28"/>
        </w:rPr>
        <w:t xml:space="preserve"> для младшего дошкольника первоначальная задача, бумагопластика позволяет достичь результата в деятельности, индивидуальной работе, когда ребенок является творцом. Пример: Скатывая салфетку желтого цвета, ребенок получает возможность создать из данного маленького элемента солнце, приклеивая лучики. Или, приклеив  глаза и клюв создать цыпленка, а собрав несколько желтых комочков в веточку «вырастить» мимозу на листке бумаги, таким образом, сам ребенок при содружестве с воспитателем и другими детьми и сотрудничестве с родителями </w:t>
      </w:r>
      <w:r w:rsidRPr="00D7266D">
        <w:rPr>
          <w:rFonts w:ascii="Times New Roman" w:hAnsi="Times New Roman"/>
          <w:i/>
          <w:sz w:val="28"/>
          <w:szCs w:val="28"/>
        </w:rPr>
        <w:t>творчески развивается</w:t>
      </w:r>
      <w:r w:rsidRPr="00D7266D">
        <w:rPr>
          <w:rFonts w:ascii="Times New Roman" w:hAnsi="Times New Roman"/>
          <w:sz w:val="28"/>
          <w:szCs w:val="28"/>
        </w:rPr>
        <w:t xml:space="preserve"> в художественно – эстетической сфере. </w:t>
      </w:r>
      <w:r w:rsidRPr="00D7266D">
        <w:rPr>
          <w:rFonts w:ascii="Times New Roman" w:hAnsi="Times New Roman"/>
          <w:i/>
          <w:sz w:val="28"/>
          <w:szCs w:val="28"/>
        </w:rPr>
        <w:t>Развивается воображение</w:t>
      </w:r>
      <w:r w:rsidRPr="00D7266D">
        <w:rPr>
          <w:rFonts w:ascii="Times New Roman" w:hAnsi="Times New Roman"/>
          <w:sz w:val="28"/>
          <w:szCs w:val="28"/>
        </w:rPr>
        <w:t xml:space="preserve"> и  </w:t>
      </w:r>
      <w:r w:rsidRPr="00D7266D">
        <w:rPr>
          <w:rFonts w:ascii="Times New Roman" w:hAnsi="Times New Roman"/>
          <w:i/>
          <w:sz w:val="28"/>
          <w:szCs w:val="28"/>
        </w:rPr>
        <w:t>ассоциативное мышление</w:t>
      </w:r>
      <w:r w:rsidRPr="00D7266D">
        <w:rPr>
          <w:rFonts w:ascii="Times New Roman" w:hAnsi="Times New Roman"/>
          <w:sz w:val="28"/>
          <w:szCs w:val="28"/>
        </w:rPr>
        <w:t xml:space="preserve">. Эмоциональное обсуждение творческого достижения ребенка в детском коллективе </w:t>
      </w:r>
      <w:r w:rsidRPr="00D7266D">
        <w:rPr>
          <w:rFonts w:ascii="Times New Roman" w:hAnsi="Times New Roman"/>
          <w:i/>
          <w:sz w:val="28"/>
          <w:szCs w:val="28"/>
        </w:rPr>
        <w:t xml:space="preserve">развивает речь, самооценку. </w:t>
      </w:r>
      <w:r w:rsidRPr="00D7266D">
        <w:rPr>
          <w:rStyle w:val="c21"/>
          <w:rFonts w:ascii="Times New Roman" w:hAnsi="Times New Roman"/>
          <w:sz w:val="28"/>
          <w:szCs w:val="28"/>
        </w:rPr>
        <w:t>Бумагопластика -инновационная технология</w:t>
      </w:r>
      <w:r w:rsidRPr="00D7266D">
        <w:rPr>
          <w:rStyle w:val="c1"/>
          <w:rFonts w:ascii="Times New Roman" w:hAnsi="Times New Roman"/>
          <w:sz w:val="28"/>
          <w:szCs w:val="28"/>
        </w:rPr>
        <w:t xml:space="preserve"> - </w:t>
      </w:r>
      <w:bookmarkStart w:id="0" w:name="_GoBack"/>
      <w:bookmarkEnd w:id="0"/>
      <w:r w:rsidRPr="00D7266D">
        <w:rPr>
          <w:rStyle w:val="c1"/>
          <w:rFonts w:ascii="Times New Roman" w:hAnsi="Times New Roman"/>
          <w:sz w:val="28"/>
          <w:szCs w:val="28"/>
        </w:rPr>
        <w:t>определяет новые методы, формы, средства, использующиеся в педагогической практике, ориентирование на личность ребёнка, на развитие его способностей. В сотрудничестве детского коллектива, воспитателя – наставника –  вдохновителя при поддержке и содружестве родителей.</w:t>
      </w:r>
    </w:p>
    <w:p w:rsidR="00BE2666" w:rsidRPr="00D7266D" w:rsidRDefault="00BE2666" w:rsidP="009B5F9F">
      <w:pPr>
        <w:tabs>
          <w:tab w:val="left" w:pos="6480"/>
        </w:tabs>
        <w:ind w:left="-851"/>
        <w:rPr>
          <w:rFonts w:ascii="Times New Roman" w:hAnsi="Times New Roman"/>
          <w:sz w:val="28"/>
          <w:szCs w:val="28"/>
        </w:rPr>
      </w:pPr>
    </w:p>
    <w:p w:rsidR="00BE2666" w:rsidRPr="00D7266D" w:rsidRDefault="00BE2666"/>
    <w:sectPr w:rsidR="00BE2666" w:rsidRPr="00D7266D" w:rsidSect="00636628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289"/>
    <w:multiLevelType w:val="hybridMultilevel"/>
    <w:tmpl w:val="03124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1F65D4"/>
    <w:multiLevelType w:val="hybridMultilevel"/>
    <w:tmpl w:val="80D4D5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F9F"/>
    <w:rsid w:val="000E5045"/>
    <w:rsid w:val="003E1B3C"/>
    <w:rsid w:val="00561E24"/>
    <w:rsid w:val="00636628"/>
    <w:rsid w:val="009B5F9F"/>
    <w:rsid w:val="00B023C4"/>
    <w:rsid w:val="00B857B6"/>
    <w:rsid w:val="00BB14B1"/>
    <w:rsid w:val="00BE2666"/>
    <w:rsid w:val="00C302C2"/>
    <w:rsid w:val="00D7266D"/>
    <w:rsid w:val="00D73191"/>
    <w:rsid w:val="00FB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9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1">
    <w:name w:val="c21"/>
    <w:basedOn w:val="DefaultParagraphFont"/>
    <w:uiPriority w:val="99"/>
    <w:rsid w:val="009B5F9F"/>
    <w:rPr>
      <w:rFonts w:cs="Times New Roman"/>
    </w:rPr>
  </w:style>
  <w:style w:type="character" w:customStyle="1" w:styleId="c1">
    <w:name w:val="c1"/>
    <w:basedOn w:val="DefaultParagraphFont"/>
    <w:uiPriority w:val="99"/>
    <w:rsid w:val="009B5F9F"/>
    <w:rPr>
      <w:rFonts w:cs="Times New Roman"/>
    </w:rPr>
  </w:style>
  <w:style w:type="paragraph" w:styleId="NormalWeb">
    <w:name w:val="Normal (Web)"/>
    <w:basedOn w:val="Normal"/>
    <w:uiPriority w:val="99"/>
    <w:rsid w:val="009B5F9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805</Words>
  <Characters>4593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5</cp:revision>
  <dcterms:created xsi:type="dcterms:W3CDTF">2017-01-25T16:00:00Z</dcterms:created>
  <dcterms:modified xsi:type="dcterms:W3CDTF">2021-04-16T09:13:00Z</dcterms:modified>
</cp:coreProperties>
</file>