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42" w:rsidRPr="00471542" w:rsidRDefault="00471542" w:rsidP="00471542">
      <w:pPr>
        <w:pStyle w:val="a4"/>
        <w:jc w:val="center"/>
        <w:rPr>
          <w:b/>
          <w:sz w:val="36"/>
          <w:szCs w:val="36"/>
        </w:rPr>
      </w:pPr>
      <w:r w:rsidRPr="00471542">
        <w:rPr>
          <w:b/>
          <w:sz w:val="36"/>
          <w:szCs w:val="36"/>
        </w:rPr>
        <w:t xml:space="preserve">Мастер класс «Волшебный </w:t>
      </w:r>
      <w:proofErr w:type="spellStart"/>
      <w:r w:rsidRPr="00471542">
        <w:rPr>
          <w:b/>
          <w:sz w:val="36"/>
          <w:szCs w:val="36"/>
        </w:rPr>
        <w:t>квиллинг</w:t>
      </w:r>
      <w:proofErr w:type="spellEnd"/>
      <w:r w:rsidRPr="00471542">
        <w:rPr>
          <w:b/>
          <w:sz w:val="36"/>
          <w:szCs w:val="36"/>
        </w:rPr>
        <w:t>»</w:t>
      </w:r>
    </w:p>
    <w:p w:rsidR="00471542" w:rsidRPr="00471542" w:rsidRDefault="00471542" w:rsidP="00471542"/>
    <w:p w:rsidR="0050708E" w:rsidRPr="00471542" w:rsidRDefault="00471542" w:rsidP="00471542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0708E" w:rsidRPr="00471542">
        <w:rPr>
          <w:color w:val="333333"/>
          <w:sz w:val="28"/>
          <w:szCs w:val="28"/>
        </w:rPr>
        <w:t xml:space="preserve"> настоящее 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</w:r>
    </w:p>
    <w:p w:rsidR="0050708E" w:rsidRPr="00471542" w:rsidRDefault="0050708E" w:rsidP="00471542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471542">
        <w:rPr>
          <w:color w:val="333333"/>
          <w:sz w:val="28"/>
          <w:szCs w:val="28"/>
        </w:rPr>
        <w:t>Развитие мелкой моторики д</w:t>
      </w:r>
      <w:bookmarkStart w:id="0" w:name="_GoBack"/>
      <w:bookmarkEnd w:id="0"/>
      <w:r w:rsidRPr="00471542">
        <w:rPr>
          <w:color w:val="333333"/>
          <w:sz w:val="28"/>
          <w:szCs w:val="28"/>
        </w:rPr>
        <w:t xml:space="preserve">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</w:t>
      </w:r>
      <w:proofErr w:type="gramStart"/>
      <w:r w:rsidRPr="00471542">
        <w:rPr>
          <w:color w:val="333333"/>
          <w:sz w:val="28"/>
          <w:szCs w:val="28"/>
        </w:rPr>
        <w:t>Кроме того</w:t>
      </w:r>
      <w:proofErr w:type="gramEnd"/>
      <w:r w:rsidRPr="00471542">
        <w:rPr>
          <w:color w:val="333333"/>
          <w:sz w:val="28"/>
          <w:szCs w:val="28"/>
        </w:rPr>
        <w:t xml:space="preserve"> механическое развитие руки находится в тесной связи с развитием речи и мышлением ребёнка, как это доказано учёными.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</w:t>
      </w:r>
    </w:p>
    <w:p w:rsidR="0050708E" w:rsidRPr="00471542" w:rsidRDefault="0050708E" w:rsidP="00471542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471542">
        <w:rPr>
          <w:color w:val="333333"/>
          <w:sz w:val="28"/>
          <w:szCs w:val="28"/>
        </w:rPr>
        <w:t xml:space="preserve">Техника </w:t>
      </w:r>
      <w:proofErr w:type="spellStart"/>
      <w:r w:rsidRPr="00471542">
        <w:rPr>
          <w:color w:val="333333"/>
          <w:sz w:val="28"/>
          <w:szCs w:val="28"/>
        </w:rPr>
        <w:t>квиллинг</w:t>
      </w:r>
      <w:proofErr w:type="spellEnd"/>
      <w:r w:rsidRPr="00471542">
        <w:rPr>
          <w:color w:val="333333"/>
          <w:sz w:val="28"/>
          <w:szCs w:val="28"/>
        </w:rPr>
        <w:t xml:space="preserve"> удивительна, с её помощью можно получить различные шедевры, напоминающие “тонкую кружевную паутинку”, за одну две минуты из радуги полос бумаги можно создать двух - трёхмерные формы квадрата, овала, звезды, конуса, полусферы. Затем эти объёмные формы, иногда называемые модулями, соединяясь и перетекая друг в друга, создают каскад фигур, листьев цветов, подчиняясь нескончаемой фантазии мастера-художника.</w:t>
      </w:r>
    </w:p>
    <w:p w:rsidR="0050708E" w:rsidRPr="00471542" w:rsidRDefault="0050708E" w:rsidP="00471542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471542">
        <w:rPr>
          <w:color w:val="333333"/>
          <w:sz w:val="28"/>
          <w:szCs w:val="28"/>
        </w:rPr>
        <w:t xml:space="preserve">Оригинальный и необычный вид рукоделия, суть которого заключается в накручивании и моделировании с помощью маленького инструмента </w:t>
      </w:r>
      <w:proofErr w:type="gramStart"/>
      <w:r w:rsidRPr="00471542">
        <w:rPr>
          <w:color w:val="333333"/>
          <w:sz w:val="28"/>
          <w:szCs w:val="28"/>
        </w:rPr>
        <w:t>( зубочистки</w:t>
      </w:r>
      <w:proofErr w:type="gramEnd"/>
      <w:r w:rsidRPr="00471542">
        <w:rPr>
          <w:color w:val="333333"/>
          <w:sz w:val="28"/>
          <w:szCs w:val="28"/>
        </w:rPr>
        <w:t>), бумажных полосок шириной в несколько миллиметров и при помощи полученных форм создавать самые различные композиции, очень нравится детям.</w:t>
      </w:r>
    </w:p>
    <w:p w:rsidR="0050708E" w:rsidRPr="00471542" w:rsidRDefault="0050708E" w:rsidP="00471542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471542">
        <w:rPr>
          <w:color w:val="333333"/>
          <w:sz w:val="28"/>
          <w:szCs w:val="28"/>
        </w:rPr>
        <w:t xml:space="preserve">Примечательно то, что </w:t>
      </w:r>
      <w:proofErr w:type="spellStart"/>
      <w:r w:rsidRPr="00471542">
        <w:rPr>
          <w:color w:val="333333"/>
          <w:sz w:val="28"/>
          <w:szCs w:val="28"/>
        </w:rPr>
        <w:t>квиллингом</w:t>
      </w:r>
      <w:proofErr w:type="spellEnd"/>
      <w:r w:rsidRPr="00471542">
        <w:rPr>
          <w:color w:val="333333"/>
          <w:sz w:val="28"/>
          <w:szCs w:val="28"/>
        </w:rPr>
        <w:t xml:space="preserve"> с удовольствием занимаются и </w:t>
      </w:r>
      <w:proofErr w:type="gramStart"/>
      <w:r w:rsidRPr="00471542">
        <w:rPr>
          <w:color w:val="333333"/>
          <w:sz w:val="28"/>
          <w:szCs w:val="28"/>
        </w:rPr>
        <w:t>мальчики</w:t>
      </w:r>
      <w:proofErr w:type="gramEnd"/>
      <w:r w:rsidRPr="00471542">
        <w:rPr>
          <w:color w:val="333333"/>
          <w:sz w:val="28"/>
          <w:szCs w:val="28"/>
        </w:rPr>
        <w:t xml:space="preserve"> и девочки. Вот почему эти занятия позволяют мне в совместной художественно – творческой деятельности объединить разнополых исполнителей</w:t>
      </w:r>
    </w:p>
    <w:p w:rsidR="003F5876" w:rsidRPr="00471542" w:rsidRDefault="003F5876" w:rsidP="004715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5876" w:rsidRPr="0047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8E"/>
    <w:rsid w:val="003F5876"/>
    <w:rsid w:val="00471542"/>
    <w:rsid w:val="0050708E"/>
    <w:rsid w:val="005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6A62"/>
  <w15:chartTrackingRefBased/>
  <w15:docId w15:val="{E65DDACD-B059-48C3-89CA-E2056728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715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715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2</cp:revision>
  <dcterms:created xsi:type="dcterms:W3CDTF">2021-07-22T01:18:00Z</dcterms:created>
  <dcterms:modified xsi:type="dcterms:W3CDTF">2021-07-22T01:18:00Z</dcterms:modified>
</cp:coreProperties>
</file>