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Конспект занятия по развитию речи в познавательной деятельности  на тему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       " Плавает-тонет "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Цель: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приобщать к навыкам экспериментирования;высказывать предположения,делать выводы,подвести к выводу:что тяжелые предметы тонут,а легкие плавают.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Задачи: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-продолжать знакомить детей со свойствами разных материалов;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знать, что есть тонущие ( металлические, стеклянные) и не тонущие (деревянные, пластмассовые, восковые) предметы;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понимать, что предметы из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тяжелых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материалов могут не тонуть из-за совей формы или наполненности воздухом;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отбирать тонущие и не тонущие предметы, объяснять свое решение. Использовать в речи слова: легкий, тяжелый, металлический, деревянный, пластмассовый.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Оборудование: стеклянный пузырёк, пластмассовая бутылка, банка с водой, таз с водой, панно водоема, модели в форме капелек голубого и синего цветов, плоскостные изображения предметов и животных.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Деревянные ложки,  карандаши, пластмассовые крышки,  пробки,маленькие резиновые мячики,пластмассовые трубочки,  погремушки, прищепки, расчески, зубные щетки, вилки, ложки металлические, гвозди, шпильки,  ножницы, стеклянные флаконы, цепочка, монеты, ключи, пуговицы.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Организация детей: за столами, поставленными полукругом. Воспитатель-за отдельным столом перед детьми.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Раздаётся за дверью плачь. Привлекаю внимание детей, открываем дверь, входит водяной.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случилось у тебя, Водяной, почему ты плачешь?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Как мне не плакать. Со мной никто не дружит. Все меня боятся, потому что 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Водяной, и все мои подружки- пиявки да лягушки.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плачь, Водяной. Дети давайте будем дружить с Водяным. Проходи, присаживайся. Смотри, сколько теперь у тебя друзей. Познакомься с ними (…)  Давай с нами играть. Какую игру ты любишь? Я предлагаю Водяному игру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Плавает-тонет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сначала надо разделиться на две команды. Водяной, ты знаешь какую-нибудь считалку? ( Деление детей на две команды). Сейчас каждая команда придумает себе название, обязательное связанное с водой. (В это время раскладываю две дорожки из капелек одного цвета). Какие названия вы себе придумали? Команда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Ручеёк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встаёт в начале дорожки из голубых капелек.А команда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Дождик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дорожки из синих. Сейчас вы пойдете по своим дорожкам, найдете коробки и принесете их на стол. Раз, два, три: иди!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приносят коробки, Водяной расколдовывает их. Каждая команда располагается вокруг одного стола и вынимает содержимое. Идёт рассматривание и обсуждение.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В:Надо разложить предметы на столе на две группы: в одну- тонущие в воде предметы, а в другую- не тонущие в воде. (Дети раскладывают самостоятельно,  обсуждая и споря. Воспитатель наблюдает за детьми, задает вопросы.)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Сейчас вы по очереди (сначала из одной команды, а потом из другой) будете рассказывать и показывать, какие предметы вы считаете тонущими в воде, а какие- нет. Надо назвать и объяснить, почему предмет тонет и не тонет.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показывают и рассказывают. Воспитатель задает по необходимости вопросы. Помогает соблюдать очередность, вести диалог, формирует структуру высказывания.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Давайте проверим, действительно ли тонут отложенные детьми предметы. Водяной, принеси, пожалуйста, таз с водой, а я достану банку. Засучивайте рукава, надевайте фартуки. Каждый, берите предмет, который тонет, и по очереди подходите и опускайте его в воду.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Воспитатель говорит, правильно ли определили предметы дети.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а некоторые предметы сразу не тонут. Например, тряпочка. Опустим ее в таз. Что происходит? Давайте подождем, что будет (накрываю таз цветной тканью).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Физкультминутка....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Открываю таз, предлагаю посмотреть, что получилось.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утонет ли губка? Почему? ( В ней есть воздух.) Проверка.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Утонет ли закрытая пробкой бутылка? Почему? (Бутылка не утонет, потому что в ней есть воздух). Что произойдет, если пробку открыть?  (Вода затечет в бутылку, и она утонет).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Дети, как вы думаете, из чего строят корабли сейчас? Из дерева или пластмассы? Может быть из металла? (…)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Предлагаю опустить на воду металлическую миску. Что происходит, почему она не тонет? (Из-за формы). А что будет, если сделать сильный шторм?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Обращаюсь к детям: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произойдёт?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Проверка)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Водяной обращается к детям: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так понравилось с вами играть, было очень интересно. Зачем на столе у воспитателя картина моего водоема? Что это? В этом озере не хватает животных , растений, камешков. Давайте поселим их. Посмотрите на панно. Только правильно разложите: тонущие на дно плавающие сверху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Дети размещают, воспитатель задаёт вопросы, уточняет названия, закрепляет признак.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Водяной благодарит детей и прощается с ними. Свободная деятельность с предметами и панно.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