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353E" w:rsidRDefault="00E2353E" w:rsidP="00240F42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240F42" w:rsidRPr="00240F42" w:rsidRDefault="00240F42" w:rsidP="00240F42">
      <w:pPr>
        <w:spacing w:after="160" w:line="259" w:lineRule="auto"/>
        <w:ind w:left="-567" w:right="-568"/>
        <w:jc w:val="center"/>
        <w:rPr>
          <w:rFonts w:ascii="Times New Roman" w:eastAsia="Calibri" w:hAnsi="Times New Roman" w:cs="Times New Roman"/>
          <w:sz w:val="28"/>
        </w:rPr>
      </w:pPr>
      <w:r w:rsidRPr="00240F42">
        <w:rPr>
          <w:rFonts w:ascii="Times New Roman" w:eastAsia="Calibri" w:hAnsi="Times New Roman" w:cs="Times New Roman"/>
          <w:sz w:val="28"/>
        </w:rPr>
        <w:t xml:space="preserve">Муниципальное автономное общеобразовательное учреждение </w:t>
      </w:r>
    </w:p>
    <w:p w:rsidR="00240F42" w:rsidRPr="00240F42" w:rsidRDefault="00240F42" w:rsidP="00240F42">
      <w:pPr>
        <w:spacing w:after="160" w:line="259" w:lineRule="auto"/>
        <w:ind w:left="-567" w:right="-568"/>
        <w:jc w:val="center"/>
        <w:rPr>
          <w:rFonts w:ascii="Times New Roman" w:eastAsia="Calibri" w:hAnsi="Times New Roman" w:cs="Times New Roman"/>
          <w:sz w:val="28"/>
        </w:rPr>
      </w:pPr>
      <w:r w:rsidRPr="00240F42">
        <w:rPr>
          <w:rFonts w:ascii="Times New Roman" w:eastAsia="Calibri" w:hAnsi="Times New Roman" w:cs="Times New Roman"/>
          <w:sz w:val="28"/>
        </w:rPr>
        <w:t>«Средняя общеобразовательная школа №31»</w:t>
      </w:r>
    </w:p>
    <w:p w:rsidR="00240F42" w:rsidRPr="00240F42" w:rsidRDefault="00240F42" w:rsidP="00240F42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0F42" w:rsidRPr="00240F42" w:rsidRDefault="00240F42" w:rsidP="00240F42">
      <w:pPr>
        <w:keepNext/>
        <w:suppressLineNumbers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0F42" w:rsidRPr="00240F42" w:rsidRDefault="00240F42" w:rsidP="00240F42">
      <w:pPr>
        <w:keepNext/>
        <w:suppressLineNumbers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0F42" w:rsidRPr="00240F42" w:rsidRDefault="00240F42" w:rsidP="00240F42">
      <w:pPr>
        <w:keepNext/>
        <w:suppressLineNumbers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0F42" w:rsidRPr="00240F42" w:rsidRDefault="00240F42" w:rsidP="00240F42">
      <w:pPr>
        <w:keepNext/>
        <w:suppressLineNumbers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0F42" w:rsidRPr="00240F42" w:rsidRDefault="00240F42" w:rsidP="00240F42">
      <w:pPr>
        <w:spacing w:after="0" w:line="240" w:lineRule="auto"/>
        <w:ind w:left="-426" w:right="-425"/>
        <w:jc w:val="center"/>
        <w:rPr>
          <w:rFonts w:ascii="Times New Roman" w:eastAsia="Times New Roman" w:hAnsi="Times New Roman" w:cs="Times New Roman"/>
          <w:b/>
          <w:caps/>
          <w:sz w:val="32"/>
          <w:szCs w:val="32"/>
          <w:lang w:eastAsia="ru-RU"/>
        </w:rPr>
      </w:pPr>
      <w:r w:rsidRPr="00240F42">
        <w:rPr>
          <w:rFonts w:ascii="Times New Roman" w:eastAsia="Times New Roman" w:hAnsi="Times New Roman" w:cs="Times New Roman"/>
          <w:b/>
          <w:caps/>
          <w:sz w:val="32"/>
          <w:szCs w:val="32"/>
          <w:lang w:eastAsia="ru-RU"/>
        </w:rPr>
        <w:t>ТВОРЧЕСКИЙ ПРОЕКТ</w:t>
      </w:r>
    </w:p>
    <w:p w:rsidR="00240F42" w:rsidRPr="00240F42" w:rsidRDefault="00240F42" w:rsidP="00240F42">
      <w:pPr>
        <w:spacing w:after="0" w:line="240" w:lineRule="auto"/>
        <w:ind w:left="-426" w:right="-425"/>
        <w:jc w:val="center"/>
        <w:rPr>
          <w:rFonts w:ascii="Times New Roman" w:eastAsia="Times New Roman" w:hAnsi="Times New Roman" w:cs="Times New Roman"/>
          <w:b/>
          <w:caps/>
          <w:sz w:val="32"/>
          <w:szCs w:val="32"/>
          <w:lang w:eastAsia="ru-RU"/>
        </w:rPr>
      </w:pPr>
      <w:r w:rsidRPr="00240F42">
        <w:rPr>
          <w:rFonts w:ascii="Times New Roman" w:eastAsia="Times New Roman" w:hAnsi="Times New Roman" w:cs="Times New Roman"/>
          <w:b/>
          <w:caps/>
          <w:sz w:val="32"/>
          <w:szCs w:val="32"/>
          <w:lang w:eastAsia="ru-RU"/>
        </w:rPr>
        <w:t>«</w:t>
      </w:r>
      <w:r>
        <w:rPr>
          <w:rFonts w:ascii="Times New Roman" w:eastAsia="Times New Roman" w:hAnsi="Times New Roman" w:cs="Times New Roman"/>
          <w:b/>
          <w:caps/>
          <w:sz w:val="32"/>
          <w:szCs w:val="32"/>
          <w:lang w:eastAsia="ru-RU"/>
        </w:rPr>
        <w:t>Бизиборд</w:t>
      </w:r>
      <w:r w:rsidRPr="00240F42">
        <w:rPr>
          <w:rFonts w:ascii="Times New Roman" w:eastAsia="Times New Roman" w:hAnsi="Times New Roman" w:cs="Times New Roman"/>
          <w:b/>
          <w:caps/>
          <w:sz w:val="32"/>
          <w:szCs w:val="32"/>
          <w:lang w:eastAsia="ru-RU"/>
        </w:rPr>
        <w:t>»</w:t>
      </w:r>
    </w:p>
    <w:p w:rsidR="00240F42" w:rsidRPr="00240F42" w:rsidRDefault="00240F42" w:rsidP="00240F42">
      <w:pPr>
        <w:spacing w:after="160" w:line="360" w:lineRule="auto"/>
        <w:ind w:left="709"/>
        <w:contextualSpacing/>
        <w:rPr>
          <w:rFonts w:ascii="Times New Roman" w:eastAsia="Calibri" w:hAnsi="Times New Roman" w:cs="Times New Roman"/>
          <w:b/>
          <w:sz w:val="32"/>
        </w:rPr>
      </w:pPr>
    </w:p>
    <w:p w:rsidR="00240F42" w:rsidRPr="00240F42" w:rsidRDefault="00240F42" w:rsidP="00240F42">
      <w:pPr>
        <w:spacing w:after="160" w:line="360" w:lineRule="auto"/>
        <w:ind w:left="709"/>
        <w:contextualSpacing/>
        <w:rPr>
          <w:rFonts w:ascii="Times New Roman" w:eastAsia="Calibri" w:hAnsi="Times New Roman" w:cs="Times New Roman"/>
          <w:b/>
          <w:sz w:val="32"/>
        </w:rPr>
      </w:pPr>
    </w:p>
    <w:p w:rsidR="00240F42" w:rsidRPr="00240F42" w:rsidRDefault="00240F42" w:rsidP="00240F42">
      <w:pPr>
        <w:spacing w:after="160" w:line="360" w:lineRule="auto"/>
        <w:ind w:left="709"/>
        <w:contextualSpacing/>
        <w:rPr>
          <w:rFonts w:ascii="Times New Roman" w:eastAsia="Calibri" w:hAnsi="Times New Roman" w:cs="Times New Roman"/>
          <w:b/>
          <w:sz w:val="32"/>
        </w:rPr>
      </w:pPr>
    </w:p>
    <w:p w:rsidR="00240F42" w:rsidRPr="00240F42" w:rsidRDefault="00240F42" w:rsidP="00240F42">
      <w:pPr>
        <w:spacing w:after="160" w:line="360" w:lineRule="auto"/>
        <w:ind w:left="709"/>
        <w:contextualSpacing/>
        <w:rPr>
          <w:rFonts w:ascii="Times New Roman" w:eastAsia="Calibri" w:hAnsi="Times New Roman" w:cs="Times New Roman"/>
          <w:b/>
          <w:sz w:val="32"/>
        </w:rPr>
      </w:pPr>
    </w:p>
    <w:p w:rsidR="00240F42" w:rsidRPr="00240F42" w:rsidRDefault="00240F42" w:rsidP="00240F42">
      <w:pPr>
        <w:spacing w:after="160" w:line="360" w:lineRule="auto"/>
        <w:ind w:left="709"/>
        <w:contextualSpacing/>
        <w:rPr>
          <w:rFonts w:ascii="Times New Roman" w:eastAsia="Calibri" w:hAnsi="Times New Roman" w:cs="Times New Roman"/>
          <w:b/>
          <w:sz w:val="32"/>
        </w:rPr>
      </w:pPr>
    </w:p>
    <w:p w:rsidR="00240F42" w:rsidRPr="00240F42" w:rsidRDefault="00240F42" w:rsidP="00240F42">
      <w:pPr>
        <w:spacing w:after="160" w:line="360" w:lineRule="auto"/>
        <w:ind w:left="709"/>
        <w:contextualSpacing/>
        <w:rPr>
          <w:rFonts w:ascii="Times New Roman" w:eastAsia="Calibri" w:hAnsi="Times New Roman" w:cs="Times New Roman"/>
          <w:b/>
          <w:sz w:val="32"/>
        </w:rPr>
      </w:pPr>
    </w:p>
    <w:p w:rsidR="00240F42" w:rsidRPr="00240F42" w:rsidRDefault="00240F42" w:rsidP="00240F42">
      <w:pPr>
        <w:spacing w:after="160" w:line="360" w:lineRule="auto"/>
        <w:ind w:left="709"/>
        <w:contextualSpacing/>
        <w:jc w:val="center"/>
        <w:rPr>
          <w:rFonts w:ascii="Times New Roman" w:eastAsia="Calibri" w:hAnsi="Times New Roman" w:cs="Times New Roman"/>
          <w:sz w:val="28"/>
        </w:rPr>
      </w:pPr>
      <w:r w:rsidRPr="00240F42">
        <w:rPr>
          <w:rFonts w:ascii="Times New Roman" w:eastAsia="Calibri" w:hAnsi="Times New Roman" w:cs="Times New Roman"/>
          <w:sz w:val="28"/>
        </w:rPr>
        <w:t xml:space="preserve">                                                         Выполнил: ученик </w:t>
      </w:r>
      <w:r>
        <w:rPr>
          <w:rFonts w:ascii="Times New Roman" w:eastAsia="Calibri" w:hAnsi="Times New Roman" w:cs="Times New Roman"/>
          <w:sz w:val="28"/>
        </w:rPr>
        <w:t>8</w:t>
      </w:r>
      <w:r w:rsidRPr="00240F42">
        <w:rPr>
          <w:rFonts w:ascii="Times New Roman" w:eastAsia="Calibri" w:hAnsi="Times New Roman" w:cs="Times New Roman"/>
          <w:sz w:val="28"/>
        </w:rPr>
        <w:t xml:space="preserve"> «</w:t>
      </w:r>
      <w:r w:rsidR="00756ED8">
        <w:rPr>
          <w:rFonts w:ascii="Times New Roman" w:eastAsia="Calibri" w:hAnsi="Times New Roman" w:cs="Times New Roman"/>
          <w:sz w:val="28"/>
        </w:rPr>
        <w:t>Г</w:t>
      </w:r>
      <w:bookmarkStart w:id="0" w:name="_GoBack"/>
      <w:bookmarkEnd w:id="0"/>
      <w:r w:rsidRPr="00240F42">
        <w:rPr>
          <w:rFonts w:ascii="Times New Roman" w:eastAsia="Calibri" w:hAnsi="Times New Roman" w:cs="Times New Roman"/>
          <w:sz w:val="28"/>
        </w:rPr>
        <w:t>» класса</w:t>
      </w:r>
    </w:p>
    <w:p w:rsidR="00240F42" w:rsidRPr="00240F42" w:rsidRDefault="00756ED8" w:rsidP="00240F42">
      <w:pPr>
        <w:spacing w:after="160" w:line="360" w:lineRule="auto"/>
        <w:ind w:left="709"/>
        <w:contextualSpacing/>
        <w:jc w:val="right"/>
        <w:rPr>
          <w:rFonts w:ascii="Times New Roman" w:eastAsia="Calibri" w:hAnsi="Times New Roman" w:cs="Times New Roman"/>
          <w:sz w:val="28"/>
        </w:rPr>
      </w:pPr>
      <w:proofErr w:type="spellStart"/>
      <w:r>
        <w:rPr>
          <w:rFonts w:ascii="Times New Roman" w:eastAsia="Calibri" w:hAnsi="Times New Roman" w:cs="Times New Roman"/>
          <w:sz w:val="28"/>
        </w:rPr>
        <w:t>Любавичев</w:t>
      </w:r>
      <w:proofErr w:type="spellEnd"/>
      <w:r>
        <w:rPr>
          <w:rFonts w:ascii="Times New Roman" w:eastAsia="Calibri" w:hAnsi="Times New Roman" w:cs="Times New Roman"/>
          <w:sz w:val="28"/>
        </w:rPr>
        <w:t xml:space="preserve"> Ярослав</w:t>
      </w:r>
    </w:p>
    <w:p w:rsidR="00240F42" w:rsidRPr="00240F42" w:rsidRDefault="00240F42" w:rsidP="00240F42">
      <w:pPr>
        <w:spacing w:after="160" w:line="360" w:lineRule="auto"/>
        <w:ind w:left="709"/>
        <w:contextualSpacing/>
        <w:jc w:val="right"/>
        <w:rPr>
          <w:rFonts w:ascii="Times New Roman" w:eastAsia="Calibri" w:hAnsi="Times New Roman" w:cs="Times New Roman"/>
          <w:sz w:val="28"/>
        </w:rPr>
      </w:pPr>
      <w:r w:rsidRPr="00240F42">
        <w:rPr>
          <w:rFonts w:ascii="Times New Roman" w:eastAsia="Calibri" w:hAnsi="Times New Roman" w:cs="Times New Roman"/>
          <w:sz w:val="28"/>
        </w:rPr>
        <w:t>Учитель технологии: Е.А. Толстова</w:t>
      </w:r>
    </w:p>
    <w:p w:rsidR="00240F42" w:rsidRPr="00240F42" w:rsidRDefault="00240F42" w:rsidP="00240F42">
      <w:pPr>
        <w:spacing w:after="160" w:line="360" w:lineRule="auto"/>
        <w:ind w:left="709"/>
        <w:contextualSpacing/>
        <w:rPr>
          <w:rFonts w:ascii="Times New Roman" w:eastAsia="Calibri" w:hAnsi="Times New Roman" w:cs="Times New Roman"/>
          <w:b/>
          <w:sz w:val="32"/>
        </w:rPr>
      </w:pPr>
    </w:p>
    <w:p w:rsidR="00240F42" w:rsidRPr="00240F42" w:rsidRDefault="00240F42" w:rsidP="00240F42">
      <w:pPr>
        <w:spacing w:after="160" w:line="360" w:lineRule="auto"/>
        <w:ind w:left="709"/>
        <w:contextualSpacing/>
        <w:rPr>
          <w:rFonts w:ascii="Times New Roman" w:eastAsia="Calibri" w:hAnsi="Times New Roman" w:cs="Times New Roman"/>
          <w:b/>
          <w:sz w:val="32"/>
        </w:rPr>
      </w:pPr>
    </w:p>
    <w:p w:rsidR="00240F42" w:rsidRPr="00240F42" w:rsidRDefault="00240F42" w:rsidP="00240F42">
      <w:pPr>
        <w:spacing w:after="160" w:line="360" w:lineRule="auto"/>
        <w:ind w:left="709"/>
        <w:contextualSpacing/>
        <w:rPr>
          <w:rFonts w:ascii="Times New Roman" w:eastAsia="Calibri" w:hAnsi="Times New Roman" w:cs="Times New Roman"/>
          <w:b/>
          <w:sz w:val="32"/>
        </w:rPr>
      </w:pPr>
    </w:p>
    <w:p w:rsidR="00240F42" w:rsidRDefault="00240F42" w:rsidP="00240F42">
      <w:pPr>
        <w:spacing w:after="160" w:line="360" w:lineRule="auto"/>
        <w:ind w:left="709"/>
        <w:contextualSpacing/>
        <w:rPr>
          <w:rFonts w:ascii="Times New Roman" w:eastAsia="Calibri" w:hAnsi="Times New Roman" w:cs="Times New Roman"/>
          <w:b/>
          <w:sz w:val="32"/>
        </w:rPr>
      </w:pPr>
    </w:p>
    <w:p w:rsidR="00240F42" w:rsidRDefault="00240F42" w:rsidP="00240F42">
      <w:pPr>
        <w:spacing w:after="160" w:line="360" w:lineRule="auto"/>
        <w:ind w:left="709"/>
        <w:contextualSpacing/>
        <w:rPr>
          <w:rFonts w:ascii="Times New Roman" w:eastAsia="Calibri" w:hAnsi="Times New Roman" w:cs="Times New Roman"/>
          <w:b/>
          <w:sz w:val="32"/>
        </w:rPr>
      </w:pPr>
    </w:p>
    <w:p w:rsidR="00240F42" w:rsidRDefault="00240F42" w:rsidP="00240F42">
      <w:pPr>
        <w:spacing w:after="160" w:line="360" w:lineRule="auto"/>
        <w:ind w:left="709"/>
        <w:contextualSpacing/>
        <w:rPr>
          <w:rFonts w:ascii="Times New Roman" w:eastAsia="Calibri" w:hAnsi="Times New Roman" w:cs="Times New Roman"/>
          <w:b/>
          <w:sz w:val="32"/>
        </w:rPr>
      </w:pPr>
    </w:p>
    <w:p w:rsidR="00240F42" w:rsidRDefault="00240F42" w:rsidP="00240F42">
      <w:pPr>
        <w:spacing w:after="160" w:line="360" w:lineRule="auto"/>
        <w:ind w:left="709"/>
        <w:contextualSpacing/>
        <w:rPr>
          <w:rFonts w:ascii="Times New Roman" w:eastAsia="Calibri" w:hAnsi="Times New Roman" w:cs="Times New Roman"/>
          <w:b/>
          <w:sz w:val="32"/>
        </w:rPr>
      </w:pPr>
    </w:p>
    <w:p w:rsidR="00240F42" w:rsidRPr="00240F42" w:rsidRDefault="00240F42" w:rsidP="00240F42">
      <w:pPr>
        <w:spacing w:after="160" w:line="360" w:lineRule="auto"/>
        <w:ind w:left="709"/>
        <w:contextualSpacing/>
        <w:rPr>
          <w:rFonts w:ascii="Times New Roman" w:eastAsia="Calibri" w:hAnsi="Times New Roman" w:cs="Times New Roman"/>
          <w:b/>
          <w:sz w:val="32"/>
        </w:rPr>
      </w:pPr>
    </w:p>
    <w:p w:rsidR="00240F42" w:rsidRPr="00240F42" w:rsidRDefault="00240F42" w:rsidP="00240F4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  <w:r w:rsidRPr="00240F42">
        <w:rPr>
          <w:rFonts w:ascii="Times New Roman" w:eastAsia="Calibri" w:hAnsi="Times New Roman" w:cs="Times New Roman"/>
          <w:b/>
          <w:sz w:val="28"/>
        </w:rPr>
        <w:t>Череповец</w:t>
      </w:r>
    </w:p>
    <w:p w:rsidR="00240F42" w:rsidRPr="00240F42" w:rsidRDefault="00240F42" w:rsidP="00240F4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  <w:r w:rsidRPr="00240F42">
        <w:rPr>
          <w:rFonts w:ascii="Times New Roman" w:eastAsia="Calibri" w:hAnsi="Times New Roman" w:cs="Times New Roman"/>
          <w:b/>
          <w:sz w:val="28"/>
        </w:rPr>
        <w:t>2021</w:t>
      </w:r>
    </w:p>
    <w:p w:rsidR="00240F42" w:rsidRPr="00240F42" w:rsidRDefault="00240F42" w:rsidP="00240F42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40F42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Содержание</w:t>
      </w:r>
    </w:p>
    <w:p w:rsidR="00240F42" w:rsidRPr="00240F42" w:rsidRDefault="00240F42" w:rsidP="00240F42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240F42" w:rsidRPr="00240F42" w:rsidRDefault="00240F42" w:rsidP="00240F42">
      <w:pPr>
        <w:numPr>
          <w:ilvl w:val="0"/>
          <w:numId w:val="11"/>
        </w:numPr>
        <w:spacing w:after="0" w:line="259" w:lineRule="auto"/>
        <w:ind w:left="357" w:right="397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240F42">
        <w:rPr>
          <w:rFonts w:ascii="Times New Roman" w:eastAsia="Calibri" w:hAnsi="Times New Roman" w:cs="Times New Roman"/>
          <w:b/>
          <w:sz w:val="28"/>
          <w:szCs w:val="28"/>
        </w:rPr>
        <w:t>Поисковый этап</w:t>
      </w:r>
      <w:r w:rsidRPr="00240F42">
        <w:rPr>
          <w:rFonts w:ascii="Times New Roman" w:eastAsia="Calibri" w:hAnsi="Times New Roman" w:cs="Times New Roman"/>
          <w:sz w:val="28"/>
          <w:szCs w:val="28"/>
        </w:rPr>
        <w:ptab w:relativeTo="margin" w:alignment="right" w:leader="dot"/>
      </w:r>
      <w:r w:rsidRPr="00240F42">
        <w:rPr>
          <w:rFonts w:ascii="Times New Roman" w:eastAsia="Calibri" w:hAnsi="Times New Roman" w:cs="Times New Roman"/>
          <w:sz w:val="28"/>
          <w:szCs w:val="28"/>
          <w:lang w:val="en-US"/>
        </w:rPr>
        <w:t>3</w:t>
      </w:r>
    </w:p>
    <w:p w:rsidR="00240F42" w:rsidRPr="00240F42" w:rsidRDefault="00240F42" w:rsidP="00AC48EB">
      <w:pPr>
        <w:spacing w:after="160" w:line="259" w:lineRule="auto"/>
        <w:ind w:left="360" w:right="397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240F42">
        <w:rPr>
          <w:rFonts w:ascii="Times New Roman" w:eastAsia="Calibri" w:hAnsi="Times New Roman" w:cs="Times New Roman"/>
          <w:sz w:val="28"/>
          <w:szCs w:val="28"/>
        </w:rPr>
        <w:t>Цель и задачи проекта</w:t>
      </w:r>
      <w:r w:rsidRPr="00240F42">
        <w:rPr>
          <w:rFonts w:ascii="Times New Roman" w:eastAsia="Calibri" w:hAnsi="Times New Roman" w:cs="Times New Roman"/>
          <w:sz w:val="28"/>
          <w:szCs w:val="28"/>
        </w:rPr>
        <w:ptab w:relativeTo="margin" w:alignment="right" w:leader="dot"/>
      </w:r>
      <w:r w:rsidRPr="00240F42">
        <w:rPr>
          <w:rFonts w:ascii="Times New Roman" w:eastAsia="Calibri" w:hAnsi="Times New Roman" w:cs="Times New Roman"/>
          <w:sz w:val="28"/>
          <w:szCs w:val="28"/>
          <w:lang w:val="en-US"/>
        </w:rPr>
        <w:t>3</w:t>
      </w:r>
    </w:p>
    <w:p w:rsidR="00240F42" w:rsidRPr="00240F42" w:rsidRDefault="00240F42" w:rsidP="00AC48EB">
      <w:pPr>
        <w:spacing w:after="160" w:line="259" w:lineRule="auto"/>
        <w:ind w:left="360" w:right="397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240F42">
        <w:rPr>
          <w:rFonts w:ascii="Times New Roman" w:eastAsia="Calibri" w:hAnsi="Times New Roman" w:cs="Times New Roman"/>
          <w:sz w:val="28"/>
          <w:szCs w:val="28"/>
        </w:rPr>
        <w:t>Выбор и обоснование проблемы</w:t>
      </w:r>
      <w:r w:rsidRPr="00240F42">
        <w:rPr>
          <w:rFonts w:ascii="Times New Roman" w:eastAsia="Calibri" w:hAnsi="Times New Roman" w:cs="Times New Roman"/>
          <w:sz w:val="28"/>
          <w:szCs w:val="28"/>
        </w:rPr>
        <w:ptab w:relativeTo="margin" w:alignment="right" w:leader="dot"/>
      </w:r>
      <w:r w:rsidRPr="00240F42">
        <w:rPr>
          <w:rFonts w:ascii="Times New Roman" w:eastAsia="Calibri" w:hAnsi="Times New Roman" w:cs="Times New Roman"/>
          <w:sz w:val="28"/>
          <w:szCs w:val="28"/>
          <w:lang w:val="en-US"/>
        </w:rPr>
        <w:t>3</w:t>
      </w:r>
    </w:p>
    <w:p w:rsidR="00240F42" w:rsidRPr="00240F42" w:rsidRDefault="00240F42" w:rsidP="00AC48EB">
      <w:pPr>
        <w:spacing w:after="160" w:line="259" w:lineRule="auto"/>
        <w:ind w:left="360" w:right="397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240F42">
        <w:rPr>
          <w:rFonts w:ascii="Times New Roman" w:eastAsia="Calibri" w:hAnsi="Times New Roman" w:cs="Times New Roman"/>
          <w:sz w:val="28"/>
          <w:szCs w:val="28"/>
        </w:rPr>
        <w:t>Историческая справка</w:t>
      </w:r>
      <w:r w:rsidRPr="00240F42">
        <w:rPr>
          <w:rFonts w:ascii="Times New Roman" w:eastAsia="Calibri" w:hAnsi="Times New Roman" w:cs="Times New Roman"/>
          <w:sz w:val="28"/>
          <w:szCs w:val="28"/>
        </w:rPr>
        <w:ptab w:relativeTo="margin" w:alignment="right" w:leader="dot"/>
      </w:r>
      <w:r w:rsidRPr="00240F42">
        <w:rPr>
          <w:rFonts w:ascii="Times New Roman" w:eastAsia="Calibri" w:hAnsi="Times New Roman" w:cs="Times New Roman"/>
          <w:sz w:val="28"/>
          <w:szCs w:val="28"/>
          <w:lang w:val="en-US"/>
        </w:rPr>
        <w:t>4</w:t>
      </w:r>
    </w:p>
    <w:p w:rsidR="00240F42" w:rsidRPr="00240F42" w:rsidRDefault="00240F42" w:rsidP="00240F42">
      <w:pPr>
        <w:numPr>
          <w:ilvl w:val="0"/>
          <w:numId w:val="11"/>
        </w:numPr>
        <w:spacing w:after="0" w:line="259" w:lineRule="auto"/>
        <w:ind w:left="357" w:right="397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bookmarkStart w:id="1" w:name="_Hlk87444691"/>
      <w:r w:rsidRPr="00240F42">
        <w:rPr>
          <w:rFonts w:ascii="Times New Roman" w:eastAsia="Calibri" w:hAnsi="Times New Roman" w:cs="Times New Roman"/>
          <w:b/>
          <w:sz w:val="28"/>
          <w:szCs w:val="28"/>
        </w:rPr>
        <w:t>Конструкторский этап</w:t>
      </w:r>
      <w:r w:rsidRPr="00240F42">
        <w:rPr>
          <w:rFonts w:ascii="Times New Roman" w:eastAsia="Calibri" w:hAnsi="Times New Roman" w:cs="Times New Roman"/>
          <w:sz w:val="28"/>
          <w:szCs w:val="28"/>
        </w:rPr>
        <w:ptab w:relativeTo="margin" w:alignment="right" w:leader="dot"/>
      </w:r>
      <w:r w:rsidRPr="00240F42">
        <w:rPr>
          <w:rFonts w:ascii="Times New Roman" w:eastAsia="Calibri" w:hAnsi="Times New Roman" w:cs="Times New Roman"/>
          <w:sz w:val="28"/>
          <w:szCs w:val="28"/>
        </w:rPr>
        <w:t>6</w:t>
      </w:r>
    </w:p>
    <w:p w:rsidR="00240F42" w:rsidRPr="00240F42" w:rsidRDefault="00240F42" w:rsidP="00AC48EB">
      <w:pPr>
        <w:spacing w:after="160" w:line="259" w:lineRule="auto"/>
        <w:ind w:left="360" w:right="397"/>
        <w:contextualSpacing/>
        <w:rPr>
          <w:rFonts w:ascii="Times New Roman" w:eastAsia="Calibri" w:hAnsi="Times New Roman" w:cs="Times New Roman"/>
          <w:sz w:val="28"/>
          <w:szCs w:val="28"/>
        </w:rPr>
      </w:pPr>
      <w:bookmarkStart w:id="2" w:name="_Hlk87444765"/>
      <w:bookmarkEnd w:id="1"/>
      <w:r w:rsidRPr="00240F42">
        <w:rPr>
          <w:rFonts w:ascii="Times New Roman" w:eastAsia="Calibri" w:hAnsi="Times New Roman" w:cs="Times New Roman"/>
          <w:sz w:val="28"/>
          <w:szCs w:val="28"/>
        </w:rPr>
        <w:t xml:space="preserve">Выбор варианта </w:t>
      </w:r>
      <w:r w:rsidR="00AC48EB">
        <w:rPr>
          <w:rFonts w:ascii="Times New Roman" w:eastAsia="Calibri" w:hAnsi="Times New Roman" w:cs="Times New Roman"/>
          <w:sz w:val="28"/>
          <w:szCs w:val="28"/>
        </w:rPr>
        <w:t xml:space="preserve">доски </w:t>
      </w:r>
      <w:proofErr w:type="spellStart"/>
      <w:r w:rsidR="00AC48EB">
        <w:rPr>
          <w:rFonts w:ascii="Times New Roman" w:eastAsia="Calibri" w:hAnsi="Times New Roman" w:cs="Times New Roman"/>
          <w:sz w:val="28"/>
          <w:szCs w:val="28"/>
        </w:rPr>
        <w:t>бизиборд</w:t>
      </w:r>
      <w:proofErr w:type="spellEnd"/>
      <w:r w:rsidR="00AC48EB">
        <w:rPr>
          <w:rFonts w:ascii="Times New Roman" w:eastAsia="Calibri" w:hAnsi="Times New Roman" w:cs="Times New Roman"/>
          <w:sz w:val="28"/>
          <w:szCs w:val="28"/>
        </w:rPr>
        <w:t xml:space="preserve"> </w:t>
      </w:r>
      <w:bookmarkEnd w:id="2"/>
      <w:r w:rsidRPr="00240F42">
        <w:rPr>
          <w:rFonts w:ascii="Times New Roman" w:eastAsia="Calibri" w:hAnsi="Times New Roman" w:cs="Times New Roman"/>
          <w:sz w:val="28"/>
          <w:szCs w:val="28"/>
        </w:rPr>
        <w:ptab w:relativeTo="margin" w:alignment="right" w:leader="dot"/>
      </w:r>
      <w:r w:rsidRPr="00240F42">
        <w:rPr>
          <w:rFonts w:ascii="Times New Roman" w:eastAsia="Calibri" w:hAnsi="Times New Roman" w:cs="Times New Roman"/>
          <w:sz w:val="28"/>
          <w:szCs w:val="28"/>
        </w:rPr>
        <w:t>6</w:t>
      </w:r>
    </w:p>
    <w:p w:rsidR="00240F42" w:rsidRPr="00240F42" w:rsidRDefault="00240F42" w:rsidP="00AC48EB">
      <w:pPr>
        <w:spacing w:after="160" w:line="259" w:lineRule="auto"/>
        <w:ind w:left="360" w:right="397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240F42">
        <w:rPr>
          <w:rFonts w:ascii="Times New Roman" w:eastAsia="Calibri" w:hAnsi="Times New Roman" w:cs="Times New Roman"/>
          <w:sz w:val="28"/>
          <w:szCs w:val="28"/>
        </w:rPr>
        <w:t>Правила техники безопасности ручными инструментами</w:t>
      </w:r>
      <w:r w:rsidRPr="00240F42">
        <w:rPr>
          <w:rFonts w:ascii="Times New Roman" w:eastAsia="Calibri" w:hAnsi="Times New Roman" w:cs="Times New Roman"/>
          <w:sz w:val="28"/>
          <w:szCs w:val="28"/>
        </w:rPr>
        <w:ptab w:relativeTo="margin" w:alignment="right" w:leader="dot"/>
      </w:r>
      <w:r w:rsidRPr="00240F42">
        <w:rPr>
          <w:rFonts w:ascii="Times New Roman" w:eastAsia="Calibri" w:hAnsi="Times New Roman" w:cs="Times New Roman"/>
          <w:sz w:val="28"/>
          <w:szCs w:val="28"/>
        </w:rPr>
        <w:t>8</w:t>
      </w:r>
    </w:p>
    <w:p w:rsidR="00240F42" w:rsidRPr="00240F42" w:rsidRDefault="00240F42" w:rsidP="00240F42">
      <w:pPr>
        <w:numPr>
          <w:ilvl w:val="0"/>
          <w:numId w:val="11"/>
        </w:numPr>
        <w:spacing w:after="0" w:line="259" w:lineRule="auto"/>
        <w:ind w:left="357" w:right="397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240F42">
        <w:rPr>
          <w:rFonts w:ascii="Times New Roman" w:eastAsia="Calibri" w:hAnsi="Times New Roman" w:cs="Times New Roman"/>
          <w:b/>
          <w:sz w:val="28"/>
          <w:szCs w:val="28"/>
        </w:rPr>
        <w:t>Технологический этап</w:t>
      </w:r>
      <w:r w:rsidRPr="00240F42">
        <w:rPr>
          <w:rFonts w:ascii="Times New Roman" w:eastAsia="Calibri" w:hAnsi="Times New Roman" w:cs="Times New Roman"/>
          <w:sz w:val="28"/>
          <w:szCs w:val="28"/>
        </w:rPr>
        <w:ptab w:relativeTo="margin" w:alignment="right" w:leader="dot"/>
      </w:r>
      <w:r w:rsidRPr="00240F42">
        <w:rPr>
          <w:rFonts w:ascii="Times New Roman" w:eastAsia="Calibri" w:hAnsi="Times New Roman" w:cs="Times New Roman"/>
          <w:sz w:val="28"/>
          <w:szCs w:val="28"/>
        </w:rPr>
        <w:t>10</w:t>
      </w:r>
    </w:p>
    <w:p w:rsidR="00AC48EB" w:rsidRDefault="00240F42" w:rsidP="00AC48EB">
      <w:pPr>
        <w:spacing w:after="160" w:line="259" w:lineRule="auto"/>
        <w:ind w:left="360" w:right="397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240F42">
        <w:rPr>
          <w:rFonts w:ascii="Times New Roman" w:eastAsia="Calibri" w:hAnsi="Times New Roman" w:cs="Times New Roman"/>
          <w:sz w:val="28"/>
          <w:szCs w:val="28"/>
        </w:rPr>
        <w:t>Технологическая карта</w:t>
      </w:r>
      <w:r w:rsidRPr="00240F42">
        <w:rPr>
          <w:rFonts w:ascii="Times New Roman" w:eastAsia="Calibri" w:hAnsi="Times New Roman" w:cs="Times New Roman"/>
          <w:sz w:val="28"/>
          <w:szCs w:val="28"/>
        </w:rPr>
        <w:ptab w:relativeTo="margin" w:alignment="right" w:leader="dot"/>
      </w:r>
      <w:r w:rsidRPr="00240F42">
        <w:rPr>
          <w:rFonts w:ascii="Times New Roman" w:eastAsia="Calibri" w:hAnsi="Times New Roman" w:cs="Times New Roman"/>
          <w:sz w:val="28"/>
          <w:szCs w:val="28"/>
        </w:rPr>
        <w:t>10</w:t>
      </w:r>
    </w:p>
    <w:p w:rsidR="00240F42" w:rsidRDefault="00240F42" w:rsidP="00AC48EB">
      <w:pPr>
        <w:spacing w:after="160" w:line="259" w:lineRule="auto"/>
        <w:ind w:left="360" w:right="397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240F42">
        <w:rPr>
          <w:rFonts w:ascii="Times New Roman" w:eastAsia="Calibri" w:hAnsi="Times New Roman" w:cs="Times New Roman"/>
          <w:sz w:val="28"/>
          <w:szCs w:val="28"/>
        </w:rPr>
        <w:t>Экономическое обоснование</w:t>
      </w:r>
      <w:r w:rsidRPr="00240F42">
        <w:rPr>
          <w:rFonts w:ascii="Times New Roman" w:eastAsia="Calibri" w:hAnsi="Times New Roman" w:cs="Times New Roman"/>
          <w:sz w:val="28"/>
          <w:szCs w:val="28"/>
        </w:rPr>
        <w:ptab w:relativeTo="margin" w:alignment="right" w:leader="dot"/>
      </w:r>
      <w:r w:rsidRPr="00240F42">
        <w:rPr>
          <w:rFonts w:ascii="Times New Roman" w:eastAsia="Calibri" w:hAnsi="Times New Roman" w:cs="Times New Roman"/>
          <w:sz w:val="28"/>
          <w:szCs w:val="28"/>
        </w:rPr>
        <w:t>10</w:t>
      </w:r>
    </w:p>
    <w:p w:rsidR="00E30B2B" w:rsidRPr="00240F42" w:rsidRDefault="00E30B2B" w:rsidP="00E30B2B">
      <w:pPr>
        <w:spacing w:after="160" w:line="259" w:lineRule="auto"/>
        <w:ind w:left="360" w:right="397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240F42">
        <w:rPr>
          <w:rFonts w:ascii="Times New Roman" w:eastAsia="Calibri" w:hAnsi="Times New Roman" w:cs="Times New Roman"/>
          <w:sz w:val="28"/>
          <w:szCs w:val="28"/>
        </w:rPr>
        <w:t>Экологическое обоснование</w:t>
      </w:r>
      <w:r w:rsidRPr="00240F42">
        <w:rPr>
          <w:rFonts w:ascii="Times New Roman" w:eastAsia="Calibri" w:hAnsi="Times New Roman" w:cs="Times New Roman"/>
          <w:sz w:val="28"/>
          <w:szCs w:val="28"/>
        </w:rPr>
        <w:ptab w:relativeTo="margin" w:alignment="right" w:leader="dot"/>
      </w:r>
      <w:r w:rsidRPr="00240F42">
        <w:rPr>
          <w:rFonts w:ascii="Times New Roman" w:eastAsia="Calibri" w:hAnsi="Times New Roman" w:cs="Times New Roman"/>
          <w:sz w:val="28"/>
          <w:szCs w:val="28"/>
        </w:rPr>
        <w:t>11</w:t>
      </w:r>
    </w:p>
    <w:p w:rsidR="00240F42" w:rsidRPr="00240F42" w:rsidRDefault="00240F42" w:rsidP="00240F42">
      <w:pPr>
        <w:numPr>
          <w:ilvl w:val="0"/>
          <w:numId w:val="11"/>
        </w:numPr>
        <w:spacing w:after="0" w:line="259" w:lineRule="auto"/>
        <w:ind w:left="357" w:right="397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bookmarkStart w:id="3" w:name="_Hlk87445297"/>
      <w:r w:rsidRPr="00240F42">
        <w:rPr>
          <w:rFonts w:ascii="Times New Roman" w:eastAsia="Calibri" w:hAnsi="Times New Roman" w:cs="Times New Roman"/>
          <w:b/>
          <w:sz w:val="28"/>
          <w:szCs w:val="28"/>
        </w:rPr>
        <w:t>Заключительный этап</w:t>
      </w:r>
      <w:r w:rsidRPr="00240F42">
        <w:rPr>
          <w:rFonts w:ascii="Times New Roman" w:eastAsia="Calibri" w:hAnsi="Times New Roman" w:cs="Times New Roman"/>
          <w:sz w:val="28"/>
          <w:szCs w:val="28"/>
        </w:rPr>
        <w:ptab w:relativeTo="margin" w:alignment="right" w:leader="dot"/>
      </w:r>
      <w:r w:rsidRPr="00240F42">
        <w:rPr>
          <w:rFonts w:ascii="Times New Roman" w:eastAsia="Calibri" w:hAnsi="Times New Roman" w:cs="Times New Roman"/>
          <w:sz w:val="28"/>
          <w:szCs w:val="28"/>
        </w:rPr>
        <w:t>11</w:t>
      </w:r>
    </w:p>
    <w:bookmarkEnd w:id="3"/>
    <w:p w:rsidR="00240F42" w:rsidRPr="00240F42" w:rsidRDefault="00AC48EB" w:rsidP="00AC48EB">
      <w:pPr>
        <w:spacing w:after="160" w:line="259" w:lineRule="auto"/>
        <w:ind w:right="397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240F42" w:rsidRPr="00240F42">
        <w:rPr>
          <w:rFonts w:ascii="Times New Roman" w:eastAsia="Calibri" w:hAnsi="Times New Roman" w:cs="Times New Roman"/>
          <w:sz w:val="28"/>
          <w:szCs w:val="28"/>
        </w:rPr>
        <w:t>Реклама</w:t>
      </w:r>
      <w:r w:rsidR="00240F42" w:rsidRPr="00240F42">
        <w:rPr>
          <w:rFonts w:ascii="Times New Roman" w:eastAsia="Calibri" w:hAnsi="Times New Roman" w:cs="Times New Roman"/>
          <w:sz w:val="28"/>
          <w:szCs w:val="28"/>
        </w:rPr>
        <w:ptab w:relativeTo="margin" w:alignment="right" w:leader="dot"/>
      </w:r>
      <w:r w:rsidR="00240F42" w:rsidRPr="00240F42">
        <w:rPr>
          <w:rFonts w:ascii="Times New Roman" w:eastAsia="Calibri" w:hAnsi="Times New Roman" w:cs="Times New Roman"/>
          <w:sz w:val="28"/>
          <w:szCs w:val="28"/>
        </w:rPr>
        <w:t>12</w:t>
      </w:r>
    </w:p>
    <w:p w:rsidR="00240F42" w:rsidRPr="00240F42" w:rsidRDefault="00FA4CCD" w:rsidP="00FA4CCD">
      <w:pPr>
        <w:spacing w:after="160" w:line="259" w:lineRule="auto"/>
        <w:rPr>
          <w:rFonts w:ascii="Calibri" w:eastAsia="Calibri" w:hAnsi="Calibri" w:cs="Times New Roman"/>
          <w:b/>
          <w:sz w:val="36"/>
          <w:szCs w:val="36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240F42" w:rsidRPr="00240F42">
        <w:rPr>
          <w:rFonts w:ascii="Times New Roman" w:eastAsia="Calibri" w:hAnsi="Times New Roman" w:cs="Times New Roman"/>
          <w:sz w:val="28"/>
          <w:szCs w:val="28"/>
        </w:rPr>
        <w:t>Заключение</w:t>
      </w:r>
    </w:p>
    <w:p w:rsidR="00E2353E" w:rsidRDefault="00E2353E" w:rsidP="007B6CF1">
      <w:pPr>
        <w:pStyle w:val="a4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 w:themeColor="text1"/>
          <w:sz w:val="28"/>
          <w:szCs w:val="28"/>
        </w:rPr>
      </w:pPr>
    </w:p>
    <w:p w:rsidR="00E2353E" w:rsidRDefault="00E2353E" w:rsidP="007B6CF1">
      <w:pPr>
        <w:pStyle w:val="a4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 w:themeColor="text1"/>
          <w:sz w:val="28"/>
          <w:szCs w:val="28"/>
        </w:rPr>
      </w:pPr>
    </w:p>
    <w:p w:rsidR="00E2353E" w:rsidRDefault="00E2353E" w:rsidP="007B6CF1">
      <w:pPr>
        <w:pStyle w:val="a4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 w:themeColor="text1"/>
          <w:sz w:val="28"/>
          <w:szCs w:val="28"/>
        </w:rPr>
      </w:pPr>
    </w:p>
    <w:p w:rsidR="00E2353E" w:rsidRDefault="00E2353E" w:rsidP="007B6CF1">
      <w:pPr>
        <w:pStyle w:val="a4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 w:themeColor="text1"/>
          <w:sz w:val="28"/>
          <w:szCs w:val="28"/>
        </w:rPr>
      </w:pPr>
    </w:p>
    <w:p w:rsidR="00E2353E" w:rsidRDefault="00E2353E" w:rsidP="007B6CF1">
      <w:pPr>
        <w:pStyle w:val="a4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 w:themeColor="text1"/>
          <w:sz w:val="28"/>
          <w:szCs w:val="28"/>
        </w:rPr>
      </w:pPr>
    </w:p>
    <w:p w:rsidR="00E2353E" w:rsidRDefault="00E2353E" w:rsidP="007B6CF1">
      <w:pPr>
        <w:pStyle w:val="a4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 w:themeColor="text1"/>
          <w:sz w:val="28"/>
          <w:szCs w:val="28"/>
        </w:rPr>
      </w:pPr>
    </w:p>
    <w:p w:rsidR="00E2353E" w:rsidRDefault="00E2353E" w:rsidP="007B6CF1">
      <w:pPr>
        <w:pStyle w:val="a4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 w:themeColor="text1"/>
          <w:sz w:val="28"/>
          <w:szCs w:val="28"/>
        </w:rPr>
      </w:pPr>
    </w:p>
    <w:p w:rsidR="00E2353E" w:rsidRDefault="00E2353E" w:rsidP="007B6CF1">
      <w:pPr>
        <w:pStyle w:val="a4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 w:themeColor="text1"/>
          <w:sz w:val="28"/>
          <w:szCs w:val="28"/>
        </w:rPr>
      </w:pPr>
    </w:p>
    <w:p w:rsidR="00E2353E" w:rsidRDefault="00E2353E" w:rsidP="007B6CF1">
      <w:pPr>
        <w:pStyle w:val="a4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 w:themeColor="text1"/>
          <w:sz w:val="28"/>
          <w:szCs w:val="28"/>
        </w:rPr>
      </w:pPr>
    </w:p>
    <w:p w:rsidR="00E2353E" w:rsidRDefault="00E2353E" w:rsidP="007B6CF1">
      <w:pPr>
        <w:pStyle w:val="a4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 w:themeColor="text1"/>
          <w:sz w:val="28"/>
          <w:szCs w:val="28"/>
        </w:rPr>
      </w:pPr>
    </w:p>
    <w:p w:rsidR="00E2353E" w:rsidRDefault="00E2353E" w:rsidP="007B6CF1">
      <w:pPr>
        <w:pStyle w:val="a4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 w:themeColor="text1"/>
          <w:sz w:val="28"/>
          <w:szCs w:val="28"/>
        </w:rPr>
      </w:pPr>
    </w:p>
    <w:p w:rsidR="00E2353E" w:rsidRDefault="00E2353E" w:rsidP="007B6CF1">
      <w:pPr>
        <w:pStyle w:val="a4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 w:themeColor="text1"/>
          <w:sz w:val="28"/>
          <w:szCs w:val="28"/>
        </w:rPr>
      </w:pPr>
    </w:p>
    <w:p w:rsidR="00E2353E" w:rsidRDefault="00E2353E" w:rsidP="007B6CF1">
      <w:pPr>
        <w:pStyle w:val="a4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 w:themeColor="text1"/>
          <w:sz w:val="28"/>
          <w:szCs w:val="28"/>
        </w:rPr>
      </w:pPr>
    </w:p>
    <w:p w:rsidR="00E2353E" w:rsidRDefault="00E2353E" w:rsidP="007B6CF1">
      <w:pPr>
        <w:pStyle w:val="a4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 w:themeColor="text1"/>
          <w:sz w:val="28"/>
          <w:szCs w:val="28"/>
        </w:rPr>
      </w:pPr>
    </w:p>
    <w:p w:rsidR="00E2353E" w:rsidRDefault="00E2353E" w:rsidP="007B6CF1">
      <w:pPr>
        <w:pStyle w:val="a4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 w:themeColor="text1"/>
          <w:sz w:val="28"/>
          <w:szCs w:val="28"/>
        </w:rPr>
      </w:pPr>
    </w:p>
    <w:p w:rsidR="00E2353E" w:rsidRDefault="00E2353E" w:rsidP="007B6CF1">
      <w:pPr>
        <w:pStyle w:val="a4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 w:themeColor="text1"/>
          <w:sz w:val="28"/>
          <w:szCs w:val="28"/>
        </w:rPr>
      </w:pPr>
    </w:p>
    <w:p w:rsidR="00E2353E" w:rsidRDefault="00E2353E" w:rsidP="007B6CF1">
      <w:pPr>
        <w:pStyle w:val="a4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 w:themeColor="text1"/>
          <w:sz w:val="28"/>
          <w:szCs w:val="28"/>
        </w:rPr>
      </w:pPr>
    </w:p>
    <w:p w:rsidR="00FA4CCD" w:rsidRDefault="00FA4CCD" w:rsidP="00FA4CCD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A4CCD" w:rsidRPr="0092268E" w:rsidRDefault="00FA4CCD" w:rsidP="00FA4CCD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2268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ПОИСКОВЫЙ ЭТАП</w:t>
      </w:r>
      <w:r w:rsidR="00FF6058" w:rsidRPr="0092268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</w:p>
    <w:p w:rsidR="00FF6058" w:rsidRPr="0092268E" w:rsidRDefault="00FF6058" w:rsidP="00FF6058">
      <w:pPr>
        <w:pStyle w:val="a3"/>
        <w:spacing w:after="0" w:line="360" w:lineRule="auto"/>
        <w:ind w:left="1211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2268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Цели и задачи проекта.</w:t>
      </w:r>
    </w:p>
    <w:p w:rsidR="00FA4CCD" w:rsidRPr="0092268E" w:rsidRDefault="00FA4CCD" w:rsidP="00FA4CCD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2268E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Цель:</w:t>
      </w:r>
      <w:r w:rsidR="00AB7686" w:rsidRPr="0092268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AB7686" w:rsidRPr="0092268E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Pr="0092268E">
        <w:rPr>
          <w:rFonts w:ascii="Times New Roman" w:hAnsi="Times New Roman" w:cs="Times New Roman"/>
          <w:color w:val="000000" w:themeColor="text1"/>
          <w:sz w:val="28"/>
          <w:szCs w:val="28"/>
        </w:rPr>
        <w:t>совершенствовать и изготовить развивающую доску «</w:t>
      </w:r>
      <w:proofErr w:type="spellStart"/>
      <w:r w:rsidRPr="0092268E">
        <w:rPr>
          <w:rFonts w:ascii="Times New Roman" w:hAnsi="Times New Roman" w:cs="Times New Roman"/>
          <w:color w:val="000000" w:themeColor="text1"/>
          <w:sz w:val="28"/>
          <w:szCs w:val="28"/>
        </w:rPr>
        <w:t>Бизиборд</w:t>
      </w:r>
      <w:proofErr w:type="spellEnd"/>
      <w:r w:rsidRPr="0092268E">
        <w:rPr>
          <w:rFonts w:ascii="Times New Roman" w:hAnsi="Times New Roman" w:cs="Times New Roman"/>
          <w:color w:val="000000" w:themeColor="text1"/>
          <w:sz w:val="28"/>
          <w:szCs w:val="28"/>
        </w:rPr>
        <w:t>» своими руками.</w:t>
      </w:r>
    </w:p>
    <w:p w:rsidR="00FA4CCD" w:rsidRPr="0092268E" w:rsidRDefault="00FA4CCD" w:rsidP="00FA4CC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2268E"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</w:p>
    <w:p w:rsidR="00FA4CCD" w:rsidRPr="0092268E" w:rsidRDefault="00FA4CCD" w:rsidP="00FA4CCD">
      <w:pPr>
        <w:pStyle w:val="a3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2268E">
        <w:rPr>
          <w:rFonts w:ascii="Times New Roman" w:hAnsi="Times New Roman" w:cs="Times New Roman"/>
          <w:sz w:val="28"/>
          <w:szCs w:val="28"/>
        </w:rPr>
        <w:t>Изучить литературу и имеющуюся информацию по данной теме;</w:t>
      </w:r>
    </w:p>
    <w:p w:rsidR="00FA4CCD" w:rsidRPr="0092268E" w:rsidRDefault="00FA4CCD" w:rsidP="00FA4CCD">
      <w:pPr>
        <w:pStyle w:val="a3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2268E">
        <w:rPr>
          <w:rFonts w:ascii="Times New Roman" w:hAnsi="Times New Roman" w:cs="Times New Roman"/>
          <w:sz w:val="28"/>
          <w:szCs w:val="28"/>
        </w:rPr>
        <w:t>Составить план работы по созданию развивающей доски «</w:t>
      </w:r>
      <w:proofErr w:type="spellStart"/>
      <w:r w:rsidRPr="0092268E">
        <w:rPr>
          <w:rFonts w:ascii="Times New Roman" w:hAnsi="Times New Roman" w:cs="Times New Roman"/>
          <w:sz w:val="28"/>
          <w:szCs w:val="28"/>
        </w:rPr>
        <w:t>Бизиборд</w:t>
      </w:r>
      <w:proofErr w:type="spellEnd"/>
      <w:r w:rsidRPr="0092268E">
        <w:rPr>
          <w:rFonts w:ascii="Times New Roman" w:hAnsi="Times New Roman" w:cs="Times New Roman"/>
          <w:sz w:val="28"/>
          <w:szCs w:val="28"/>
        </w:rPr>
        <w:t>»;</w:t>
      </w:r>
    </w:p>
    <w:p w:rsidR="00FA4CCD" w:rsidRPr="0092268E" w:rsidRDefault="00FA4CCD" w:rsidP="00FA4CCD">
      <w:pPr>
        <w:pStyle w:val="a3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2268E">
        <w:rPr>
          <w:rFonts w:ascii="Times New Roman" w:hAnsi="Times New Roman" w:cs="Times New Roman"/>
          <w:sz w:val="28"/>
          <w:szCs w:val="28"/>
        </w:rPr>
        <w:t>Выполнить изделие в соответствии с составленным планом;</w:t>
      </w:r>
    </w:p>
    <w:p w:rsidR="00FA4CCD" w:rsidRPr="0092268E" w:rsidRDefault="00FA4CCD" w:rsidP="00FA4CCD">
      <w:pPr>
        <w:pStyle w:val="a3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2268E">
        <w:rPr>
          <w:rFonts w:ascii="Times New Roman" w:hAnsi="Times New Roman" w:cs="Times New Roman"/>
          <w:sz w:val="28"/>
          <w:szCs w:val="28"/>
        </w:rPr>
        <w:t>Определить себестоимость изделия и сравнить со стоимостью аналогов, продающихся в магазинах;</w:t>
      </w:r>
    </w:p>
    <w:p w:rsidR="00FA4CCD" w:rsidRPr="0092268E" w:rsidRDefault="00FA4CCD" w:rsidP="00FA4CCD">
      <w:pPr>
        <w:pStyle w:val="a3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2268E">
        <w:rPr>
          <w:rFonts w:ascii="Times New Roman" w:hAnsi="Times New Roman" w:cs="Times New Roman"/>
          <w:sz w:val="28"/>
          <w:szCs w:val="28"/>
        </w:rPr>
        <w:t>Выступить на школьной конференции.</w:t>
      </w:r>
    </w:p>
    <w:p w:rsidR="00FA4CCD" w:rsidRPr="0092268E" w:rsidRDefault="00FA4CCD" w:rsidP="00FA4CCD">
      <w:pPr>
        <w:spacing w:after="0" w:line="360" w:lineRule="auto"/>
        <w:ind w:left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2268E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Гипотеза: </w:t>
      </w:r>
      <w:r w:rsidRPr="0092268E">
        <w:rPr>
          <w:rFonts w:ascii="Times New Roman" w:hAnsi="Times New Roman" w:cs="Times New Roman"/>
          <w:color w:val="000000" w:themeColor="text1"/>
          <w:sz w:val="28"/>
          <w:szCs w:val="28"/>
        </w:rPr>
        <w:t>Я смогу самостоятельно изготовить развивающую доску «</w:t>
      </w:r>
      <w:proofErr w:type="spellStart"/>
      <w:r w:rsidRPr="0092268E">
        <w:rPr>
          <w:rFonts w:ascii="Times New Roman" w:hAnsi="Times New Roman" w:cs="Times New Roman"/>
          <w:color w:val="000000" w:themeColor="text1"/>
          <w:sz w:val="28"/>
          <w:szCs w:val="28"/>
        </w:rPr>
        <w:t>Бизиборд</w:t>
      </w:r>
      <w:proofErr w:type="spellEnd"/>
      <w:r w:rsidRPr="0092268E">
        <w:rPr>
          <w:rFonts w:ascii="Times New Roman" w:hAnsi="Times New Roman" w:cs="Times New Roman"/>
          <w:color w:val="000000" w:themeColor="text1"/>
          <w:sz w:val="28"/>
          <w:szCs w:val="28"/>
        </w:rPr>
        <w:t>», не уступающую по своим свойствам аналогам, стоимостью в два раза дешевле.</w:t>
      </w:r>
    </w:p>
    <w:p w:rsidR="00FA4CCD" w:rsidRPr="0092268E" w:rsidRDefault="00FA4CCD" w:rsidP="00FA4CCD">
      <w:pPr>
        <w:spacing w:after="0" w:line="360" w:lineRule="auto"/>
        <w:ind w:left="851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2268E">
        <w:rPr>
          <w:rFonts w:ascii="Times New Roman" w:hAnsi="Times New Roman" w:cs="Times New Roman"/>
          <w:b/>
          <w:sz w:val="28"/>
          <w:szCs w:val="28"/>
          <w:u w:val="single"/>
        </w:rPr>
        <w:t>Этапы</w:t>
      </w:r>
      <w:r w:rsidR="00FF6058" w:rsidRPr="0092268E">
        <w:rPr>
          <w:rFonts w:ascii="Times New Roman" w:hAnsi="Times New Roman" w:cs="Times New Roman"/>
          <w:b/>
          <w:sz w:val="28"/>
          <w:szCs w:val="28"/>
          <w:u w:val="single"/>
        </w:rPr>
        <w:t xml:space="preserve"> проекта</w:t>
      </w:r>
      <w:r w:rsidRPr="0092268E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FA4CCD" w:rsidRPr="0092268E" w:rsidRDefault="00FA4CCD" w:rsidP="00FA4CCD">
      <w:pPr>
        <w:pStyle w:val="a3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2268E">
        <w:rPr>
          <w:rFonts w:ascii="Times New Roman" w:hAnsi="Times New Roman" w:cs="Times New Roman"/>
          <w:sz w:val="28"/>
          <w:szCs w:val="28"/>
        </w:rPr>
        <w:t>Поисковый. На данном этапе анализируется и исследуется вся информация, имеющаяся по данной теме;</w:t>
      </w:r>
    </w:p>
    <w:p w:rsidR="00FA4CCD" w:rsidRPr="0092268E" w:rsidRDefault="00FA4CCD" w:rsidP="00FA4CCD">
      <w:pPr>
        <w:pStyle w:val="a3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2268E">
        <w:rPr>
          <w:rFonts w:ascii="Times New Roman" w:hAnsi="Times New Roman" w:cs="Times New Roman"/>
          <w:sz w:val="28"/>
          <w:szCs w:val="28"/>
        </w:rPr>
        <w:t>Планирование. На данном этапе составляется план изготовления изделия, определяются необходимые материалы и инструменты, составляется примерный макет изделия;</w:t>
      </w:r>
    </w:p>
    <w:p w:rsidR="00FA4CCD" w:rsidRPr="0092268E" w:rsidRDefault="00FA4CCD" w:rsidP="00FA4CCD">
      <w:pPr>
        <w:pStyle w:val="a3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2268E">
        <w:rPr>
          <w:rFonts w:ascii="Times New Roman" w:hAnsi="Times New Roman" w:cs="Times New Roman"/>
          <w:sz w:val="28"/>
          <w:szCs w:val="28"/>
        </w:rPr>
        <w:t>Конструирование. Изделие выполняется в соответствии с макетом;</w:t>
      </w:r>
    </w:p>
    <w:p w:rsidR="00FA4CCD" w:rsidRPr="0092268E" w:rsidRDefault="00FA4CCD" w:rsidP="00FA4CCD">
      <w:pPr>
        <w:pStyle w:val="a3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2268E">
        <w:rPr>
          <w:rFonts w:ascii="Times New Roman" w:hAnsi="Times New Roman" w:cs="Times New Roman"/>
          <w:sz w:val="28"/>
          <w:szCs w:val="28"/>
        </w:rPr>
        <w:t>Исследовательский. Определяется себестоимость выполненного изделия и сравнивается с предлагаемыми в розничной торговле аналогами;</w:t>
      </w:r>
    </w:p>
    <w:p w:rsidR="00FA4CCD" w:rsidRPr="0092268E" w:rsidRDefault="00FA4CCD" w:rsidP="00FA4CCD">
      <w:pPr>
        <w:pStyle w:val="a3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2268E">
        <w:rPr>
          <w:rFonts w:ascii="Times New Roman" w:hAnsi="Times New Roman" w:cs="Times New Roman"/>
          <w:sz w:val="28"/>
          <w:szCs w:val="28"/>
        </w:rPr>
        <w:t>Выступление на конференции.</w:t>
      </w:r>
    </w:p>
    <w:p w:rsidR="00E2353E" w:rsidRPr="0092268E" w:rsidRDefault="00E2353E" w:rsidP="007B6CF1">
      <w:pPr>
        <w:pStyle w:val="a4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 w:themeColor="text1"/>
          <w:sz w:val="28"/>
          <w:szCs w:val="28"/>
        </w:rPr>
      </w:pPr>
    </w:p>
    <w:p w:rsidR="00E2353E" w:rsidRPr="0092268E" w:rsidRDefault="00FF6058" w:rsidP="00FF6058">
      <w:pPr>
        <w:pStyle w:val="a4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b/>
          <w:color w:val="000000" w:themeColor="text1"/>
          <w:sz w:val="28"/>
          <w:szCs w:val="28"/>
        </w:rPr>
      </w:pPr>
      <w:r w:rsidRPr="00240F42">
        <w:rPr>
          <w:rFonts w:eastAsia="Calibri"/>
          <w:b/>
          <w:sz w:val="28"/>
          <w:szCs w:val="28"/>
        </w:rPr>
        <w:lastRenderedPageBreak/>
        <w:t>Выбор и обоснование проблемы</w:t>
      </w:r>
    </w:p>
    <w:p w:rsidR="007B6CF1" w:rsidRPr="0092268E" w:rsidRDefault="007B6CF1" w:rsidP="007B6CF1">
      <w:pPr>
        <w:pStyle w:val="a4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 w:themeColor="text1"/>
          <w:sz w:val="28"/>
          <w:szCs w:val="28"/>
        </w:rPr>
      </w:pPr>
      <w:r w:rsidRPr="0092268E">
        <w:rPr>
          <w:color w:val="000000" w:themeColor="text1"/>
          <w:sz w:val="28"/>
          <w:szCs w:val="28"/>
        </w:rPr>
        <w:t>Нарастание экологических проблем, стремительный прогресс, многократный рост количества развлекательного контента для детей – все эти факторы существенно влияют на развитие детей, и не в лучшую сторону.</w:t>
      </w:r>
    </w:p>
    <w:p w:rsidR="007B6CF1" w:rsidRPr="0092268E" w:rsidRDefault="007B6CF1" w:rsidP="007B6CF1">
      <w:pPr>
        <w:pStyle w:val="a4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 w:themeColor="text1"/>
          <w:sz w:val="28"/>
          <w:szCs w:val="28"/>
        </w:rPr>
      </w:pPr>
      <w:r w:rsidRPr="0092268E">
        <w:rPr>
          <w:color w:val="000000" w:themeColor="text1"/>
          <w:sz w:val="28"/>
          <w:szCs w:val="28"/>
        </w:rPr>
        <w:t>Современный ребенок уже не так активно занимается познанием мира, как его ровесники еще четыре десятка лет назад. Если раньше малыш хватал в руки все, что попадется, исследовал мир всеми возможными способами, то сейчас уже с года дети все чаще заняты планшетами, мультиками – всем, что так нравится и намертво приковывает их внимание.</w:t>
      </w:r>
    </w:p>
    <w:p w:rsidR="007B6CF1" w:rsidRPr="0092268E" w:rsidRDefault="007B6CF1" w:rsidP="007B6CF1">
      <w:pPr>
        <w:pStyle w:val="a4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92268E">
        <w:rPr>
          <w:color w:val="000000" w:themeColor="text1"/>
          <w:sz w:val="28"/>
          <w:szCs w:val="28"/>
        </w:rPr>
        <w:t xml:space="preserve">Логопеды бьют тревогу – </w:t>
      </w:r>
      <w:proofErr w:type="gramStart"/>
      <w:r w:rsidRPr="0092268E">
        <w:rPr>
          <w:color w:val="000000" w:themeColor="text1"/>
          <w:sz w:val="28"/>
          <w:szCs w:val="28"/>
        </w:rPr>
        <w:t>число  ребятишек</w:t>
      </w:r>
      <w:proofErr w:type="gramEnd"/>
      <w:r w:rsidRPr="0092268E">
        <w:rPr>
          <w:color w:val="000000" w:themeColor="text1"/>
          <w:sz w:val="28"/>
          <w:szCs w:val="28"/>
        </w:rPr>
        <w:t xml:space="preserve"> с речевыми патологиями растет в геометрической прогрессии. Чтобы нивелировать влияние негативных факторов, постоянно разрабатываются новые дидактические игры, применяются и давние методики. Одна из них – </w:t>
      </w:r>
      <w:hyperlink r:id="rId6" w:history="1">
        <w:r w:rsidRPr="0092268E">
          <w:rPr>
            <w:rStyle w:val="a5"/>
            <w:color w:val="000000" w:themeColor="text1"/>
            <w:sz w:val="28"/>
            <w:szCs w:val="28"/>
            <w:u w:val="none"/>
          </w:rPr>
          <w:t>методика Монтессори</w:t>
        </w:r>
      </w:hyperlink>
      <w:r w:rsidRPr="0092268E">
        <w:rPr>
          <w:color w:val="000000" w:themeColor="text1"/>
          <w:sz w:val="28"/>
          <w:szCs w:val="28"/>
        </w:rPr>
        <w:t>, ставшая сегодня актуальной как никогда -</w:t>
      </w:r>
      <w:r w:rsidRPr="0092268E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92268E">
        <w:rPr>
          <w:color w:val="000000" w:themeColor="text1"/>
          <w:sz w:val="28"/>
          <w:szCs w:val="28"/>
          <w:shd w:val="clear" w:color="auto" w:fill="FFFFFF"/>
        </w:rPr>
        <w:t>бизиборд</w:t>
      </w:r>
      <w:proofErr w:type="spellEnd"/>
      <w:r w:rsidRPr="0092268E">
        <w:rPr>
          <w:color w:val="000000" w:themeColor="text1"/>
          <w:sz w:val="28"/>
          <w:szCs w:val="28"/>
          <w:shd w:val="clear" w:color="auto" w:fill="FFFFFF"/>
        </w:rPr>
        <w:t xml:space="preserve"> (</w:t>
      </w:r>
      <w:proofErr w:type="spellStart"/>
      <w:r w:rsidRPr="0092268E">
        <w:rPr>
          <w:color w:val="000000" w:themeColor="text1"/>
          <w:sz w:val="28"/>
          <w:szCs w:val="28"/>
          <w:shd w:val="clear" w:color="auto" w:fill="FFFFFF"/>
        </w:rPr>
        <w:t>busy</w:t>
      </w:r>
      <w:proofErr w:type="spellEnd"/>
      <w:r w:rsidRPr="0092268E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92268E">
        <w:rPr>
          <w:color w:val="000000" w:themeColor="text1"/>
          <w:sz w:val="28"/>
          <w:szCs w:val="28"/>
          <w:shd w:val="clear" w:color="auto" w:fill="FFFFFF"/>
        </w:rPr>
        <w:t>board</w:t>
      </w:r>
      <w:proofErr w:type="spellEnd"/>
      <w:r w:rsidRPr="0092268E">
        <w:rPr>
          <w:color w:val="000000" w:themeColor="text1"/>
          <w:sz w:val="28"/>
          <w:szCs w:val="28"/>
          <w:shd w:val="clear" w:color="auto" w:fill="FFFFFF"/>
        </w:rPr>
        <w:t>) – развивающая доска (стенд, модуль) со всевозможными кнопками, выключателями, щеколдами, крючками и прочими маленькими «опасностями», которые ребенку трогать обычно запрещено.</w:t>
      </w:r>
    </w:p>
    <w:p w:rsidR="007E006A" w:rsidRPr="0092268E" w:rsidRDefault="007E006A" w:rsidP="00766149">
      <w:pPr>
        <w:pStyle w:val="a4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rFonts w:ascii="Arial" w:hAnsi="Arial" w:cs="Arial"/>
          <w:sz w:val="28"/>
          <w:szCs w:val="28"/>
        </w:rPr>
      </w:pPr>
      <w:r w:rsidRPr="0092268E">
        <w:rPr>
          <w:sz w:val="28"/>
          <w:szCs w:val="28"/>
        </w:rPr>
        <w:t>В настоящее время существует большое разнообразие игровых методик по этому направлению работы с детьми раннего возраста.</w:t>
      </w:r>
    </w:p>
    <w:p w:rsidR="00D01D48" w:rsidRPr="0092268E" w:rsidRDefault="00D01D48" w:rsidP="0076614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226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Родительский надзор за малолетними детьми утомляет обе стороны. Ребёнок пытается познавать мир, а его оберегают, запрещают или отвлекают от интересной розетки и шкафчика с лекарствами. У мамы же наоборот всё валится из рук, как только она видит что-то связанное с риском травмы или повреждения в поле зрения своего сына или дочки. Каждого взрослого посещают мысли о том, с какого возраста следует знакомить своего малыша с опасными предметами. С одной стороны, не будешь же всю жизнь ходить за ребёнком след в след, а с другой стороны, </w:t>
      </w:r>
      <w:r w:rsidRPr="0092268E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риск оказаться на больничной койке у малолетнего сорванца очень велик. И как раз для этого и нужна такая вещь</w:t>
      </w:r>
      <w:r w:rsidR="00EE5232" w:rsidRPr="0092268E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9226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 </w:t>
      </w:r>
      <w:proofErr w:type="spellStart"/>
      <w:r w:rsidRPr="0092268E">
        <w:rPr>
          <w:rFonts w:ascii="Times New Roman" w:hAnsi="Times New Roman" w:cs="Times New Roman"/>
          <w:sz w:val="28"/>
          <w:szCs w:val="28"/>
          <w:shd w:val="clear" w:color="auto" w:fill="FFFFFF"/>
        </w:rPr>
        <w:t>бизиборд</w:t>
      </w:r>
      <w:proofErr w:type="spellEnd"/>
      <w:r w:rsidRPr="0092268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EE5232" w:rsidRPr="0092268E" w:rsidRDefault="00D01D48" w:rsidP="00FF6058">
      <w:pPr>
        <w:pStyle w:val="a4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92268E">
        <w:rPr>
          <w:sz w:val="28"/>
          <w:szCs w:val="28"/>
        </w:rPr>
        <w:t xml:space="preserve">Для ребенка нет большей радости, чем играть предметами, которые взрослые запрещают ему трогать ради безопасности. Но с </w:t>
      </w:r>
      <w:proofErr w:type="spellStart"/>
      <w:r w:rsidRPr="0092268E">
        <w:rPr>
          <w:sz w:val="28"/>
          <w:szCs w:val="28"/>
        </w:rPr>
        <w:t>бизибордом</w:t>
      </w:r>
      <w:proofErr w:type="spellEnd"/>
      <w:r w:rsidRPr="0092268E">
        <w:rPr>
          <w:sz w:val="28"/>
          <w:szCs w:val="28"/>
        </w:rPr>
        <w:t xml:space="preserve"> сказать «можно» вместо бесконечных «нельзя» </w:t>
      </w:r>
      <w:proofErr w:type="gramStart"/>
      <w:r w:rsidRPr="0092268E">
        <w:rPr>
          <w:sz w:val="28"/>
          <w:szCs w:val="28"/>
        </w:rPr>
        <w:t>- это</w:t>
      </w:r>
      <w:proofErr w:type="gramEnd"/>
      <w:r w:rsidRPr="0092268E">
        <w:rPr>
          <w:sz w:val="28"/>
          <w:szCs w:val="28"/>
        </w:rPr>
        <w:t xml:space="preserve"> просто. Кроме того, такая игрушка развивает мелкую моторику, сенсорное восприятие, логику и воображение малыша</w:t>
      </w:r>
      <w:r w:rsidRPr="0092268E">
        <w:rPr>
          <w:color w:val="000000"/>
          <w:sz w:val="28"/>
          <w:szCs w:val="28"/>
        </w:rPr>
        <w:t>.</w:t>
      </w:r>
    </w:p>
    <w:p w:rsidR="00141784" w:rsidRPr="0092268E" w:rsidRDefault="00141784" w:rsidP="00141784">
      <w:pPr>
        <w:pStyle w:val="a4"/>
        <w:shd w:val="clear" w:color="auto" w:fill="FFFFFF"/>
        <w:spacing w:before="0" w:beforeAutospacing="0" w:after="0" w:afterAutospacing="0" w:line="360" w:lineRule="auto"/>
        <w:ind w:firstLine="851"/>
        <w:jc w:val="center"/>
        <w:rPr>
          <w:b/>
          <w:color w:val="262626"/>
          <w:sz w:val="28"/>
          <w:szCs w:val="28"/>
          <w:shd w:val="clear" w:color="auto" w:fill="FFFFFF"/>
        </w:rPr>
      </w:pPr>
    </w:p>
    <w:p w:rsidR="00141784" w:rsidRPr="0092268E" w:rsidRDefault="00141784" w:rsidP="00141784">
      <w:pPr>
        <w:pStyle w:val="a4"/>
        <w:shd w:val="clear" w:color="auto" w:fill="FFFFFF"/>
        <w:spacing w:before="0" w:beforeAutospacing="0" w:after="0" w:afterAutospacing="0" w:line="360" w:lineRule="auto"/>
        <w:ind w:firstLine="851"/>
        <w:jc w:val="center"/>
        <w:rPr>
          <w:b/>
          <w:color w:val="262626"/>
          <w:sz w:val="28"/>
          <w:szCs w:val="28"/>
          <w:shd w:val="clear" w:color="auto" w:fill="FFFFFF"/>
        </w:rPr>
      </w:pPr>
      <w:r w:rsidRPr="0092268E">
        <w:rPr>
          <w:b/>
          <w:color w:val="262626"/>
          <w:sz w:val="28"/>
          <w:szCs w:val="28"/>
          <w:shd w:val="clear" w:color="auto" w:fill="FFFFFF"/>
        </w:rPr>
        <w:t xml:space="preserve">История возникновения </w:t>
      </w:r>
      <w:proofErr w:type="spellStart"/>
      <w:r w:rsidRPr="0092268E">
        <w:rPr>
          <w:b/>
          <w:color w:val="262626"/>
          <w:sz w:val="28"/>
          <w:szCs w:val="28"/>
          <w:shd w:val="clear" w:color="auto" w:fill="FFFFFF"/>
        </w:rPr>
        <w:t>бизиборда</w:t>
      </w:r>
      <w:proofErr w:type="spellEnd"/>
    </w:p>
    <w:p w:rsidR="00EE5232" w:rsidRPr="0092268E" w:rsidRDefault="00743B1D" w:rsidP="00EE5232">
      <w:pPr>
        <w:pStyle w:val="a4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262626"/>
          <w:sz w:val="28"/>
          <w:szCs w:val="28"/>
          <w:shd w:val="clear" w:color="auto" w:fill="FFFFFF"/>
        </w:rPr>
      </w:pPr>
      <w:r w:rsidRPr="0092268E">
        <w:rPr>
          <w:color w:val="262626"/>
          <w:sz w:val="28"/>
          <w:szCs w:val="28"/>
          <w:shd w:val="clear" w:color="auto" w:fill="FFFFFF"/>
        </w:rPr>
        <w:t>Посмотрим на мир развивающей игрушки 110-летней давности. Да, именно в 1907 году была впервые изготовлена первая занимательная доска (скорее даже прототип доски) самой Марией Монтессори, и эта доска теперь имеет множество вариантов и привычное для многих из нас название «</w:t>
      </w:r>
      <w:proofErr w:type="spellStart"/>
      <w:r w:rsidRPr="0092268E">
        <w:rPr>
          <w:color w:val="262626"/>
          <w:sz w:val="28"/>
          <w:szCs w:val="28"/>
          <w:shd w:val="clear" w:color="auto" w:fill="FFFFFF"/>
        </w:rPr>
        <w:t>бизиборд</w:t>
      </w:r>
      <w:proofErr w:type="spellEnd"/>
      <w:r w:rsidRPr="0092268E">
        <w:rPr>
          <w:color w:val="262626"/>
          <w:sz w:val="28"/>
          <w:szCs w:val="28"/>
          <w:shd w:val="clear" w:color="auto" w:fill="FFFFFF"/>
        </w:rPr>
        <w:t xml:space="preserve">». Для чего, с какой целью всё-таки она была придумана, что лежало в основе? Эти вопросы волнуют многих родителей, которые обеспокоены качественным развитием своих детей. Известная врач и педагог Мария Монтессори, считавшая самым главным в развитии ребёнка свободу выбора, была основоположником авторской одноимённой педагогической методики для обучения детей с особенностями в развитии, где взрослый должен помочь ребёнку стать самим собой. Она предложила своё видение проблемы обучения детей с особенностями в развитии. Ею же было доказано на практике, </w:t>
      </w:r>
      <w:proofErr w:type="gramStart"/>
      <w:r w:rsidRPr="0092268E">
        <w:rPr>
          <w:color w:val="262626"/>
          <w:sz w:val="28"/>
          <w:szCs w:val="28"/>
          <w:shd w:val="clear" w:color="auto" w:fill="FFFFFF"/>
        </w:rPr>
        <w:t>что</w:t>
      </w:r>
      <w:proofErr w:type="gramEnd"/>
      <w:r w:rsidRPr="0092268E">
        <w:rPr>
          <w:color w:val="262626"/>
          <w:sz w:val="28"/>
          <w:szCs w:val="28"/>
          <w:shd w:val="clear" w:color="auto" w:fill="FFFFFF"/>
        </w:rPr>
        <w:t xml:space="preserve"> стимулируя ребёнка извне, взрослый может развивать его мозг. Эта теория отлично работает с детьми, имеющими некоторые отличия от нормально развивающихся сверстников. Но с течением времени эта методика стал интересна педагогам, работающим </w:t>
      </w:r>
      <w:proofErr w:type="gramStart"/>
      <w:r w:rsidRPr="0092268E">
        <w:rPr>
          <w:color w:val="262626"/>
          <w:sz w:val="28"/>
          <w:szCs w:val="28"/>
          <w:shd w:val="clear" w:color="auto" w:fill="FFFFFF"/>
        </w:rPr>
        <w:t>с обычными детьми</w:t>
      </w:r>
      <w:proofErr w:type="gramEnd"/>
      <w:r w:rsidRPr="0092268E">
        <w:rPr>
          <w:color w:val="262626"/>
          <w:sz w:val="28"/>
          <w:szCs w:val="28"/>
          <w:shd w:val="clear" w:color="auto" w:fill="FFFFFF"/>
        </w:rPr>
        <w:t xml:space="preserve"> и получила мировую известность. Ещё в конце позапрошлого века (1870-1952) Мария Монтессори предложила перенести всевозможные подручные бытовые приспособления на доску. При помощи такого вот тренажёра дети определяют способ работы с каждой мелкой деталью, а родители при этом могут не опасаться за жизнь </w:t>
      </w:r>
      <w:r w:rsidRPr="0092268E">
        <w:rPr>
          <w:color w:val="262626"/>
          <w:sz w:val="28"/>
          <w:szCs w:val="28"/>
          <w:shd w:val="clear" w:color="auto" w:fill="FFFFFF"/>
        </w:rPr>
        <w:lastRenderedPageBreak/>
        <w:t>своих чад. Двигая дверные цепочки, бусины, кольца от карниза или замки-молнии ребёнок развивает мелкую моторику рук и изучает заинтересовавшие его предметы. Нейронные сигналы от пальцев рук передаются в мозг, что благоприятно влияет на интеллектуальное, речевое, сенсорное и физическое развитие крохи. </w:t>
      </w:r>
    </w:p>
    <w:p w:rsidR="00743B1D" w:rsidRPr="0092268E" w:rsidRDefault="007E006A" w:rsidP="00EE5232">
      <w:pPr>
        <w:pStyle w:val="a4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92268E">
        <w:rPr>
          <w:color w:val="000000"/>
          <w:sz w:val="28"/>
          <w:szCs w:val="28"/>
        </w:rPr>
        <w:t xml:space="preserve">Подобные стенды присутствовали во всех классах, где проходили занятия по известной методике. Сегодня эту идею на вооружение взяли и производители развивающих детских игрушек, и промышленное производство </w:t>
      </w:r>
      <w:proofErr w:type="spellStart"/>
      <w:r w:rsidRPr="0092268E">
        <w:rPr>
          <w:color w:val="000000"/>
          <w:sz w:val="28"/>
          <w:szCs w:val="28"/>
        </w:rPr>
        <w:t>бизибордов</w:t>
      </w:r>
      <w:proofErr w:type="spellEnd"/>
      <w:r w:rsidRPr="0092268E">
        <w:rPr>
          <w:color w:val="000000"/>
          <w:sz w:val="28"/>
          <w:szCs w:val="28"/>
        </w:rPr>
        <w:t xml:space="preserve"> неплохо налажено. </w:t>
      </w:r>
    </w:p>
    <w:p w:rsidR="00743B1D" w:rsidRPr="0092268E" w:rsidRDefault="00743B1D" w:rsidP="00EE52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268E">
        <w:rPr>
          <w:rFonts w:ascii="Times New Roman" w:hAnsi="Times New Roman" w:cs="Times New Roman"/>
          <w:sz w:val="28"/>
          <w:szCs w:val="28"/>
          <w:shd w:val="clear" w:color="auto" w:fill="FFFFFF"/>
        </w:rPr>
        <w:t>так, что же такое «</w:t>
      </w:r>
      <w:proofErr w:type="spellStart"/>
      <w:r w:rsidRPr="0092268E">
        <w:rPr>
          <w:rFonts w:ascii="Times New Roman" w:hAnsi="Times New Roman" w:cs="Times New Roman"/>
          <w:sz w:val="28"/>
          <w:szCs w:val="28"/>
          <w:shd w:val="clear" w:color="auto" w:fill="FFFFFF"/>
        </w:rPr>
        <w:t>бизиборд</w:t>
      </w:r>
      <w:proofErr w:type="spellEnd"/>
      <w:r w:rsidRPr="009226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»? – это деревянная доска, к которой прикрепляют массу всевозможных предметов, преимущественно с примитивной механикой для тренировки мелкой моторики и наглядно образного мышления. Стандартного набора деталей для </w:t>
      </w:r>
      <w:proofErr w:type="spellStart"/>
      <w:r w:rsidRPr="0092268E">
        <w:rPr>
          <w:rFonts w:ascii="Times New Roman" w:hAnsi="Times New Roman" w:cs="Times New Roman"/>
          <w:sz w:val="28"/>
          <w:szCs w:val="28"/>
          <w:shd w:val="clear" w:color="auto" w:fill="FFFFFF"/>
        </w:rPr>
        <w:t>бизиборда</w:t>
      </w:r>
      <w:proofErr w:type="spellEnd"/>
      <w:r w:rsidRPr="009226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существует и существовать не может, поскольку всё зависит от производителя и от пожеланий родителей, но всё-таки основными элементами служат: предметы швейной фурнитуры; всевозможные запирающие устройства; </w:t>
      </w:r>
      <w:proofErr w:type="spellStart"/>
      <w:r w:rsidRPr="0092268E">
        <w:rPr>
          <w:rFonts w:ascii="Times New Roman" w:hAnsi="Times New Roman" w:cs="Times New Roman"/>
          <w:sz w:val="28"/>
          <w:szCs w:val="28"/>
          <w:shd w:val="clear" w:color="auto" w:fill="FFFFFF"/>
        </w:rPr>
        <w:t>электроустановочные</w:t>
      </w:r>
      <w:proofErr w:type="spellEnd"/>
      <w:r w:rsidRPr="009226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устройства; счётный материал; детали конструкций приводных цепей; бытовые и измерительные приборы и прочее. Безусловно, одной доской не ограничилось человечество, и как виды были придуманы его варианты. Это </w:t>
      </w:r>
      <w:proofErr w:type="spellStart"/>
      <w:r w:rsidRPr="0092268E">
        <w:rPr>
          <w:rFonts w:ascii="Times New Roman" w:hAnsi="Times New Roman" w:cs="Times New Roman"/>
          <w:sz w:val="28"/>
          <w:szCs w:val="28"/>
          <w:shd w:val="clear" w:color="auto" w:fill="FFFFFF"/>
        </w:rPr>
        <w:t>бизикуб</w:t>
      </w:r>
      <w:proofErr w:type="spellEnd"/>
      <w:r w:rsidRPr="009226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та же доска, но не одна – это объёмная игрушка, в виде кубика. И мягкий </w:t>
      </w:r>
      <w:proofErr w:type="spellStart"/>
      <w:r w:rsidRPr="0092268E">
        <w:rPr>
          <w:rFonts w:ascii="Times New Roman" w:hAnsi="Times New Roman" w:cs="Times New Roman"/>
          <w:sz w:val="28"/>
          <w:szCs w:val="28"/>
          <w:shd w:val="clear" w:color="auto" w:fill="FFFFFF"/>
        </w:rPr>
        <w:t>бизиборд</w:t>
      </w:r>
      <w:proofErr w:type="spellEnd"/>
      <w:r w:rsidRPr="009226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представляющий собой мягкое полотно (ткань, трикотаж, фетр), на котором расположены в виде аппликаций различные предметы и разнообразная швейная фурнитура. Сегодня на рынке очень много предложений </w:t>
      </w:r>
      <w:proofErr w:type="spellStart"/>
      <w:r w:rsidRPr="0092268E">
        <w:rPr>
          <w:rFonts w:ascii="Times New Roman" w:hAnsi="Times New Roman" w:cs="Times New Roman"/>
          <w:sz w:val="28"/>
          <w:szCs w:val="28"/>
          <w:shd w:val="clear" w:color="auto" w:fill="FFFFFF"/>
        </w:rPr>
        <w:t>бизибордов</w:t>
      </w:r>
      <w:proofErr w:type="spellEnd"/>
      <w:r w:rsidRPr="009226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proofErr w:type="spellStart"/>
      <w:r w:rsidRPr="0092268E">
        <w:rPr>
          <w:rFonts w:ascii="Times New Roman" w:hAnsi="Times New Roman" w:cs="Times New Roman"/>
          <w:sz w:val="28"/>
          <w:szCs w:val="28"/>
          <w:shd w:val="clear" w:color="auto" w:fill="FFFFFF"/>
        </w:rPr>
        <w:t>бизикубов</w:t>
      </w:r>
      <w:proofErr w:type="spellEnd"/>
      <w:r w:rsidRPr="009226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Их многообразие ограничивается лишь фантазией покупателя. Впрочем, фантазия может позволить </w:t>
      </w:r>
      <w:r w:rsidRPr="0092268E">
        <w:rPr>
          <w:rFonts w:ascii="Times New Roman" w:hAnsi="Times New Roman" w:cs="Times New Roman"/>
          <w:sz w:val="28"/>
          <w:szCs w:val="28"/>
        </w:rPr>
        <w:t>изготовить такую «</w:t>
      </w:r>
      <w:proofErr w:type="spellStart"/>
      <w:r w:rsidRPr="0092268E">
        <w:rPr>
          <w:rFonts w:ascii="Times New Roman" w:hAnsi="Times New Roman" w:cs="Times New Roman"/>
          <w:sz w:val="28"/>
          <w:szCs w:val="28"/>
        </w:rPr>
        <w:t>развивашку</w:t>
      </w:r>
      <w:proofErr w:type="spellEnd"/>
      <w:r w:rsidRPr="0092268E">
        <w:rPr>
          <w:rFonts w:ascii="Times New Roman" w:hAnsi="Times New Roman" w:cs="Times New Roman"/>
          <w:sz w:val="28"/>
          <w:szCs w:val="28"/>
        </w:rPr>
        <w:t>» сам</w:t>
      </w:r>
      <w:r w:rsidR="00EE5232" w:rsidRPr="0092268E">
        <w:rPr>
          <w:rFonts w:ascii="Times New Roman" w:hAnsi="Times New Roman" w:cs="Times New Roman"/>
          <w:sz w:val="28"/>
          <w:szCs w:val="28"/>
        </w:rPr>
        <w:t>остоятельно в домашних условиях.</w:t>
      </w:r>
    </w:p>
    <w:p w:rsidR="00EE5232" w:rsidRPr="0092268E" w:rsidRDefault="00EE5232" w:rsidP="00EE52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F5E20" w:rsidRPr="0092268E" w:rsidRDefault="003F5E20" w:rsidP="00EE52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F5E20" w:rsidRPr="0092268E" w:rsidRDefault="003F5E20" w:rsidP="00EE52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F6058" w:rsidRPr="0092268E" w:rsidRDefault="00FF6058" w:rsidP="00EE5232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5E20" w:rsidRPr="0092268E" w:rsidRDefault="003F5E20" w:rsidP="00E30B2B">
      <w:pPr>
        <w:pStyle w:val="a3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2268E">
        <w:rPr>
          <w:rFonts w:ascii="Times New Roman" w:hAnsi="Times New Roman" w:cs="Times New Roman"/>
          <w:b/>
          <w:sz w:val="28"/>
          <w:szCs w:val="28"/>
        </w:rPr>
        <w:t>Конструкторский этап</w:t>
      </w:r>
      <w:r w:rsidRPr="0092268E">
        <w:rPr>
          <w:rFonts w:ascii="Times New Roman" w:hAnsi="Times New Roman" w:cs="Times New Roman"/>
          <w:b/>
          <w:sz w:val="28"/>
          <w:szCs w:val="28"/>
        </w:rPr>
        <w:tab/>
      </w:r>
    </w:p>
    <w:p w:rsidR="00E30B2B" w:rsidRPr="0092268E" w:rsidRDefault="00E30B2B" w:rsidP="00E30B2B">
      <w:pPr>
        <w:pStyle w:val="a3"/>
        <w:spacing w:after="0" w:line="360" w:lineRule="auto"/>
        <w:ind w:left="1211"/>
        <w:rPr>
          <w:rFonts w:ascii="Times New Roman" w:hAnsi="Times New Roman" w:cs="Times New Roman"/>
          <w:b/>
          <w:sz w:val="28"/>
          <w:szCs w:val="28"/>
        </w:rPr>
      </w:pPr>
      <w:r w:rsidRPr="0092268E">
        <w:rPr>
          <w:noProof/>
          <w:sz w:val="28"/>
          <w:szCs w:val="28"/>
        </w:rPr>
        <w:drawing>
          <wp:inline distT="0" distB="0" distL="0" distR="0" wp14:anchorId="68E1D3BE" wp14:editId="271C8738">
            <wp:extent cx="5424805" cy="4778144"/>
            <wp:effectExtent l="0" t="0" r="0" b="0"/>
            <wp:docPr id="2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id="{AC82FB03-967E-4754-8587-BA76E9FACAB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:a16="http://schemas.microsoft.com/office/drawing/2014/main" id="{AC82FB03-967E-4754-8587-BA76E9FACAB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4982" cy="483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232" w:rsidRPr="0092268E" w:rsidRDefault="00743B1D" w:rsidP="003F5E20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268E">
        <w:rPr>
          <w:rFonts w:ascii="Times New Roman" w:hAnsi="Times New Roman" w:cs="Times New Roman"/>
          <w:b/>
          <w:sz w:val="28"/>
          <w:szCs w:val="28"/>
        </w:rPr>
        <w:t>Что нужно для изготовления</w:t>
      </w:r>
      <w:r w:rsidR="00141784" w:rsidRPr="0092268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41784" w:rsidRPr="0092268E">
        <w:rPr>
          <w:rFonts w:ascii="Times New Roman" w:hAnsi="Times New Roman" w:cs="Times New Roman"/>
          <w:b/>
          <w:sz w:val="28"/>
          <w:szCs w:val="28"/>
        </w:rPr>
        <w:t>бизиборда</w:t>
      </w:r>
      <w:proofErr w:type="spellEnd"/>
    </w:p>
    <w:p w:rsidR="00743B1D" w:rsidRPr="0092268E" w:rsidRDefault="00743B1D" w:rsidP="00EE5232">
      <w:pPr>
        <w:pStyle w:val="a4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92268E">
        <w:rPr>
          <w:sz w:val="28"/>
          <w:szCs w:val="28"/>
        </w:rPr>
        <w:t xml:space="preserve"> Легко представить, что такое </w:t>
      </w:r>
      <w:proofErr w:type="spellStart"/>
      <w:r w:rsidRPr="0092268E">
        <w:rPr>
          <w:sz w:val="28"/>
          <w:szCs w:val="28"/>
        </w:rPr>
        <w:t>бизиборд</w:t>
      </w:r>
      <w:proofErr w:type="spellEnd"/>
      <w:r w:rsidRPr="0092268E">
        <w:rPr>
          <w:sz w:val="28"/>
          <w:szCs w:val="28"/>
        </w:rPr>
        <w:t xml:space="preserve">. Основу развивающей игрушки составляет доска или небольшой </w:t>
      </w:r>
      <w:proofErr w:type="gramStart"/>
      <w:r w:rsidRPr="0092268E">
        <w:rPr>
          <w:sz w:val="28"/>
          <w:szCs w:val="28"/>
        </w:rPr>
        <w:t>квадратный</w:t>
      </w:r>
      <w:proofErr w:type="gramEnd"/>
      <w:r w:rsidRPr="0092268E">
        <w:rPr>
          <w:sz w:val="28"/>
          <w:szCs w:val="28"/>
        </w:rPr>
        <w:t xml:space="preserve"> или прямоугольный стенд. Интересны модели, выполненные в виде домиков или кубов. Для изготовления подойдет любой плотный материал, толщина которого превышает 0,5 см: дерево, ДВП или ДСП, пластик, фанера. На поверхности не должно быть выступающих частей, чтобы ребенок не поранился. Перечень элементов для создания </w:t>
      </w:r>
      <w:proofErr w:type="spellStart"/>
      <w:r w:rsidRPr="0092268E">
        <w:rPr>
          <w:sz w:val="28"/>
          <w:szCs w:val="28"/>
        </w:rPr>
        <w:t>бизиборда</w:t>
      </w:r>
      <w:proofErr w:type="spellEnd"/>
      <w:r w:rsidRPr="0092268E">
        <w:rPr>
          <w:sz w:val="28"/>
          <w:szCs w:val="28"/>
        </w:rPr>
        <w:t xml:space="preserve"> огромен. Требования к предметам: они должны вызывать интерес у ребенка, помогать ему осваивать окружающий мир в безопасном формате, развивать логику, тренировать моторику рук. Еще одна функция развивающей доски — </w:t>
      </w:r>
      <w:r w:rsidRPr="0092268E">
        <w:rPr>
          <w:sz w:val="28"/>
          <w:szCs w:val="28"/>
        </w:rPr>
        <w:lastRenderedPageBreak/>
        <w:t>научить правильно пользоваться бытовыми предметами. Главным критерием подбора всех элементов является полная безопасность. Желательно выбирать достаточно крупные и прочные детали. Все предметы тщательно закрепляются на поверхности, выступающие части убираются. Индивидуальность проекту придадут тематические рисунки, а буквы, цифры и надписи дополнят содержание, послужат еще одной обучающей функцией.</w:t>
      </w:r>
    </w:p>
    <w:p w:rsidR="00E30B2B" w:rsidRPr="0092268E" w:rsidRDefault="00E30B2B" w:rsidP="00EE5232">
      <w:pPr>
        <w:pStyle w:val="a4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rFonts w:eastAsia="Calibri"/>
          <w:sz w:val="28"/>
          <w:szCs w:val="28"/>
        </w:rPr>
      </w:pPr>
    </w:p>
    <w:p w:rsidR="003F5E20" w:rsidRPr="0092268E" w:rsidRDefault="00E30B2B" w:rsidP="00EE5232">
      <w:pPr>
        <w:pStyle w:val="a4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b/>
          <w:sz w:val="28"/>
          <w:szCs w:val="28"/>
          <w:u w:val="single"/>
        </w:rPr>
      </w:pPr>
      <w:r w:rsidRPr="00240F42">
        <w:rPr>
          <w:rFonts w:eastAsia="Calibri"/>
          <w:b/>
          <w:sz w:val="28"/>
          <w:szCs w:val="28"/>
          <w:u w:val="single"/>
        </w:rPr>
        <w:t xml:space="preserve">Выбор варианта </w:t>
      </w:r>
      <w:r w:rsidRPr="0092268E">
        <w:rPr>
          <w:rFonts w:eastAsia="Calibri"/>
          <w:b/>
          <w:sz w:val="28"/>
          <w:szCs w:val="28"/>
          <w:u w:val="single"/>
        </w:rPr>
        <w:t xml:space="preserve">доски </w:t>
      </w:r>
      <w:proofErr w:type="spellStart"/>
      <w:r w:rsidRPr="0092268E">
        <w:rPr>
          <w:rFonts w:eastAsia="Calibri"/>
          <w:b/>
          <w:sz w:val="28"/>
          <w:szCs w:val="28"/>
          <w:u w:val="single"/>
        </w:rPr>
        <w:t>бизиборд</w:t>
      </w:r>
      <w:proofErr w:type="spellEnd"/>
    </w:p>
    <w:p w:rsidR="003F5E20" w:rsidRDefault="003F5E20" w:rsidP="00EE5232">
      <w:pPr>
        <w:pStyle w:val="a4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</w:p>
    <w:p w:rsidR="003F5E20" w:rsidRDefault="003F5E20" w:rsidP="00EE5232">
      <w:pPr>
        <w:pStyle w:val="a4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</w:p>
    <w:p w:rsidR="003F5E20" w:rsidRDefault="00E30B2B" w:rsidP="00EE5232">
      <w:pPr>
        <w:pStyle w:val="a4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0ACC135">
            <wp:extent cx="1863563" cy="1790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651" cy="18090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3060CED4">
            <wp:extent cx="2665951" cy="17951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951" cy="1795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5E20" w:rsidRDefault="003F5E20" w:rsidP="00EE5232">
      <w:pPr>
        <w:pStyle w:val="a4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</w:p>
    <w:p w:rsidR="003F5E20" w:rsidRDefault="003F5E20" w:rsidP="00EE5232">
      <w:pPr>
        <w:pStyle w:val="a4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</w:p>
    <w:p w:rsidR="003F5E20" w:rsidRDefault="00E30B2B" w:rsidP="00EE5232">
      <w:pPr>
        <w:pStyle w:val="a4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A91BE06">
            <wp:extent cx="2371487" cy="17805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426" cy="1788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5996511B">
            <wp:extent cx="2731135" cy="18167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181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5E20" w:rsidRPr="0092268E" w:rsidRDefault="00E30B2B" w:rsidP="00EE5232">
      <w:pPr>
        <w:pStyle w:val="a4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92268E">
        <w:rPr>
          <w:sz w:val="28"/>
          <w:szCs w:val="28"/>
        </w:rPr>
        <w:t xml:space="preserve">Все представленные варианты красочные, интересные, но я решил сделать свой вариант </w:t>
      </w:r>
      <w:proofErr w:type="spellStart"/>
      <w:r w:rsidRPr="0092268E">
        <w:rPr>
          <w:sz w:val="28"/>
          <w:szCs w:val="28"/>
        </w:rPr>
        <w:t>бизиборда</w:t>
      </w:r>
      <w:proofErr w:type="spellEnd"/>
      <w:r w:rsidRPr="0092268E">
        <w:rPr>
          <w:sz w:val="28"/>
          <w:szCs w:val="28"/>
        </w:rPr>
        <w:t>.</w:t>
      </w:r>
    </w:p>
    <w:p w:rsidR="003F5E20" w:rsidRPr="0092268E" w:rsidRDefault="003F5E20" w:rsidP="00EE5232">
      <w:pPr>
        <w:pStyle w:val="a4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</w:p>
    <w:p w:rsidR="00E30B2B" w:rsidRPr="0092268E" w:rsidRDefault="00E30B2B" w:rsidP="00EE5232">
      <w:pPr>
        <w:pStyle w:val="a4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</w:p>
    <w:p w:rsidR="00E30B2B" w:rsidRPr="0092268E" w:rsidRDefault="00E30B2B" w:rsidP="00EE5232">
      <w:pPr>
        <w:pStyle w:val="a4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</w:p>
    <w:p w:rsidR="00E30B2B" w:rsidRPr="0092268E" w:rsidRDefault="00E30B2B" w:rsidP="00E30B2B">
      <w:pPr>
        <w:pStyle w:val="a4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92268E">
        <w:rPr>
          <w:rStyle w:val="a6"/>
          <w:color w:val="000000"/>
          <w:sz w:val="28"/>
          <w:szCs w:val="28"/>
        </w:rPr>
        <w:lastRenderedPageBreak/>
        <w:t>Техника безопасности при работе с шуруповертом.</w:t>
      </w:r>
    </w:p>
    <w:p w:rsidR="00E30B2B" w:rsidRPr="0092268E" w:rsidRDefault="00E30B2B" w:rsidP="00E30B2B">
      <w:pPr>
        <w:pStyle w:val="a4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92268E">
        <w:rPr>
          <w:color w:val="000000"/>
          <w:sz w:val="28"/>
          <w:szCs w:val="28"/>
        </w:rPr>
        <w:t>Не используйте электроинструмент во влажной среде, вблизи воспламеняющихся жидкостей или газов, а также при недостаточном освещении. Избегайте перепадов температур, приводящих к возникновению конденсата.</w:t>
      </w:r>
    </w:p>
    <w:p w:rsidR="00E30B2B" w:rsidRPr="0092268E" w:rsidRDefault="00E30B2B" w:rsidP="00E30B2B">
      <w:pPr>
        <w:pStyle w:val="a4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92268E">
        <w:rPr>
          <w:color w:val="000000"/>
          <w:sz w:val="28"/>
          <w:szCs w:val="28"/>
        </w:rPr>
        <w:t>Избегайте воздействия на изделие прямых солнечных лучей большой интенсивности.</w:t>
      </w:r>
    </w:p>
    <w:p w:rsidR="00E30B2B" w:rsidRPr="0092268E" w:rsidRDefault="00E30B2B" w:rsidP="00E30B2B">
      <w:pPr>
        <w:pStyle w:val="a4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92268E">
        <w:rPr>
          <w:color w:val="000000"/>
          <w:sz w:val="28"/>
          <w:szCs w:val="28"/>
        </w:rPr>
        <w:t>Берегите себя от удара электрическим током. Во время работы избегайте прикосновения с заземленными предметами, например трубопроводы, радиаторы отопления, газовые плиты, заземленные бытовые приборы и т.д.</w:t>
      </w:r>
    </w:p>
    <w:p w:rsidR="00E30B2B" w:rsidRPr="0092268E" w:rsidRDefault="00E30B2B" w:rsidP="00E30B2B">
      <w:pPr>
        <w:pStyle w:val="a4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92268E">
        <w:rPr>
          <w:color w:val="000000"/>
          <w:sz w:val="28"/>
          <w:szCs w:val="28"/>
        </w:rPr>
        <w:t>Берите инструмент только за изолированные места корпуса. Контакт с повреждёнными электропроводящими кабелями приводит к возникновению напряжения в металлических частях корпуса и может стать причиной удара током.</w:t>
      </w:r>
    </w:p>
    <w:p w:rsidR="00E30B2B" w:rsidRPr="0092268E" w:rsidRDefault="00E30B2B" w:rsidP="00E30B2B">
      <w:pPr>
        <w:pStyle w:val="a4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92268E">
        <w:rPr>
          <w:color w:val="000000"/>
          <w:sz w:val="28"/>
          <w:szCs w:val="28"/>
        </w:rPr>
        <w:t>Берегите кабель от воздействия тепла и масла, от прикосновения к острым и режущим предметам. Не переносите электроинструмент за кабель, не перегибайте его. Не извлекайте за кабель штепсельную вилку из сетевой розетки.</w:t>
      </w:r>
    </w:p>
    <w:p w:rsidR="00E30B2B" w:rsidRPr="0092268E" w:rsidRDefault="00E30B2B" w:rsidP="00E30B2B">
      <w:pPr>
        <w:pStyle w:val="a4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92268E">
        <w:rPr>
          <w:color w:val="000000"/>
          <w:sz w:val="28"/>
          <w:szCs w:val="28"/>
        </w:rPr>
        <w:t>Избегайте случайного включения инструмента. Не переносите его подключенным к электрической сети, прикасаясь пальцем к выключателю. Не оставляйте электроинструмент, подключенный к электрической сети, без присмотра.</w:t>
      </w:r>
    </w:p>
    <w:p w:rsidR="00E30B2B" w:rsidRPr="0092268E" w:rsidRDefault="00E30B2B" w:rsidP="00E30B2B">
      <w:pPr>
        <w:pStyle w:val="a4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92268E">
        <w:rPr>
          <w:color w:val="000000"/>
          <w:sz w:val="28"/>
          <w:szCs w:val="28"/>
        </w:rPr>
        <w:t>Никогда не ходите с работающим инструментом. Всегда выключайте машину при переходе на другое место.</w:t>
      </w:r>
    </w:p>
    <w:p w:rsidR="00E30B2B" w:rsidRPr="0092268E" w:rsidRDefault="00E30B2B" w:rsidP="00E30B2B">
      <w:pPr>
        <w:pStyle w:val="a4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92268E">
        <w:rPr>
          <w:color w:val="000000"/>
          <w:sz w:val="28"/>
          <w:szCs w:val="28"/>
        </w:rPr>
        <w:t>Вынимайте штепсельную вилку из сетевой розетки после окончания работы, при замене рабочей части инструмента.</w:t>
      </w:r>
    </w:p>
    <w:p w:rsidR="00E30B2B" w:rsidRPr="0092268E" w:rsidRDefault="00E30B2B" w:rsidP="00E30B2B">
      <w:pPr>
        <w:pStyle w:val="a4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92268E">
        <w:rPr>
          <w:color w:val="000000"/>
          <w:sz w:val="28"/>
          <w:szCs w:val="28"/>
        </w:rPr>
        <w:t>Принимайте устойчивое положения тела и всегда сохраняйте равновесие. Будьте внимательны.</w:t>
      </w:r>
    </w:p>
    <w:p w:rsidR="00E30B2B" w:rsidRPr="0092268E" w:rsidRDefault="00E30B2B" w:rsidP="00E30B2B">
      <w:pPr>
        <w:pStyle w:val="a4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92268E">
        <w:rPr>
          <w:color w:val="000000"/>
          <w:sz w:val="28"/>
          <w:szCs w:val="28"/>
        </w:rPr>
        <w:lastRenderedPageBreak/>
        <w:t>Храните электроинструмент в надежном, сухом и недоступном для детей месте.</w:t>
      </w:r>
    </w:p>
    <w:p w:rsidR="00E30B2B" w:rsidRPr="0092268E" w:rsidRDefault="00E30B2B" w:rsidP="00E30B2B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E30B2B" w:rsidRPr="0092268E" w:rsidRDefault="00E30B2B" w:rsidP="00EE5232">
      <w:pPr>
        <w:pStyle w:val="a4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</w:p>
    <w:p w:rsidR="003F5E20" w:rsidRPr="0092268E" w:rsidRDefault="00E30B2B" w:rsidP="00E30B2B">
      <w:pPr>
        <w:pStyle w:val="a4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92268E">
        <w:rPr>
          <w:b/>
          <w:sz w:val="28"/>
          <w:szCs w:val="28"/>
        </w:rPr>
        <w:t>Технологический этап.</w:t>
      </w:r>
    </w:p>
    <w:p w:rsidR="00EE5232" w:rsidRPr="0092268E" w:rsidRDefault="00EE5232" w:rsidP="00EE5232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</w:p>
    <w:p w:rsidR="00142192" w:rsidRPr="0092268E" w:rsidRDefault="00142192" w:rsidP="00142192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  <w:r w:rsidRPr="0092268E">
        <w:rPr>
          <w:b/>
          <w:bCs/>
          <w:color w:val="000000"/>
          <w:sz w:val="28"/>
          <w:szCs w:val="28"/>
        </w:rPr>
        <w:t>Технологическая карт</w:t>
      </w:r>
      <w:r w:rsidR="00626D3B" w:rsidRPr="0092268E">
        <w:rPr>
          <w:b/>
          <w:bCs/>
          <w:color w:val="000000"/>
          <w:sz w:val="28"/>
          <w:szCs w:val="28"/>
        </w:rPr>
        <w:t>а</w:t>
      </w:r>
      <w:r w:rsidR="00E30B2B" w:rsidRPr="0092268E">
        <w:rPr>
          <w:b/>
          <w:bCs/>
          <w:color w:val="000000"/>
          <w:sz w:val="28"/>
          <w:szCs w:val="28"/>
        </w:rPr>
        <w:t xml:space="preserve"> изделия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06"/>
        <w:gridCol w:w="4464"/>
        <w:gridCol w:w="4217"/>
      </w:tblGrid>
      <w:tr w:rsidR="00142192" w:rsidRPr="0092268E" w:rsidTr="00142192">
        <w:tc>
          <w:tcPr>
            <w:tcW w:w="606" w:type="dxa"/>
          </w:tcPr>
          <w:p w:rsidR="00142192" w:rsidRPr="0092268E" w:rsidRDefault="00142192" w:rsidP="00142192">
            <w:pPr>
              <w:pStyle w:val="a4"/>
              <w:spacing w:before="0" w:beforeAutospacing="0" w:after="0" w:afterAutospacing="0"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92268E">
              <w:rPr>
                <w:b/>
                <w:bCs/>
                <w:color w:val="000000"/>
                <w:sz w:val="28"/>
                <w:szCs w:val="28"/>
              </w:rPr>
              <w:t>№</w:t>
            </w:r>
          </w:p>
          <w:p w:rsidR="00142192" w:rsidRPr="0092268E" w:rsidRDefault="00142192" w:rsidP="00142192">
            <w:pPr>
              <w:pStyle w:val="a4"/>
              <w:spacing w:before="0" w:beforeAutospacing="0" w:after="0" w:afterAutospacing="0" w:line="360" w:lineRule="auto"/>
              <w:jc w:val="center"/>
              <w:rPr>
                <w:b/>
                <w:bCs/>
                <w:color w:val="000000"/>
                <w:sz w:val="28"/>
                <w:szCs w:val="28"/>
                <w:lang w:val="en-US"/>
              </w:rPr>
            </w:pPr>
            <w:r w:rsidRPr="0092268E">
              <w:rPr>
                <w:b/>
                <w:bCs/>
                <w:color w:val="000000"/>
                <w:sz w:val="28"/>
                <w:szCs w:val="28"/>
                <w:lang w:val="en-US"/>
              </w:rPr>
              <w:t>n/n</w:t>
            </w:r>
          </w:p>
        </w:tc>
        <w:tc>
          <w:tcPr>
            <w:tcW w:w="4464" w:type="dxa"/>
          </w:tcPr>
          <w:p w:rsidR="00142192" w:rsidRPr="0092268E" w:rsidRDefault="00142192" w:rsidP="00142192">
            <w:pPr>
              <w:pStyle w:val="a4"/>
              <w:spacing w:before="0" w:beforeAutospacing="0" w:after="0" w:afterAutospacing="0"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92268E">
              <w:rPr>
                <w:b/>
                <w:bCs/>
                <w:color w:val="000000"/>
                <w:sz w:val="28"/>
                <w:szCs w:val="28"/>
              </w:rPr>
              <w:t>Наименование операции</w:t>
            </w:r>
          </w:p>
        </w:tc>
        <w:tc>
          <w:tcPr>
            <w:tcW w:w="4217" w:type="dxa"/>
          </w:tcPr>
          <w:p w:rsidR="00142192" w:rsidRPr="0092268E" w:rsidRDefault="00142192" w:rsidP="00142192">
            <w:pPr>
              <w:pStyle w:val="a4"/>
              <w:spacing w:before="0" w:beforeAutospacing="0" w:after="0" w:afterAutospacing="0"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92268E">
              <w:rPr>
                <w:b/>
                <w:bCs/>
                <w:color w:val="000000"/>
                <w:sz w:val="28"/>
                <w:szCs w:val="28"/>
              </w:rPr>
              <w:t>Инструменты</w:t>
            </w:r>
          </w:p>
          <w:p w:rsidR="00142192" w:rsidRPr="0092268E" w:rsidRDefault="00142192" w:rsidP="00142192">
            <w:pPr>
              <w:pStyle w:val="a4"/>
              <w:spacing w:before="0" w:beforeAutospacing="0" w:after="0" w:afterAutospacing="0"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92268E">
              <w:rPr>
                <w:b/>
                <w:bCs/>
                <w:color w:val="000000"/>
                <w:sz w:val="28"/>
                <w:szCs w:val="28"/>
              </w:rPr>
              <w:t>приспособления</w:t>
            </w:r>
          </w:p>
        </w:tc>
      </w:tr>
      <w:tr w:rsidR="00142192" w:rsidRPr="0092268E" w:rsidTr="00142192">
        <w:tc>
          <w:tcPr>
            <w:tcW w:w="606" w:type="dxa"/>
          </w:tcPr>
          <w:p w:rsidR="00142192" w:rsidRPr="0092268E" w:rsidRDefault="00142192" w:rsidP="003F5E20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92268E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464" w:type="dxa"/>
          </w:tcPr>
          <w:p w:rsidR="00142192" w:rsidRPr="0092268E" w:rsidRDefault="00142192" w:rsidP="003F5E20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2268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Выбрать основание –лист фанеры толщиной не меньше 10 мм </w:t>
            </w:r>
          </w:p>
        </w:tc>
        <w:tc>
          <w:tcPr>
            <w:tcW w:w="4217" w:type="dxa"/>
          </w:tcPr>
          <w:p w:rsidR="00142192" w:rsidRPr="0092268E" w:rsidRDefault="009179D3" w:rsidP="003F5E20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92268E">
              <w:rPr>
                <w:rFonts w:ascii="Times New Roman" w:hAnsi="Times New Roman" w:cs="Times New Roman"/>
                <w:sz w:val="28"/>
                <w:szCs w:val="28"/>
              </w:rPr>
              <w:t>Карандаш, линейка, верстак, фанера</w:t>
            </w:r>
          </w:p>
        </w:tc>
      </w:tr>
      <w:tr w:rsidR="00142192" w:rsidRPr="0092268E" w:rsidTr="00142192">
        <w:tc>
          <w:tcPr>
            <w:tcW w:w="606" w:type="dxa"/>
          </w:tcPr>
          <w:p w:rsidR="00142192" w:rsidRPr="0092268E" w:rsidRDefault="00142192" w:rsidP="003F5E20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92268E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464" w:type="dxa"/>
          </w:tcPr>
          <w:p w:rsidR="00142192" w:rsidRPr="0092268E" w:rsidRDefault="009179D3" w:rsidP="003F5E20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92268E">
              <w:rPr>
                <w:rFonts w:ascii="Times New Roman" w:hAnsi="Times New Roman" w:cs="Times New Roman"/>
                <w:sz w:val="28"/>
                <w:szCs w:val="28"/>
              </w:rPr>
              <w:t>Выпилить прямоугольник</w:t>
            </w:r>
          </w:p>
        </w:tc>
        <w:tc>
          <w:tcPr>
            <w:tcW w:w="4217" w:type="dxa"/>
          </w:tcPr>
          <w:p w:rsidR="00142192" w:rsidRPr="0092268E" w:rsidRDefault="009179D3" w:rsidP="003F5E20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92268E">
              <w:rPr>
                <w:rFonts w:ascii="Times New Roman" w:hAnsi="Times New Roman" w:cs="Times New Roman"/>
                <w:sz w:val="28"/>
                <w:szCs w:val="28"/>
              </w:rPr>
              <w:t>Ножовка, верстак</w:t>
            </w:r>
          </w:p>
        </w:tc>
      </w:tr>
      <w:tr w:rsidR="003F5E20" w:rsidRPr="0092268E" w:rsidTr="00142192">
        <w:tc>
          <w:tcPr>
            <w:tcW w:w="606" w:type="dxa"/>
          </w:tcPr>
          <w:p w:rsidR="003F5E20" w:rsidRPr="0092268E" w:rsidRDefault="003F5E20" w:rsidP="003F5E20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92268E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464" w:type="dxa"/>
          </w:tcPr>
          <w:p w:rsidR="003F5E20" w:rsidRPr="0092268E" w:rsidRDefault="003F5E20" w:rsidP="003F5E20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92268E">
              <w:rPr>
                <w:rFonts w:ascii="Times New Roman" w:hAnsi="Times New Roman" w:cs="Times New Roman"/>
                <w:sz w:val="28"/>
                <w:szCs w:val="28"/>
              </w:rPr>
              <w:t xml:space="preserve">Зачистить </w:t>
            </w:r>
            <w:proofErr w:type="gramStart"/>
            <w:r w:rsidRPr="0092268E">
              <w:rPr>
                <w:rFonts w:ascii="Times New Roman" w:hAnsi="Times New Roman" w:cs="Times New Roman"/>
                <w:sz w:val="28"/>
                <w:szCs w:val="28"/>
              </w:rPr>
              <w:t>край  наждачной</w:t>
            </w:r>
            <w:proofErr w:type="gramEnd"/>
            <w:r w:rsidRPr="0092268E">
              <w:rPr>
                <w:rFonts w:ascii="Times New Roman" w:hAnsi="Times New Roman" w:cs="Times New Roman"/>
                <w:sz w:val="28"/>
                <w:szCs w:val="28"/>
              </w:rPr>
              <w:t xml:space="preserve"> бумагой</w:t>
            </w:r>
          </w:p>
        </w:tc>
        <w:tc>
          <w:tcPr>
            <w:tcW w:w="4217" w:type="dxa"/>
          </w:tcPr>
          <w:p w:rsidR="003F5E20" w:rsidRPr="0092268E" w:rsidRDefault="003F5E20" w:rsidP="003F5E20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92268E">
              <w:rPr>
                <w:rFonts w:ascii="Times New Roman" w:hAnsi="Times New Roman" w:cs="Times New Roman"/>
                <w:sz w:val="28"/>
                <w:szCs w:val="28"/>
              </w:rPr>
              <w:t>Верстак, наждачная бумага.</w:t>
            </w:r>
          </w:p>
        </w:tc>
      </w:tr>
      <w:tr w:rsidR="00142192" w:rsidRPr="0092268E" w:rsidTr="00142192">
        <w:tc>
          <w:tcPr>
            <w:tcW w:w="606" w:type="dxa"/>
          </w:tcPr>
          <w:p w:rsidR="00142192" w:rsidRPr="0092268E" w:rsidRDefault="003F5E20" w:rsidP="003F5E20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92268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42192" w:rsidRPr="0092268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464" w:type="dxa"/>
          </w:tcPr>
          <w:p w:rsidR="00142192" w:rsidRPr="0092268E" w:rsidRDefault="009179D3" w:rsidP="003F5E20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9226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Обтянуть фанеру тканью</w:t>
            </w:r>
          </w:p>
        </w:tc>
        <w:tc>
          <w:tcPr>
            <w:tcW w:w="4217" w:type="dxa"/>
          </w:tcPr>
          <w:p w:rsidR="00142192" w:rsidRPr="0092268E" w:rsidRDefault="009179D3" w:rsidP="003F5E20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92268E">
              <w:rPr>
                <w:rFonts w:ascii="Times New Roman" w:hAnsi="Times New Roman" w:cs="Times New Roman"/>
                <w:sz w:val="28"/>
                <w:szCs w:val="28"/>
              </w:rPr>
              <w:t>Ткань, гвоздики, молоток, фанера, верстак</w:t>
            </w:r>
          </w:p>
        </w:tc>
      </w:tr>
      <w:tr w:rsidR="00142192" w:rsidRPr="0092268E" w:rsidTr="00142192">
        <w:tc>
          <w:tcPr>
            <w:tcW w:w="606" w:type="dxa"/>
          </w:tcPr>
          <w:p w:rsidR="00142192" w:rsidRPr="0092268E" w:rsidRDefault="003F5E20" w:rsidP="003F5E20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92268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142192" w:rsidRPr="0092268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464" w:type="dxa"/>
          </w:tcPr>
          <w:p w:rsidR="00142192" w:rsidRPr="0092268E" w:rsidRDefault="009179D3" w:rsidP="003F5E20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92268E">
              <w:rPr>
                <w:rFonts w:ascii="Times New Roman" w:hAnsi="Times New Roman" w:cs="Times New Roman"/>
                <w:sz w:val="28"/>
                <w:szCs w:val="28"/>
              </w:rPr>
              <w:t>Расположить на выпилинной и подготовленной плоскости все элементы и детали без закрепления.</w:t>
            </w:r>
          </w:p>
        </w:tc>
        <w:tc>
          <w:tcPr>
            <w:tcW w:w="4217" w:type="dxa"/>
          </w:tcPr>
          <w:p w:rsidR="00142192" w:rsidRPr="0092268E" w:rsidRDefault="009179D3" w:rsidP="003F5E20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92268E">
              <w:rPr>
                <w:rFonts w:ascii="Times New Roman" w:hAnsi="Times New Roman" w:cs="Times New Roman"/>
                <w:sz w:val="28"/>
                <w:szCs w:val="28"/>
              </w:rPr>
              <w:t xml:space="preserve">Вилка для розетки, </w:t>
            </w:r>
            <w:r w:rsidR="003F5E20" w:rsidRPr="009226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замочки, пуговицы, петли, розетки, бусины</w:t>
            </w:r>
            <w:r w:rsidR="003F5E20" w:rsidRPr="0092268E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="003F5E20" w:rsidRPr="0092268E">
              <w:rPr>
                <w:rFonts w:ascii="Times New Roman" w:hAnsi="Times New Roman" w:cs="Times New Roman"/>
                <w:sz w:val="28"/>
                <w:szCs w:val="28"/>
              </w:rPr>
              <w:t>тд</w:t>
            </w:r>
            <w:proofErr w:type="spellEnd"/>
          </w:p>
        </w:tc>
      </w:tr>
      <w:tr w:rsidR="00142192" w:rsidRPr="0092268E" w:rsidTr="00142192">
        <w:tc>
          <w:tcPr>
            <w:tcW w:w="606" w:type="dxa"/>
          </w:tcPr>
          <w:p w:rsidR="00142192" w:rsidRPr="0092268E" w:rsidRDefault="003F5E20" w:rsidP="00142192">
            <w:pPr>
              <w:pStyle w:val="a4"/>
              <w:spacing w:before="0" w:beforeAutospacing="0" w:after="0" w:afterAutospacing="0"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92268E">
              <w:rPr>
                <w:b/>
                <w:bCs/>
                <w:color w:val="000000"/>
                <w:sz w:val="28"/>
                <w:szCs w:val="28"/>
              </w:rPr>
              <w:t>6</w:t>
            </w:r>
            <w:r w:rsidR="00142192" w:rsidRPr="0092268E">
              <w:rPr>
                <w:b/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4464" w:type="dxa"/>
          </w:tcPr>
          <w:p w:rsidR="00142192" w:rsidRPr="0092268E" w:rsidRDefault="003F5E20" w:rsidP="003F5E20">
            <w:pPr>
              <w:pStyle w:val="a8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2268E">
              <w:rPr>
                <w:rFonts w:ascii="Times New Roman" w:hAnsi="Times New Roman" w:cs="Times New Roman"/>
                <w:sz w:val="28"/>
                <w:szCs w:val="28"/>
              </w:rPr>
              <w:t xml:space="preserve">Надежно закрепить детали на </w:t>
            </w:r>
            <w:proofErr w:type="spellStart"/>
            <w:r w:rsidRPr="0092268E">
              <w:rPr>
                <w:rFonts w:ascii="Times New Roman" w:hAnsi="Times New Roman" w:cs="Times New Roman"/>
                <w:sz w:val="28"/>
                <w:szCs w:val="28"/>
              </w:rPr>
              <w:t>бизиборд</w:t>
            </w:r>
            <w:proofErr w:type="spellEnd"/>
          </w:p>
        </w:tc>
        <w:tc>
          <w:tcPr>
            <w:tcW w:w="4217" w:type="dxa"/>
          </w:tcPr>
          <w:p w:rsidR="00142192" w:rsidRPr="0092268E" w:rsidRDefault="003F5E20" w:rsidP="003F5E20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92268E">
              <w:rPr>
                <w:rFonts w:ascii="Times New Roman" w:hAnsi="Times New Roman" w:cs="Times New Roman"/>
                <w:sz w:val="28"/>
                <w:szCs w:val="28"/>
              </w:rPr>
              <w:t xml:space="preserve"> отвертка, саморезы, верстак</w:t>
            </w:r>
          </w:p>
        </w:tc>
      </w:tr>
      <w:tr w:rsidR="003F5E20" w:rsidRPr="0092268E" w:rsidTr="00142192">
        <w:tc>
          <w:tcPr>
            <w:tcW w:w="606" w:type="dxa"/>
          </w:tcPr>
          <w:p w:rsidR="003F5E20" w:rsidRPr="0092268E" w:rsidRDefault="003F5E20" w:rsidP="00142192">
            <w:pPr>
              <w:pStyle w:val="a4"/>
              <w:spacing w:before="0" w:beforeAutospacing="0" w:after="0" w:afterAutospacing="0"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92268E">
              <w:rPr>
                <w:b/>
                <w:bCs/>
                <w:color w:val="000000"/>
                <w:sz w:val="28"/>
                <w:szCs w:val="28"/>
              </w:rPr>
              <w:t>7.</w:t>
            </w:r>
          </w:p>
        </w:tc>
        <w:tc>
          <w:tcPr>
            <w:tcW w:w="4464" w:type="dxa"/>
          </w:tcPr>
          <w:p w:rsidR="003F5E20" w:rsidRPr="0092268E" w:rsidRDefault="003F5E20" w:rsidP="003F5E20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92268E">
              <w:rPr>
                <w:rFonts w:ascii="Times New Roman" w:hAnsi="Times New Roman" w:cs="Times New Roman"/>
                <w:sz w:val="28"/>
                <w:szCs w:val="28"/>
              </w:rPr>
              <w:t>С обратной стороны изделие закрыть листом картона</w:t>
            </w:r>
          </w:p>
        </w:tc>
        <w:tc>
          <w:tcPr>
            <w:tcW w:w="4217" w:type="dxa"/>
          </w:tcPr>
          <w:p w:rsidR="003F5E20" w:rsidRPr="0092268E" w:rsidRDefault="003F5E20" w:rsidP="003F5E20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92268E">
              <w:rPr>
                <w:rFonts w:ascii="Times New Roman" w:hAnsi="Times New Roman" w:cs="Times New Roman"/>
                <w:sz w:val="28"/>
                <w:szCs w:val="28"/>
              </w:rPr>
              <w:t xml:space="preserve">Картон, клей, верстак. </w:t>
            </w:r>
          </w:p>
        </w:tc>
      </w:tr>
    </w:tbl>
    <w:p w:rsidR="00142192" w:rsidRPr="0092268E" w:rsidRDefault="00142192" w:rsidP="00142192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</w:p>
    <w:p w:rsidR="00E30B2B" w:rsidRPr="0092268E" w:rsidRDefault="00E30B2B" w:rsidP="00142192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  <w:r w:rsidRPr="0092268E">
        <w:rPr>
          <w:b/>
          <w:bCs/>
          <w:color w:val="000000"/>
          <w:sz w:val="28"/>
          <w:szCs w:val="28"/>
        </w:rPr>
        <w:t>Экономическое обоснование</w:t>
      </w:r>
    </w:p>
    <w:p w:rsidR="00796853" w:rsidRPr="0092268E" w:rsidRDefault="00796853" w:rsidP="00796853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8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того, чтобы подсчитать затраты на выполнение своего изделия, необходимо знать стоимость всех купленных материалов, стоимость труда (нормативная оплата труда столяра 3-го разряда 200 руб./час), время работы, а также стоимость электроэнергии.</w:t>
      </w:r>
      <w:r w:rsidRPr="00922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2268E">
        <w:rPr>
          <w:rFonts w:ascii="Times New Roman" w:eastAsia="+mj-ea" w:hAnsi="Times New Roman" w:cs="Times New Roman"/>
          <w:kern w:val="24"/>
          <w:sz w:val="28"/>
          <w:szCs w:val="28"/>
          <w:lang w:eastAsia="ru-RU"/>
        </w:rPr>
        <w:t>Работу я сделал сам, поэтому затраты на труд не буду считать.</w:t>
      </w:r>
    </w:p>
    <w:p w:rsidR="00796853" w:rsidRPr="00796853" w:rsidRDefault="00796853" w:rsidP="00796853">
      <w:pPr>
        <w:spacing w:after="0" w:line="360" w:lineRule="auto"/>
        <w:ind w:right="-284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96853" w:rsidRPr="00796853" w:rsidRDefault="00796853" w:rsidP="00796853">
      <w:pPr>
        <w:spacing w:after="160" w:line="360" w:lineRule="auto"/>
        <w:ind w:right="-284" w:firstLine="567"/>
        <w:contextualSpacing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796853">
        <w:rPr>
          <w:rFonts w:ascii="Times New Roman" w:eastAsia="Calibri" w:hAnsi="Times New Roman" w:cs="Times New Roman"/>
          <w:b/>
          <w:sz w:val="28"/>
          <w:szCs w:val="28"/>
        </w:rPr>
        <w:t>С</w:t>
      </w:r>
      <w:r w:rsidRPr="0092268E">
        <w:rPr>
          <w:rFonts w:ascii="Times New Roman" w:eastAsia="Calibri" w:hAnsi="Times New Roman" w:cs="Times New Roman"/>
          <w:b/>
          <w:sz w:val="28"/>
          <w:szCs w:val="28"/>
        </w:rPr>
        <w:t xml:space="preserve">тоимость </w:t>
      </w:r>
      <w:r w:rsidRPr="00796853">
        <w:rPr>
          <w:rFonts w:ascii="Times New Roman" w:eastAsia="Calibri" w:hAnsi="Times New Roman" w:cs="Times New Roman"/>
          <w:b/>
          <w:sz w:val="28"/>
          <w:szCs w:val="28"/>
        </w:rPr>
        <w:t>изд</w:t>
      </w:r>
      <w:r w:rsidRPr="0092268E">
        <w:rPr>
          <w:rFonts w:ascii="Times New Roman" w:eastAsia="Calibri" w:hAnsi="Times New Roman" w:cs="Times New Roman"/>
          <w:b/>
          <w:sz w:val="28"/>
          <w:szCs w:val="28"/>
        </w:rPr>
        <w:t>елия</w:t>
      </w:r>
      <w:r w:rsidRPr="00796853">
        <w:rPr>
          <w:rFonts w:ascii="Times New Roman" w:eastAsia="Calibri" w:hAnsi="Times New Roman" w:cs="Times New Roman"/>
          <w:b/>
          <w:sz w:val="28"/>
          <w:szCs w:val="28"/>
        </w:rPr>
        <w:t xml:space="preserve"> = С</w:t>
      </w:r>
      <w:r w:rsidRPr="0092268E">
        <w:rPr>
          <w:rFonts w:ascii="Times New Roman" w:eastAsia="Calibri" w:hAnsi="Times New Roman" w:cs="Times New Roman"/>
          <w:b/>
          <w:sz w:val="28"/>
          <w:szCs w:val="28"/>
        </w:rPr>
        <w:t>тоимости материалов</w:t>
      </w:r>
    </w:p>
    <w:p w:rsidR="00141784" w:rsidRPr="0092268E" w:rsidRDefault="00796853" w:rsidP="00796853">
      <w:pPr>
        <w:rPr>
          <w:rFonts w:ascii="Times New Roman" w:hAnsi="Times New Roman" w:cs="Times New Roman"/>
          <w:sz w:val="28"/>
          <w:szCs w:val="28"/>
        </w:rPr>
      </w:pPr>
      <w:r w:rsidRPr="009226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</w:t>
      </w:r>
      <w:r w:rsidR="00141784" w:rsidRPr="0092268E">
        <w:rPr>
          <w:rFonts w:ascii="Times New Roman" w:hAnsi="Times New Roman" w:cs="Times New Roman"/>
          <w:sz w:val="28"/>
          <w:szCs w:val="28"/>
        </w:rPr>
        <w:t>Для изготовления изделия я использовал:</w:t>
      </w:r>
    </w:p>
    <w:tbl>
      <w:tblPr>
        <w:tblStyle w:val="a7"/>
        <w:tblW w:w="0" w:type="auto"/>
        <w:tblInd w:w="851" w:type="dxa"/>
        <w:tblLook w:val="04A0" w:firstRow="1" w:lastRow="0" w:firstColumn="1" w:lastColumn="0" w:noHBand="0" w:noVBand="1"/>
      </w:tblPr>
      <w:tblGrid>
        <w:gridCol w:w="533"/>
        <w:gridCol w:w="5091"/>
        <w:gridCol w:w="2812"/>
      </w:tblGrid>
      <w:tr w:rsidR="00141784" w:rsidRPr="0092268E" w:rsidTr="00141784">
        <w:tc>
          <w:tcPr>
            <w:tcW w:w="533" w:type="dxa"/>
          </w:tcPr>
          <w:p w:rsidR="00141784" w:rsidRPr="0092268E" w:rsidRDefault="00141784" w:rsidP="001417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268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091" w:type="dxa"/>
          </w:tcPr>
          <w:p w:rsidR="00141784" w:rsidRPr="0092268E" w:rsidRDefault="00141784" w:rsidP="00E2353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268E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2812" w:type="dxa"/>
          </w:tcPr>
          <w:p w:rsidR="00141784" w:rsidRPr="0092268E" w:rsidRDefault="00141784" w:rsidP="00E2353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268E">
              <w:rPr>
                <w:rFonts w:ascii="Times New Roman" w:hAnsi="Times New Roman" w:cs="Times New Roman"/>
                <w:b/>
                <w:sz w:val="28"/>
                <w:szCs w:val="28"/>
              </w:rPr>
              <w:t>Цена</w:t>
            </w:r>
          </w:p>
        </w:tc>
      </w:tr>
      <w:tr w:rsidR="006437B0" w:rsidRPr="0092268E" w:rsidTr="00141784">
        <w:tc>
          <w:tcPr>
            <w:tcW w:w="533" w:type="dxa"/>
          </w:tcPr>
          <w:p w:rsidR="006437B0" w:rsidRPr="0092268E" w:rsidRDefault="006437B0" w:rsidP="001417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268E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091" w:type="dxa"/>
          </w:tcPr>
          <w:p w:rsidR="006437B0" w:rsidRPr="0092268E" w:rsidRDefault="006437B0" w:rsidP="001417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268E">
              <w:rPr>
                <w:rFonts w:ascii="Times New Roman" w:hAnsi="Times New Roman" w:cs="Times New Roman"/>
                <w:sz w:val="28"/>
                <w:szCs w:val="28"/>
              </w:rPr>
              <w:t>Фанера 300х400</w:t>
            </w:r>
          </w:p>
        </w:tc>
        <w:tc>
          <w:tcPr>
            <w:tcW w:w="2812" w:type="dxa"/>
          </w:tcPr>
          <w:p w:rsidR="006437B0" w:rsidRPr="0092268E" w:rsidRDefault="00240F42" w:rsidP="001417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268E">
              <w:rPr>
                <w:rFonts w:ascii="Times New Roman" w:hAnsi="Times New Roman" w:cs="Times New Roman"/>
                <w:sz w:val="28"/>
                <w:szCs w:val="28"/>
              </w:rPr>
              <w:t>115</w:t>
            </w:r>
          </w:p>
        </w:tc>
      </w:tr>
      <w:tr w:rsidR="006437B0" w:rsidRPr="0092268E" w:rsidTr="00141784">
        <w:tc>
          <w:tcPr>
            <w:tcW w:w="533" w:type="dxa"/>
          </w:tcPr>
          <w:p w:rsidR="006437B0" w:rsidRPr="0092268E" w:rsidRDefault="006437B0" w:rsidP="001417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268E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091" w:type="dxa"/>
          </w:tcPr>
          <w:p w:rsidR="006437B0" w:rsidRPr="0092268E" w:rsidRDefault="006437B0" w:rsidP="001417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268E">
              <w:rPr>
                <w:rFonts w:ascii="Times New Roman" w:hAnsi="Times New Roman" w:cs="Times New Roman"/>
                <w:sz w:val="28"/>
                <w:szCs w:val="28"/>
              </w:rPr>
              <w:t>Ткань 500х400</w:t>
            </w:r>
          </w:p>
        </w:tc>
        <w:tc>
          <w:tcPr>
            <w:tcW w:w="2812" w:type="dxa"/>
          </w:tcPr>
          <w:p w:rsidR="006437B0" w:rsidRPr="0092268E" w:rsidRDefault="006437B0" w:rsidP="001417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268E"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</w:tr>
      <w:tr w:rsidR="00141784" w:rsidRPr="0092268E" w:rsidTr="00141784">
        <w:tc>
          <w:tcPr>
            <w:tcW w:w="533" w:type="dxa"/>
          </w:tcPr>
          <w:p w:rsidR="00141784" w:rsidRPr="0092268E" w:rsidRDefault="00141784" w:rsidP="001417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1" w:type="dxa"/>
          </w:tcPr>
          <w:p w:rsidR="00141784" w:rsidRPr="0092268E" w:rsidRDefault="00141784" w:rsidP="001417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268E">
              <w:rPr>
                <w:rFonts w:ascii="Times New Roman" w:hAnsi="Times New Roman" w:cs="Times New Roman"/>
                <w:sz w:val="28"/>
                <w:szCs w:val="28"/>
              </w:rPr>
              <w:t>Вилка для розетки</w:t>
            </w:r>
          </w:p>
        </w:tc>
        <w:tc>
          <w:tcPr>
            <w:tcW w:w="2812" w:type="dxa"/>
          </w:tcPr>
          <w:p w:rsidR="00141784" w:rsidRPr="0092268E" w:rsidRDefault="00E2353E" w:rsidP="001417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268E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141784" w:rsidRPr="0092268E" w:rsidTr="00141784">
        <w:tc>
          <w:tcPr>
            <w:tcW w:w="533" w:type="dxa"/>
          </w:tcPr>
          <w:p w:rsidR="00141784" w:rsidRPr="0092268E" w:rsidRDefault="00141784" w:rsidP="001417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1" w:type="dxa"/>
          </w:tcPr>
          <w:p w:rsidR="00141784" w:rsidRPr="0092268E" w:rsidRDefault="00141784" w:rsidP="001417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268E">
              <w:rPr>
                <w:rFonts w:ascii="Times New Roman" w:hAnsi="Times New Roman" w:cs="Times New Roman"/>
                <w:sz w:val="28"/>
                <w:szCs w:val="28"/>
              </w:rPr>
              <w:t>Розетка</w:t>
            </w:r>
          </w:p>
        </w:tc>
        <w:tc>
          <w:tcPr>
            <w:tcW w:w="2812" w:type="dxa"/>
          </w:tcPr>
          <w:p w:rsidR="00141784" w:rsidRPr="0092268E" w:rsidRDefault="00E2353E" w:rsidP="001417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268E"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</w:p>
        </w:tc>
      </w:tr>
      <w:tr w:rsidR="00141784" w:rsidRPr="0092268E" w:rsidTr="00141784">
        <w:tc>
          <w:tcPr>
            <w:tcW w:w="533" w:type="dxa"/>
          </w:tcPr>
          <w:p w:rsidR="00141784" w:rsidRPr="0092268E" w:rsidRDefault="00141784" w:rsidP="001417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1" w:type="dxa"/>
          </w:tcPr>
          <w:p w:rsidR="00141784" w:rsidRPr="0092268E" w:rsidRDefault="00141784" w:rsidP="001417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268E">
              <w:rPr>
                <w:rFonts w:ascii="Times New Roman" w:hAnsi="Times New Roman" w:cs="Times New Roman"/>
                <w:sz w:val="28"/>
                <w:szCs w:val="28"/>
              </w:rPr>
              <w:t>Выключатель</w:t>
            </w:r>
          </w:p>
        </w:tc>
        <w:tc>
          <w:tcPr>
            <w:tcW w:w="2812" w:type="dxa"/>
          </w:tcPr>
          <w:p w:rsidR="00141784" w:rsidRPr="0092268E" w:rsidRDefault="00E2353E" w:rsidP="001417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268E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</w:tr>
      <w:tr w:rsidR="00141784" w:rsidRPr="0092268E" w:rsidTr="00141784">
        <w:tc>
          <w:tcPr>
            <w:tcW w:w="533" w:type="dxa"/>
          </w:tcPr>
          <w:p w:rsidR="00141784" w:rsidRPr="0092268E" w:rsidRDefault="00141784" w:rsidP="001417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1" w:type="dxa"/>
          </w:tcPr>
          <w:p w:rsidR="00141784" w:rsidRPr="0092268E" w:rsidRDefault="00141784" w:rsidP="001417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268E">
              <w:rPr>
                <w:rFonts w:ascii="Times New Roman" w:hAnsi="Times New Roman" w:cs="Times New Roman"/>
                <w:sz w:val="28"/>
                <w:szCs w:val="28"/>
              </w:rPr>
              <w:t>Петли</w:t>
            </w:r>
            <w:r w:rsidR="00E2353E" w:rsidRPr="0092268E">
              <w:rPr>
                <w:rFonts w:ascii="Times New Roman" w:hAnsi="Times New Roman" w:cs="Times New Roman"/>
                <w:sz w:val="28"/>
                <w:szCs w:val="28"/>
              </w:rPr>
              <w:t xml:space="preserve"> 4 </w:t>
            </w:r>
            <w:proofErr w:type="spellStart"/>
            <w:r w:rsidR="00E2353E" w:rsidRPr="0092268E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2812" w:type="dxa"/>
          </w:tcPr>
          <w:p w:rsidR="00141784" w:rsidRPr="0092268E" w:rsidRDefault="00E2353E" w:rsidP="001417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268E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</w:tr>
      <w:tr w:rsidR="00141784" w:rsidRPr="0092268E" w:rsidTr="00141784">
        <w:tc>
          <w:tcPr>
            <w:tcW w:w="533" w:type="dxa"/>
          </w:tcPr>
          <w:p w:rsidR="00141784" w:rsidRPr="0092268E" w:rsidRDefault="00141784" w:rsidP="001417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1" w:type="dxa"/>
          </w:tcPr>
          <w:p w:rsidR="00E2353E" w:rsidRPr="0092268E" w:rsidRDefault="00E2353E" w:rsidP="001417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268E">
              <w:rPr>
                <w:rFonts w:ascii="Times New Roman" w:hAnsi="Times New Roman" w:cs="Times New Roman"/>
                <w:sz w:val="28"/>
                <w:szCs w:val="28"/>
              </w:rPr>
              <w:t>Цепочки для дверей</w:t>
            </w:r>
          </w:p>
        </w:tc>
        <w:tc>
          <w:tcPr>
            <w:tcW w:w="2812" w:type="dxa"/>
          </w:tcPr>
          <w:p w:rsidR="00141784" w:rsidRPr="0092268E" w:rsidRDefault="00E2353E" w:rsidP="001417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268E">
              <w:rPr>
                <w:rFonts w:ascii="Times New Roman" w:hAnsi="Times New Roman" w:cs="Times New Roman"/>
                <w:sz w:val="28"/>
                <w:szCs w:val="28"/>
              </w:rPr>
              <w:t>264</w:t>
            </w:r>
          </w:p>
        </w:tc>
      </w:tr>
      <w:tr w:rsidR="00141784" w:rsidRPr="0092268E" w:rsidTr="00141784">
        <w:tc>
          <w:tcPr>
            <w:tcW w:w="533" w:type="dxa"/>
          </w:tcPr>
          <w:p w:rsidR="00141784" w:rsidRPr="0092268E" w:rsidRDefault="00141784" w:rsidP="001417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1" w:type="dxa"/>
          </w:tcPr>
          <w:p w:rsidR="00141784" w:rsidRPr="0092268E" w:rsidRDefault="00E2353E" w:rsidP="001417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268E">
              <w:rPr>
                <w:rFonts w:ascii="Times New Roman" w:hAnsi="Times New Roman" w:cs="Times New Roman"/>
                <w:sz w:val="28"/>
                <w:szCs w:val="28"/>
              </w:rPr>
              <w:t>Замок с ключами</w:t>
            </w:r>
          </w:p>
        </w:tc>
        <w:tc>
          <w:tcPr>
            <w:tcW w:w="2812" w:type="dxa"/>
          </w:tcPr>
          <w:p w:rsidR="00141784" w:rsidRPr="0092268E" w:rsidRDefault="00E2353E" w:rsidP="001417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268E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</w:tr>
      <w:tr w:rsidR="00141784" w:rsidRPr="0092268E" w:rsidTr="00141784">
        <w:tc>
          <w:tcPr>
            <w:tcW w:w="533" w:type="dxa"/>
          </w:tcPr>
          <w:p w:rsidR="00141784" w:rsidRPr="0092268E" w:rsidRDefault="00141784" w:rsidP="001417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1" w:type="dxa"/>
          </w:tcPr>
          <w:p w:rsidR="00141784" w:rsidRPr="0092268E" w:rsidRDefault="00141784" w:rsidP="001417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268E">
              <w:rPr>
                <w:rFonts w:ascii="Times New Roman" w:hAnsi="Times New Roman" w:cs="Times New Roman"/>
                <w:sz w:val="28"/>
                <w:szCs w:val="28"/>
              </w:rPr>
              <w:t>Крю</w:t>
            </w:r>
            <w:r w:rsidR="00E2353E" w:rsidRPr="0092268E">
              <w:rPr>
                <w:rFonts w:ascii="Times New Roman" w:hAnsi="Times New Roman" w:cs="Times New Roman"/>
                <w:sz w:val="28"/>
                <w:szCs w:val="28"/>
              </w:rPr>
              <w:t>к накидной</w:t>
            </w:r>
          </w:p>
        </w:tc>
        <w:tc>
          <w:tcPr>
            <w:tcW w:w="2812" w:type="dxa"/>
          </w:tcPr>
          <w:p w:rsidR="00141784" w:rsidRPr="0092268E" w:rsidRDefault="00E2353E" w:rsidP="001417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268E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141784" w:rsidRPr="0092268E" w:rsidTr="00141784">
        <w:tc>
          <w:tcPr>
            <w:tcW w:w="533" w:type="dxa"/>
          </w:tcPr>
          <w:p w:rsidR="00141784" w:rsidRPr="0092268E" w:rsidRDefault="00141784" w:rsidP="001417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1" w:type="dxa"/>
          </w:tcPr>
          <w:p w:rsidR="00141784" w:rsidRPr="0092268E" w:rsidRDefault="00141784" w:rsidP="001417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268E">
              <w:rPr>
                <w:rFonts w:ascii="Times New Roman" w:hAnsi="Times New Roman" w:cs="Times New Roman"/>
                <w:sz w:val="28"/>
                <w:szCs w:val="28"/>
              </w:rPr>
              <w:t>Задвижка</w:t>
            </w:r>
            <w:r w:rsidR="00E2353E" w:rsidRPr="009226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812" w:type="dxa"/>
          </w:tcPr>
          <w:p w:rsidR="00141784" w:rsidRPr="0092268E" w:rsidRDefault="00E2353E" w:rsidP="001417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268E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</w:tr>
      <w:tr w:rsidR="00141784" w:rsidRPr="0092268E" w:rsidTr="00141784">
        <w:tc>
          <w:tcPr>
            <w:tcW w:w="533" w:type="dxa"/>
          </w:tcPr>
          <w:p w:rsidR="00141784" w:rsidRPr="0092268E" w:rsidRDefault="00141784" w:rsidP="001417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1" w:type="dxa"/>
          </w:tcPr>
          <w:p w:rsidR="00141784" w:rsidRPr="0092268E" w:rsidRDefault="00E2353E" w:rsidP="001417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268E">
              <w:rPr>
                <w:rFonts w:ascii="Times New Roman" w:hAnsi="Times New Roman" w:cs="Times New Roman"/>
                <w:sz w:val="28"/>
                <w:szCs w:val="28"/>
              </w:rPr>
              <w:t xml:space="preserve">Бусы 8 </w:t>
            </w:r>
            <w:proofErr w:type="spellStart"/>
            <w:r w:rsidRPr="0092268E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2812" w:type="dxa"/>
          </w:tcPr>
          <w:p w:rsidR="00141784" w:rsidRPr="0092268E" w:rsidRDefault="00E2353E" w:rsidP="001417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268E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141784" w:rsidRPr="0092268E" w:rsidTr="00141784">
        <w:tc>
          <w:tcPr>
            <w:tcW w:w="533" w:type="dxa"/>
          </w:tcPr>
          <w:p w:rsidR="00141784" w:rsidRPr="0092268E" w:rsidRDefault="00141784" w:rsidP="001417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1" w:type="dxa"/>
          </w:tcPr>
          <w:p w:rsidR="00141784" w:rsidRPr="0092268E" w:rsidRDefault="00E2353E" w:rsidP="001417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268E">
              <w:rPr>
                <w:rFonts w:ascii="Times New Roman" w:hAnsi="Times New Roman" w:cs="Times New Roman"/>
                <w:sz w:val="28"/>
                <w:szCs w:val="28"/>
              </w:rPr>
              <w:t xml:space="preserve">Пуговицы 4 </w:t>
            </w:r>
            <w:proofErr w:type="spellStart"/>
            <w:r w:rsidRPr="0092268E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2812" w:type="dxa"/>
          </w:tcPr>
          <w:p w:rsidR="00141784" w:rsidRPr="0092268E" w:rsidRDefault="00E2353E" w:rsidP="001417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268E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141784" w:rsidRPr="0092268E" w:rsidTr="00141784">
        <w:tc>
          <w:tcPr>
            <w:tcW w:w="533" w:type="dxa"/>
          </w:tcPr>
          <w:p w:rsidR="00141784" w:rsidRPr="0092268E" w:rsidRDefault="00141784" w:rsidP="001417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1" w:type="dxa"/>
          </w:tcPr>
          <w:p w:rsidR="00141784" w:rsidRPr="0092268E" w:rsidRDefault="00E2353E" w:rsidP="001417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268E">
              <w:rPr>
                <w:rFonts w:ascii="Times New Roman" w:hAnsi="Times New Roman" w:cs="Times New Roman"/>
                <w:sz w:val="28"/>
                <w:szCs w:val="28"/>
              </w:rPr>
              <w:t>Молния тканевая 20 см</w:t>
            </w:r>
          </w:p>
        </w:tc>
        <w:tc>
          <w:tcPr>
            <w:tcW w:w="2812" w:type="dxa"/>
          </w:tcPr>
          <w:p w:rsidR="00141784" w:rsidRPr="0092268E" w:rsidRDefault="00E2353E" w:rsidP="001417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268E">
              <w:rPr>
                <w:rFonts w:ascii="Times New Roman" w:hAnsi="Times New Roman" w:cs="Times New Roman"/>
                <w:sz w:val="28"/>
                <w:szCs w:val="28"/>
              </w:rPr>
              <w:t>151</w:t>
            </w:r>
          </w:p>
        </w:tc>
      </w:tr>
      <w:tr w:rsidR="00141784" w:rsidRPr="0092268E" w:rsidTr="00141784">
        <w:tc>
          <w:tcPr>
            <w:tcW w:w="533" w:type="dxa"/>
          </w:tcPr>
          <w:p w:rsidR="00141784" w:rsidRPr="0092268E" w:rsidRDefault="00141784" w:rsidP="001417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1" w:type="dxa"/>
          </w:tcPr>
          <w:p w:rsidR="00141784" w:rsidRPr="0092268E" w:rsidRDefault="00E2353E" w:rsidP="001417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268E">
              <w:rPr>
                <w:rFonts w:ascii="Times New Roman" w:hAnsi="Times New Roman" w:cs="Times New Roman"/>
                <w:sz w:val="28"/>
                <w:szCs w:val="28"/>
              </w:rPr>
              <w:t xml:space="preserve">Подтяжка тканево </w:t>
            </w:r>
            <w:r w:rsidR="006437B0" w:rsidRPr="0092268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2268E">
              <w:rPr>
                <w:rFonts w:ascii="Times New Roman" w:hAnsi="Times New Roman" w:cs="Times New Roman"/>
                <w:sz w:val="28"/>
                <w:szCs w:val="28"/>
              </w:rPr>
              <w:t>пластмассовая</w:t>
            </w:r>
          </w:p>
        </w:tc>
        <w:tc>
          <w:tcPr>
            <w:tcW w:w="2812" w:type="dxa"/>
          </w:tcPr>
          <w:p w:rsidR="00141784" w:rsidRPr="0092268E" w:rsidRDefault="006437B0" w:rsidP="001417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268E">
              <w:rPr>
                <w:rFonts w:ascii="Times New Roman" w:hAnsi="Times New Roman" w:cs="Times New Roman"/>
                <w:sz w:val="28"/>
                <w:szCs w:val="28"/>
              </w:rPr>
              <w:t>134</w:t>
            </w:r>
          </w:p>
        </w:tc>
      </w:tr>
      <w:tr w:rsidR="00141784" w:rsidRPr="0092268E" w:rsidTr="00141784">
        <w:tc>
          <w:tcPr>
            <w:tcW w:w="533" w:type="dxa"/>
          </w:tcPr>
          <w:p w:rsidR="00141784" w:rsidRPr="0092268E" w:rsidRDefault="00141784" w:rsidP="001417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1" w:type="dxa"/>
          </w:tcPr>
          <w:p w:rsidR="00141784" w:rsidRPr="0092268E" w:rsidRDefault="006437B0" w:rsidP="001417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268E">
              <w:rPr>
                <w:rFonts w:ascii="Times New Roman" w:hAnsi="Times New Roman" w:cs="Times New Roman"/>
                <w:sz w:val="28"/>
                <w:szCs w:val="28"/>
              </w:rPr>
              <w:t>Солнышко тканевое на липучке</w:t>
            </w:r>
          </w:p>
        </w:tc>
        <w:tc>
          <w:tcPr>
            <w:tcW w:w="2812" w:type="dxa"/>
          </w:tcPr>
          <w:p w:rsidR="00141784" w:rsidRPr="0092268E" w:rsidRDefault="006437B0" w:rsidP="001417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268E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141784" w:rsidRPr="0092268E" w:rsidTr="00141784">
        <w:tc>
          <w:tcPr>
            <w:tcW w:w="533" w:type="dxa"/>
          </w:tcPr>
          <w:p w:rsidR="00141784" w:rsidRPr="0092268E" w:rsidRDefault="00141784" w:rsidP="001417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1" w:type="dxa"/>
          </w:tcPr>
          <w:p w:rsidR="00141784" w:rsidRPr="0092268E" w:rsidRDefault="006437B0" w:rsidP="001417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2268E">
              <w:rPr>
                <w:rFonts w:ascii="Times New Roman" w:hAnsi="Times New Roman" w:cs="Times New Roman"/>
                <w:sz w:val="28"/>
                <w:szCs w:val="28"/>
              </w:rPr>
              <w:t>Закрывашка</w:t>
            </w:r>
            <w:proofErr w:type="spellEnd"/>
            <w:r w:rsidRPr="009226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2268E">
              <w:rPr>
                <w:rFonts w:ascii="Times New Roman" w:hAnsi="Times New Roman" w:cs="Times New Roman"/>
                <w:sz w:val="28"/>
                <w:szCs w:val="28"/>
              </w:rPr>
              <w:t>пластмассовая  от</w:t>
            </w:r>
            <w:proofErr w:type="gramEnd"/>
            <w:r w:rsidRPr="0092268E">
              <w:rPr>
                <w:rFonts w:ascii="Times New Roman" w:hAnsi="Times New Roman" w:cs="Times New Roman"/>
                <w:sz w:val="28"/>
                <w:szCs w:val="28"/>
              </w:rPr>
              <w:t xml:space="preserve"> салфеток </w:t>
            </w:r>
          </w:p>
        </w:tc>
        <w:tc>
          <w:tcPr>
            <w:tcW w:w="2812" w:type="dxa"/>
          </w:tcPr>
          <w:p w:rsidR="00141784" w:rsidRPr="0092268E" w:rsidRDefault="006437B0" w:rsidP="001417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268E">
              <w:rPr>
                <w:rFonts w:ascii="Times New Roman" w:hAnsi="Times New Roman" w:cs="Times New Roman"/>
                <w:sz w:val="28"/>
                <w:szCs w:val="28"/>
              </w:rPr>
              <w:t>имелась дома</w:t>
            </w:r>
          </w:p>
        </w:tc>
      </w:tr>
      <w:tr w:rsidR="00141784" w:rsidRPr="0092268E" w:rsidTr="00141784">
        <w:tc>
          <w:tcPr>
            <w:tcW w:w="533" w:type="dxa"/>
          </w:tcPr>
          <w:p w:rsidR="00141784" w:rsidRPr="0092268E" w:rsidRDefault="00141784" w:rsidP="001417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1" w:type="dxa"/>
          </w:tcPr>
          <w:p w:rsidR="00141784" w:rsidRPr="0092268E" w:rsidRDefault="00141784" w:rsidP="001417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2" w:type="dxa"/>
          </w:tcPr>
          <w:p w:rsidR="00141784" w:rsidRPr="0092268E" w:rsidRDefault="00141784" w:rsidP="001417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1784" w:rsidRPr="0092268E" w:rsidTr="00141784">
        <w:tc>
          <w:tcPr>
            <w:tcW w:w="533" w:type="dxa"/>
          </w:tcPr>
          <w:p w:rsidR="00141784" w:rsidRPr="0092268E" w:rsidRDefault="00141784" w:rsidP="001417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1" w:type="dxa"/>
          </w:tcPr>
          <w:p w:rsidR="00141784" w:rsidRPr="0092268E" w:rsidRDefault="006437B0" w:rsidP="0014178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268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Итого: </w:t>
            </w:r>
          </w:p>
        </w:tc>
        <w:tc>
          <w:tcPr>
            <w:tcW w:w="2812" w:type="dxa"/>
          </w:tcPr>
          <w:p w:rsidR="00141784" w:rsidRPr="0092268E" w:rsidRDefault="00240F42" w:rsidP="0014178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268E">
              <w:rPr>
                <w:rFonts w:ascii="Times New Roman" w:hAnsi="Times New Roman" w:cs="Times New Roman"/>
                <w:b/>
                <w:sz w:val="28"/>
                <w:szCs w:val="28"/>
              </w:rPr>
              <w:t>1366 рублей</w:t>
            </w:r>
          </w:p>
        </w:tc>
      </w:tr>
    </w:tbl>
    <w:p w:rsidR="00796853" w:rsidRPr="0092268E" w:rsidRDefault="00796853" w:rsidP="00141784">
      <w:pPr>
        <w:ind w:left="851"/>
        <w:rPr>
          <w:rFonts w:ascii="Times New Roman" w:hAnsi="Times New Roman" w:cs="Times New Roman"/>
          <w:sz w:val="28"/>
          <w:szCs w:val="28"/>
        </w:rPr>
      </w:pPr>
    </w:p>
    <w:p w:rsidR="00141784" w:rsidRPr="0092268E" w:rsidRDefault="00796853" w:rsidP="00141784">
      <w:pPr>
        <w:ind w:left="851"/>
        <w:rPr>
          <w:rFonts w:ascii="Times New Roman" w:hAnsi="Times New Roman" w:cs="Times New Roman"/>
          <w:sz w:val="28"/>
          <w:szCs w:val="28"/>
        </w:rPr>
      </w:pPr>
      <w:r w:rsidRPr="0092268E">
        <w:rPr>
          <w:rFonts w:ascii="Times New Roman" w:hAnsi="Times New Roman" w:cs="Times New Roman"/>
          <w:sz w:val="28"/>
          <w:szCs w:val="28"/>
        </w:rPr>
        <w:t xml:space="preserve">Вывод: Стоимость моей доски </w:t>
      </w:r>
      <w:proofErr w:type="spellStart"/>
      <w:r w:rsidRPr="0092268E">
        <w:rPr>
          <w:rFonts w:ascii="Times New Roman" w:hAnsi="Times New Roman" w:cs="Times New Roman"/>
          <w:sz w:val="28"/>
          <w:szCs w:val="28"/>
        </w:rPr>
        <w:t>Бизиборд</w:t>
      </w:r>
      <w:proofErr w:type="spellEnd"/>
      <w:r w:rsidRPr="0092268E">
        <w:rPr>
          <w:rFonts w:ascii="Times New Roman" w:hAnsi="Times New Roman" w:cs="Times New Roman"/>
          <w:sz w:val="28"/>
          <w:szCs w:val="28"/>
        </w:rPr>
        <w:t xml:space="preserve"> 1366 рублей.</w:t>
      </w:r>
    </w:p>
    <w:p w:rsidR="00796853" w:rsidRPr="00796853" w:rsidRDefault="00796853" w:rsidP="00796853">
      <w:pPr>
        <w:spacing w:after="160" w:line="360" w:lineRule="auto"/>
        <w:ind w:right="-284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96853">
        <w:rPr>
          <w:rFonts w:ascii="Times New Roman" w:eastAsia="Calibri" w:hAnsi="Times New Roman" w:cs="Times New Roman"/>
          <w:b/>
          <w:sz w:val="28"/>
          <w:szCs w:val="28"/>
        </w:rPr>
        <w:t>Экологическое обоснование</w:t>
      </w:r>
    </w:p>
    <w:p w:rsidR="00796853" w:rsidRPr="00796853" w:rsidRDefault="00796853" w:rsidP="00796853">
      <w:pPr>
        <w:spacing w:after="0" w:line="360" w:lineRule="auto"/>
        <w:ind w:right="-284" w:firstLine="709"/>
        <w:jc w:val="both"/>
        <w:rPr>
          <w:rFonts w:ascii="Times New Roman" w:eastAsia="Calibri" w:hAnsi="Times New Roman" w:cs="Times New Roman"/>
          <w:color w:val="222222"/>
          <w:sz w:val="28"/>
          <w:szCs w:val="28"/>
          <w:shd w:val="clear" w:color="auto" w:fill="FFFFFF"/>
        </w:rPr>
      </w:pPr>
      <w:r w:rsidRPr="007968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основном в моем изделии используется древесина</w:t>
      </w:r>
      <w:r w:rsidRPr="00922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ткань, металлические детали</w:t>
      </w:r>
      <w:r w:rsidRPr="007968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Древесина является возобновляемым природным ресурсом. </w:t>
      </w:r>
      <w:r w:rsidRPr="00796853">
        <w:rPr>
          <w:rFonts w:ascii="Times New Roman" w:eastAsia="Calibri" w:hAnsi="Times New Roman" w:cs="Times New Roman"/>
          <w:color w:val="222222"/>
          <w:sz w:val="28"/>
          <w:szCs w:val="28"/>
          <w:shd w:val="clear" w:color="auto" w:fill="FFFFFF"/>
        </w:rPr>
        <w:t>Изготовление данного изделия не повлечет никаких изменений в окружающей среде, нарушений в жизнедеятельности организма человека, растительного и животного мира, т.к. при изготовлении были использованы экологически чистые материалы, которые были приобретены в магазине, имеющим лицензию на торговлю данным видом товара.</w:t>
      </w:r>
    </w:p>
    <w:p w:rsidR="00766149" w:rsidRPr="0092268E" w:rsidRDefault="00796853" w:rsidP="00796853">
      <w:pPr>
        <w:rPr>
          <w:rFonts w:ascii="Times New Roman" w:hAnsi="Times New Roman" w:cs="Times New Roman"/>
          <w:sz w:val="28"/>
          <w:szCs w:val="28"/>
        </w:rPr>
      </w:pPr>
      <w:r w:rsidRPr="00922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с экологической точки зрения мое изделие вреда не несет.</w:t>
      </w:r>
    </w:p>
    <w:p w:rsidR="00766149" w:rsidRPr="0092268E" w:rsidRDefault="00766149" w:rsidP="00766149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796853" w:rsidRPr="0092268E" w:rsidRDefault="00796853" w:rsidP="00766149">
      <w:pPr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796853" w:rsidRPr="0092268E" w:rsidRDefault="00796853" w:rsidP="00766149">
      <w:pPr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796853" w:rsidRPr="0092268E" w:rsidRDefault="00796853" w:rsidP="00766149">
      <w:pPr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796853" w:rsidRPr="0092268E" w:rsidRDefault="00796853" w:rsidP="00766149">
      <w:pPr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796853" w:rsidRPr="0092268E" w:rsidRDefault="00796853" w:rsidP="00766149">
      <w:pPr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766149" w:rsidRPr="0092268E" w:rsidRDefault="00796853" w:rsidP="00766149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92268E">
        <w:rPr>
          <w:rFonts w:ascii="Times New Roman" w:hAnsi="Times New Roman" w:cs="Times New Roman"/>
          <w:b/>
          <w:sz w:val="28"/>
          <w:szCs w:val="28"/>
        </w:rPr>
        <w:lastRenderedPageBreak/>
        <w:t>4.</w:t>
      </w:r>
      <w:r w:rsidRPr="0092268E">
        <w:rPr>
          <w:rFonts w:ascii="Times New Roman" w:hAnsi="Times New Roman" w:cs="Times New Roman"/>
          <w:b/>
          <w:sz w:val="28"/>
          <w:szCs w:val="28"/>
        </w:rPr>
        <w:tab/>
        <w:t>Заключительный этап</w:t>
      </w:r>
      <w:r w:rsidRPr="0092268E">
        <w:rPr>
          <w:rFonts w:ascii="Times New Roman" w:hAnsi="Times New Roman" w:cs="Times New Roman"/>
          <w:b/>
          <w:sz w:val="28"/>
          <w:szCs w:val="28"/>
        </w:rPr>
        <w:tab/>
      </w:r>
    </w:p>
    <w:p w:rsidR="00766149" w:rsidRDefault="00796853" w:rsidP="0092268E">
      <w:pPr>
        <w:pStyle w:val="a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2268E">
        <w:rPr>
          <w:rFonts w:ascii="Times New Roman" w:hAnsi="Times New Roman" w:cs="Times New Roman"/>
          <w:b/>
          <w:sz w:val="28"/>
          <w:szCs w:val="28"/>
        </w:rPr>
        <w:t>Реклама.</w:t>
      </w:r>
      <w:r w:rsidRPr="0092268E">
        <w:rPr>
          <w:rFonts w:ascii="Times New Roman" w:hAnsi="Times New Roman" w:cs="Times New Roman"/>
          <w:sz w:val="28"/>
          <w:szCs w:val="28"/>
        </w:rPr>
        <w:t xml:space="preserve"> </w:t>
      </w:r>
      <w:r w:rsidRPr="0092268E">
        <w:rPr>
          <w:rFonts w:ascii="Times New Roman" w:hAnsi="Times New Roman" w:cs="Times New Roman"/>
          <w:sz w:val="28"/>
          <w:szCs w:val="28"/>
          <w:shd w:val="clear" w:color="auto" w:fill="FFFFFF"/>
        </w:rPr>
        <w:t>Приобретая товар у нас, вы можете не переживать о том, что Ваш товар безвкусен или неоригинален. Изделия изготовлены из экологических чистых материалов. Они безопасны. Доска неповторима и красив</w:t>
      </w:r>
      <w:r w:rsidR="0092268E" w:rsidRPr="0092268E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92268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92268E" w:rsidRPr="0092268E">
        <w:rPr>
          <w:rFonts w:ascii="Times New Roman" w:hAnsi="Times New Roman" w:cs="Times New Roman"/>
          <w:sz w:val="28"/>
          <w:szCs w:val="28"/>
          <w:shd w:val="clear" w:color="auto" w:fill="FFFFFF"/>
        </w:rPr>
        <w:t>, яркая и интересная!</w:t>
      </w:r>
      <w:r w:rsidRPr="009226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92268E" w:rsidRPr="0092268E" w:rsidRDefault="0092268E" w:rsidP="0092268E">
      <w:pPr>
        <w:pStyle w:val="a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66149" w:rsidRDefault="00796853" w:rsidP="0076614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F5625E0">
            <wp:extent cx="4115435" cy="26644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435" cy="266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268E" w:rsidRDefault="00F41531" w:rsidP="0092268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2268E" w:rsidRPr="0092268E" w:rsidRDefault="0092268E" w:rsidP="0092268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68E">
        <w:rPr>
          <w:rFonts w:ascii="Times New Roman" w:eastAsia="+mn-ea" w:hAnsi="Times New Roman" w:cs="Times New Roman"/>
          <w:b/>
          <w:kern w:val="24"/>
          <w:sz w:val="28"/>
          <w:szCs w:val="28"/>
          <w:lang w:eastAsia="ru-RU"/>
        </w:rPr>
        <w:t>Гипотеза подтвердилась</w:t>
      </w:r>
      <w:r w:rsidRPr="0092268E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- стоимость изделия, выполненного самостоятельно, почти в два раза дешевле готового аналога. </w:t>
      </w:r>
    </w:p>
    <w:p w:rsidR="0092268E" w:rsidRDefault="0092268E" w:rsidP="0092268E">
      <w:pPr>
        <w:spacing w:after="0" w:line="240" w:lineRule="auto"/>
        <w:jc w:val="center"/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</w:pPr>
      <w:r w:rsidRPr="0092268E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Плюсом самостоятельного изготовления является то, что свой </w:t>
      </w:r>
      <w:proofErr w:type="spellStart"/>
      <w:r w:rsidRPr="0092268E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бизиборд</w:t>
      </w:r>
      <w:proofErr w:type="spellEnd"/>
      <w:r w:rsidRPr="0092268E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можно дополнять.</w:t>
      </w:r>
    </w:p>
    <w:p w:rsidR="0092268E" w:rsidRPr="0092268E" w:rsidRDefault="0092268E" w:rsidP="0092268E">
      <w:pPr>
        <w:spacing w:after="160" w:line="360" w:lineRule="auto"/>
        <w:ind w:right="-28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2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 и задачи, поставленные в работе, достигнуты. Материал доступен, технология работы посильна. Навыки, полученные при выполнении проекта, пригодятся мне и в будущем.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22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оцениваю свое изделие на отлично. Изделие хорошо впишется в интерьер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детской комнаты</w:t>
      </w:r>
      <w:r w:rsidRPr="00922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будет прекрасным подарком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маленькой сестренки</w:t>
      </w:r>
      <w:r w:rsidRPr="00922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92268E" w:rsidRPr="0092268E" w:rsidRDefault="0092268E" w:rsidP="0092268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268E" w:rsidRPr="0092268E" w:rsidRDefault="0092268E" w:rsidP="0092268E">
      <w:pPr>
        <w:rPr>
          <w:rFonts w:ascii="Times New Roman" w:hAnsi="Times New Roman" w:cs="Times New Roman"/>
          <w:b/>
          <w:sz w:val="28"/>
          <w:szCs w:val="28"/>
        </w:rPr>
      </w:pPr>
    </w:p>
    <w:sectPr w:rsidR="0092268E" w:rsidRPr="0092268E" w:rsidSect="00EE5232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+mj-ea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0746B7"/>
    <w:multiLevelType w:val="hybridMultilevel"/>
    <w:tmpl w:val="402E9C5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 w15:restartNumberingAfterBreak="0">
    <w:nsid w:val="031C7216"/>
    <w:multiLevelType w:val="hybridMultilevel"/>
    <w:tmpl w:val="527CB60E"/>
    <w:lvl w:ilvl="0" w:tplc="942E1F7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595BEA"/>
    <w:multiLevelType w:val="hybridMultilevel"/>
    <w:tmpl w:val="F7C85D4A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" w15:restartNumberingAfterBreak="0">
    <w:nsid w:val="228F7FF2"/>
    <w:multiLevelType w:val="hybridMultilevel"/>
    <w:tmpl w:val="0BB0DF6C"/>
    <w:lvl w:ilvl="0" w:tplc="C014572E">
      <w:start w:val="3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 w15:restartNumberingAfterBreak="0">
    <w:nsid w:val="2B6C0E8F"/>
    <w:multiLevelType w:val="multilevel"/>
    <w:tmpl w:val="3DC88F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 w15:restartNumberingAfterBreak="0">
    <w:nsid w:val="3EE3521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411F01C4"/>
    <w:multiLevelType w:val="hybridMultilevel"/>
    <w:tmpl w:val="C6DA4C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4D03F4"/>
    <w:multiLevelType w:val="hybridMultilevel"/>
    <w:tmpl w:val="6EB693A2"/>
    <w:lvl w:ilvl="0" w:tplc="148A5D2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2E72E7"/>
    <w:multiLevelType w:val="hybridMultilevel"/>
    <w:tmpl w:val="BE4A9278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" w15:restartNumberingAfterBreak="0">
    <w:nsid w:val="5BBF74C3"/>
    <w:multiLevelType w:val="multilevel"/>
    <w:tmpl w:val="6518C9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E2E49C8"/>
    <w:multiLevelType w:val="hybridMultilevel"/>
    <w:tmpl w:val="8D2C605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" w15:restartNumberingAfterBreak="0">
    <w:nsid w:val="66646261"/>
    <w:multiLevelType w:val="hybridMultilevel"/>
    <w:tmpl w:val="842C07E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332B79"/>
    <w:multiLevelType w:val="hybridMultilevel"/>
    <w:tmpl w:val="A45E2C70"/>
    <w:lvl w:ilvl="0" w:tplc="BD7A7C7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7FEA7D16"/>
    <w:multiLevelType w:val="hybridMultilevel"/>
    <w:tmpl w:val="05587D22"/>
    <w:lvl w:ilvl="0" w:tplc="6970817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3"/>
  </w:num>
  <w:num w:numId="3">
    <w:abstractNumId w:val="7"/>
  </w:num>
  <w:num w:numId="4">
    <w:abstractNumId w:val="11"/>
  </w:num>
  <w:num w:numId="5">
    <w:abstractNumId w:val="6"/>
  </w:num>
  <w:num w:numId="6">
    <w:abstractNumId w:val="10"/>
  </w:num>
  <w:num w:numId="7">
    <w:abstractNumId w:val="0"/>
  </w:num>
  <w:num w:numId="8">
    <w:abstractNumId w:val="2"/>
  </w:num>
  <w:num w:numId="9">
    <w:abstractNumId w:val="9"/>
  </w:num>
  <w:num w:numId="10">
    <w:abstractNumId w:val="8"/>
  </w:num>
  <w:num w:numId="11">
    <w:abstractNumId w:val="5"/>
  </w:num>
  <w:num w:numId="12">
    <w:abstractNumId w:val="12"/>
  </w:num>
  <w:num w:numId="13">
    <w:abstractNumId w:val="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F2E5E"/>
    <w:rsid w:val="00141784"/>
    <w:rsid w:val="00142192"/>
    <w:rsid w:val="001B597F"/>
    <w:rsid w:val="00240F42"/>
    <w:rsid w:val="003F5E20"/>
    <w:rsid w:val="00626D3B"/>
    <w:rsid w:val="006437B0"/>
    <w:rsid w:val="00743B1D"/>
    <w:rsid w:val="00756ED8"/>
    <w:rsid w:val="00766149"/>
    <w:rsid w:val="00796853"/>
    <w:rsid w:val="007B6CF1"/>
    <w:rsid w:val="007E006A"/>
    <w:rsid w:val="008E361E"/>
    <w:rsid w:val="009179D3"/>
    <w:rsid w:val="0092268E"/>
    <w:rsid w:val="00982A84"/>
    <w:rsid w:val="00AB7686"/>
    <w:rsid w:val="00AC48EB"/>
    <w:rsid w:val="00AF2E5E"/>
    <w:rsid w:val="00CA53AA"/>
    <w:rsid w:val="00CF7E92"/>
    <w:rsid w:val="00D01D48"/>
    <w:rsid w:val="00E2353E"/>
    <w:rsid w:val="00E30B2B"/>
    <w:rsid w:val="00EE5232"/>
    <w:rsid w:val="00F41531"/>
    <w:rsid w:val="00FA4CCD"/>
    <w:rsid w:val="00FB4E8D"/>
    <w:rsid w:val="00FF6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320D1A"/>
  <w15:docId w15:val="{557436B5-2C89-4BED-BC0B-9BF4B14CC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F7E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1D48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D01D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7B6CF1"/>
    <w:rPr>
      <w:color w:val="0000FF"/>
      <w:u w:val="single"/>
    </w:rPr>
  </w:style>
  <w:style w:type="character" w:styleId="a6">
    <w:name w:val="Strong"/>
    <w:basedOn w:val="a0"/>
    <w:uiPriority w:val="22"/>
    <w:qFormat/>
    <w:rsid w:val="00743B1D"/>
    <w:rPr>
      <w:b/>
      <w:bCs/>
    </w:rPr>
  </w:style>
  <w:style w:type="table" w:styleId="a7">
    <w:name w:val="Table Grid"/>
    <w:basedOn w:val="a1"/>
    <w:uiPriority w:val="59"/>
    <w:rsid w:val="00743B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9179D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32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3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1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xn--80apggf8a5a.xn--p1ai/collection/paneli-montessori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37CCBF-391B-4F47-9518-A5580B0BDD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485</TotalTime>
  <Pages>1</Pages>
  <Words>1917</Words>
  <Characters>10931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Starter</dc:creator>
  <cp:lastModifiedBy>Professional</cp:lastModifiedBy>
  <cp:revision>7</cp:revision>
  <dcterms:created xsi:type="dcterms:W3CDTF">2019-02-25T11:00:00Z</dcterms:created>
  <dcterms:modified xsi:type="dcterms:W3CDTF">2022-01-16T19:23:00Z</dcterms:modified>
</cp:coreProperties>
</file>