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D7" w:rsidRPr="002B2B54" w:rsidRDefault="007A75D7" w:rsidP="007A75D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2B2B54">
        <w:rPr>
          <w:rFonts w:ascii="Times New Roman" w:eastAsia="Times New Roman" w:hAnsi="Times New Roman" w:cs="Times New Roman"/>
          <w:b/>
          <w:sz w:val="36"/>
          <w:szCs w:val="36"/>
        </w:rPr>
        <w:t>Областное бюджетное образовательное учреждение</w:t>
      </w:r>
    </w:p>
    <w:p w:rsidR="007A75D7" w:rsidRDefault="007A75D7" w:rsidP="007A75D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B2B54">
        <w:rPr>
          <w:rFonts w:ascii="Times New Roman" w:eastAsia="Times New Roman" w:hAnsi="Times New Roman" w:cs="Times New Roman"/>
          <w:b/>
          <w:sz w:val="36"/>
          <w:szCs w:val="36"/>
        </w:rPr>
        <w:t>дополнительного образования</w:t>
      </w:r>
    </w:p>
    <w:p w:rsidR="002B2B54" w:rsidRPr="002B2B54" w:rsidRDefault="002B2B54" w:rsidP="007A75D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A75D7" w:rsidRPr="002B2B54" w:rsidRDefault="007A75D7" w:rsidP="007A75D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u w:val="single"/>
        </w:rPr>
      </w:pPr>
      <w:r w:rsidRPr="002B2B54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«ОБОЯНСКАЯ ДЕТСКАЯ ШКОЛА ИСКУССТВ»</w:t>
      </w:r>
    </w:p>
    <w:p w:rsidR="007A75D7" w:rsidRPr="002B2B54" w:rsidRDefault="007A75D7" w:rsidP="007A75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 w:themeColor="hyperlink"/>
          <w:sz w:val="44"/>
          <w:szCs w:val="44"/>
          <w:u w:val="single"/>
        </w:rPr>
      </w:pPr>
    </w:p>
    <w:p w:rsidR="00E11807" w:rsidRPr="002B2B54" w:rsidRDefault="00E11807">
      <w:pPr>
        <w:rPr>
          <w:rFonts w:ascii="Times New Roman" w:hAnsi="Times New Roman"/>
          <w:sz w:val="44"/>
          <w:szCs w:val="44"/>
        </w:rPr>
      </w:pPr>
    </w:p>
    <w:p w:rsidR="007A75D7" w:rsidRPr="002B2B54" w:rsidRDefault="007A75D7">
      <w:pPr>
        <w:rPr>
          <w:rFonts w:ascii="Times New Roman" w:hAnsi="Times New Roman"/>
          <w:sz w:val="44"/>
          <w:szCs w:val="44"/>
        </w:rPr>
      </w:pPr>
    </w:p>
    <w:p w:rsidR="00733E61" w:rsidRPr="002B2B54" w:rsidRDefault="00733E61">
      <w:pPr>
        <w:rPr>
          <w:rFonts w:ascii="Times New Roman" w:hAnsi="Times New Roman"/>
          <w:sz w:val="44"/>
          <w:szCs w:val="44"/>
        </w:rPr>
      </w:pPr>
    </w:p>
    <w:p w:rsidR="007A75D7" w:rsidRDefault="007A75D7" w:rsidP="007A75D7">
      <w:pPr>
        <w:jc w:val="center"/>
        <w:rPr>
          <w:rFonts w:ascii="Times New Roman" w:hAnsi="Times New Roman"/>
          <w:b/>
          <w:sz w:val="52"/>
          <w:szCs w:val="52"/>
        </w:rPr>
      </w:pPr>
      <w:r w:rsidRPr="00733E61">
        <w:rPr>
          <w:rFonts w:ascii="Times New Roman" w:hAnsi="Times New Roman"/>
          <w:b/>
          <w:sz w:val="72"/>
          <w:szCs w:val="72"/>
        </w:rPr>
        <w:t>Методы работы со слабо интонирующими детьми на уроках сольфеджио</w:t>
      </w:r>
      <w:r w:rsidR="00B24AEE">
        <w:rPr>
          <w:rFonts w:ascii="Times New Roman" w:hAnsi="Times New Roman"/>
          <w:b/>
          <w:sz w:val="72"/>
          <w:szCs w:val="72"/>
        </w:rPr>
        <w:t xml:space="preserve"> </w:t>
      </w:r>
    </w:p>
    <w:p w:rsidR="007A75D7" w:rsidRDefault="007A75D7" w:rsidP="007A75D7">
      <w:pPr>
        <w:jc w:val="center"/>
        <w:rPr>
          <w:rFonts w:ascii="Times New Roman" w:hAnsi="Times New Roman"/>
          <w:b/>
          <w:sz w:val="52"/>
          <w:szCs w:val="52"/>
        </w:rPr>
      </w:pPr>
    </w:p>
    <w:p w:rsidR="007A75D7" w:rsidRPr="007A75D7" w:rsidRDefault="007A75D7" w:rsidP="00B24AE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7A75D7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Методическая разработка преподавателя     </w:t>
      </w:r>
      <w:r w:rsidR="00B24AEE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</w:t>
      </w:r>
      <w:proofErr w:type="spellStart"/>
      <w:r w:rsidRPr="007A75D7">
        <w:rPr>
          <w:rFonts w:ascii="Times New Roman" w:eastAsia="Times New Roman" w:hAnsi="Times New Roman" w:cs="Times New Roman"/>
          <w:sz w:val="48"/>
          <w:szCs w:val="48"/>
          <w:lang w:eastAsia="ru-RU"/>
        </w:rPr>
        <w:t>Тульневой</w:t>
      </w:r>
      <w:proofErr w:type="spellEnd"/>
      <w:r w:rsidRPr="007A75D7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Н. Н.</w:t>
      </w:r>
    </w:p>
    <w:p w:rsidR="007A75D7" w:rsidRDefault="007A75D7" w:rsidP="00B24AEE">
      <w:pPr>
        <w:jc w:val="center"/>
        <w:rPr>
          <w:rFonts w:ascii="Times New Roman" w:hAnsi="Times New Roman"/>
          <w:b/>
          <w:sz w:val="52"/>
          <w:szCs w:val="52"/>
        </w:rPr>
      </w:pPr>
    </w:p>
    <w:p w:rsidR="007A75D7" w:rsidRDefault="007A75D7" w:rsidP="007A75D7">
      <w:pPr>
        <w:jc w:val="center"/>
        <w:rPr>
          <w:rFonts w:ascii="Times New Roman" w:hAnsi="Times New Roman"/>
          <w:b/>
          <w:sz w:val="52"/>
          <w:szCs w:val="52"/>
        </w:rPr>
      </w:pPr>
    </w:p>
    <w:p w:rsidR="007A75D7" w:rsidRDefault="007A75D7" w:rsidP="007A75D7">
      <w:pPr>
        <w:jc w:val="center"/>
        <w:rPr>
          <w:rFonts w:ascii="Times New Roman" w:hAnsi="Times New Roman"/>
          <w:b/>
          <w:sz w:val="52"/>
          <w:szCs w:val="52"/>
        </w:rPr>
      </w:pPr>
    </w:p>
    <w:p w:rsidR="007A75D7" w:rsidRDefault="00733E61" w:rsidP="00733E61">
      <w:pPr>
        <w:spacing w:before="60" w:after="6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hAnsi="Times New Roman"/>
          <w:b/>
          <w:sz w:val="52"/>
          <w:szCs w:val="52"/>
        </w:rPr>
        <w:t xml:space="preserve">                  </w:t>
      </w:r>
      <w:r w:rsidR="007A75D7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г. </w:t>
      </w:r>
      <w:proofErr w:type="spellStart"/>
      <w:r w:rsidR="007A75D7">
        <w:rPr>
          <w:rFonts w:ascii="Times New Roman" w:eastAsia="Times New Roman" w:hAnsi="Times New Roman" w:cs="Times New Roman"/>
          <w:sz w:val="44"/>
          <w:szCs w:val="44"/>
          <w:lang w:eastAsia="ru-RU"/>
        </w:rPr>
        <w:t>Обоянь</w:t>
      </w:r>
      <w:proofErr w:type="spellEnd"/>
      <w:r w:rsidR="00A2265F">
        <w:rPr>
          <w:rFonts w:ascii="Times New Roman" w:eastAsia="Times New Roman" w:hAnsi="Times New Roman" w:cs="Times New Roman"/>
          <w:sz w:val="44"/>
          <w:szCs w:val="44"/>
          <w:lang w:eastAsia="ru-RU"/>
        </w:rPr>
        <w:t>.</w:t>
      </w:r>
      <w:r w:rsidR="007A75D7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2022</w:t>
      </w:r>
      <w:r w:rsidR="007A75D7" w:rsidRPr="007A75D7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год</w:t>
      </w:r>
      <w:r w:rsidR="00A2265F">
        <w:rPr>
          <w:rFonts w:ascii="Times New Roman" w:eastAsia="Times New Roman" w:hAnsi="Times New Roman" w:cs="Times New Roman"/>
          <w:sz w:val="44"/>
          <w:szCs w:val="44"/>
          <w:lang w:eastAsia="ru-RU"/>
        </w:rPr>
        <w:t>.</w:t>
      </w:r>
    </w:p>
    <w:p w:rsidR="007A75D7" w:rsidRDefault="007A75D7" w:rsidP="007A75D7">
      <w:pPr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A75D7" w:rsidRPr="007A75D7" w:rsidRDefault="007A75D7" w:rsidP="00672F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 сольфеджио является практической дисциплиной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ДШИ</w:t>
      </w:r>
      <w:r w:rsidRPr="007A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 на развитие музыкальных способностей. Он вырабатывает у учащихся определенную систему знаний и навыков, необходимых для их последующей музыкальной деятельности.</w:t>
      </w:r>
    </w:p>
    <w:p w:rsidR="00672FFC" w:rsidRDefault="007A75D7" w:rsidP="00672F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Комплексный подход к обучению на современном уровне предусматривает работу над развитием всех компонентов музыкальности: музыкального слуха, чувства ритма, музыкальной памяти, воображения, эмоциональной отзывчивости на музыку и эстетического вкуса. </w:t>
      </w:r>
    </w:p>
    <w:p w:rsidR="007A75D7" w:rsidRDefault="007A75D7" w:rsidP="00672F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заключается в том, что в первый класс приходят дети с разной степенью музыкальности, т.е. с разным музыкальным слухом. Одни дети с хорошим мелодическим слухом, обладают голосом, другие кое-как поют на 2-х или 3-х звуках.</w:t>
      </w:r>
    </w:p>
    <w:p w:rsidR="001A1807" w:rsidRPr="001A1807" w:rsidRDefault="001A1807" w:rsidP="00672F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807">
        <w:rPr>
          <w:rFonts w:ascii="Times New Roman" w:hAnsi="Times New Roman" w:cs="Times New Roman"/>
          <w:sz w:val="28"/>
          <w:szCs w:val="28"/>
        </w:rPr>
        <w:t>Правильное и выразительное пение – один из основных навыков, приобретаемых на уроках сольфеджио. Задач</w:t>
      </w:r>
      <w:r>
        <w:rPr>
          <w:rFonts w:ascii="Times New Roman" w:hAnsi="Times New Roman" w:cs="Times New Roman"/>
          <w:sz w:val="28"/>
          <w:szCs w:val="28"/>
        </w:rPr>
        <w:t>а педагога – научить детей петь.</w:t>
      </w:r>
      <w:r w:rsidRPr="001A1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A1807">
        <w:rPr>
          <w:rFonts w:ascii="Times New Roman" w:hAnsi="Times New Roman" w:cs="Times New Roman"/>
          <w:sz w:val="28"/>
          <w:szCs w:val="28"/>
        </w:rPr>
        <w:t>е только развить голос, но и научить учащихся внимательно слушать себя при пении, все время анализировать его с разных точек зрения: точности высоты, длительности звука, штрихов, динамики и т. д.</w:t>
      </w:r>
    </w:p>
    <w:p w:rsidR="007A75D7" w:rsidRDefault="00672FFC" w:rsidP="00672F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FFC">
        <w:rPr>
          <w:rFonts w:ascii="Times New Roman" w:hAnsi="Times New Roman" w:cs="Times New Roman"/>
          <w:sz w:val="28"/>
          <w:szCs w:val="28"/>
        </w:rPr>
        <w:t xml:space="preserve">Воспитание у учащихся точной и правильной интонации требует многолетней кропотливой работы. Это, пожалуй, одна из главных и сложных форм </w:t>
      </w:r>
      <w:r w:rsidR="00C03EAE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672FFC">
        <w:rPr>
          <w:rFonts w:ascii="Times New Roman" w:hAnsi="Times New Roman" w:cs="Times New Roman"/>
          <w:sz w:val="28"/>
          <w:szCs w:val="28"/>
        </w:rPr>
        <w:t>в курсе сольфеджио.</w:t>
      </w:r>
    </w:p>
    <w:p w:rsidR="001A1807" w:rsidRDefault="001A1807" w:rsidP="00672F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807">
        <w:rPr>
          <w:rFonts w:ascii="Times New Roman" w:hAnsi="Times New Roman" w:cs="Times New Roman"/>
          <w:sz w:val="28"/>
          <w:szCs w:val="28"/>
        </w:rPr>
        <w:t xml:space="preserve">Методика развития </w:t>
      </w:r>
      <w:r w:rsidR="00C03EAE">
        <w:rPr>
          <w:rFonts w:ascii="Times New Roman" w:hAnsi="Times New Roman" w:cs="Times New Roman"/>
          <w:sz w:val="28"/>
          <w:szCs w:val="28"/>
        </w:rPr>
        <w:t xml:space="preserve">музыкального слуха и </w:t>
      </w:r>
      <w:r w:rsidRPr="001A1807">
        <w:rPr>
          <w:rFonts w:ascii="Times New Roman" w:hAnsi="Times New Roman" w:cs="Times New Roman"/>
          <w:sz w:val="28"/>
          <w:szCs w:val="28"/>
        </w:rPr>
        <w:t>интонационных навыков освещалась в трудах многих известных музыковедов</w:t>
      </w:r>
      <w:r w:rsidR="00DF1BCE">
        <w:rPr>
          <w:rFonts w:ascii="Times New Roman" w:hAnsi="Times New Roman" w:cs="Times New Roman"/>
          <w:sz w:val="28"/>
          <w:szCs w:val="28"/>
        </w:rPr>
        <w:t xml:space="preserve">, психологов </w:t>
      </w:r>
      <w:r w:rsidRPr="001A1807">
        <w:rPr>
          <w:rFonts w:ascii="Times New Roman" w:hAnsi="Times New Roman" w:cs="Times New Roman"/>
          <w:sz w:val="28"/>
          <w:szCs w:val="28"/>
        </w:rPr>
        <w:t xml:space="preserve"> и педагогов, таких как </w:t>
      </w:r>
      <w:r w:rsidR="00DF1BCE">
        <w:rPr>
          <w:rFonts w:ascii="Times New Roman" w:hAnsi="Times New Roman" w:cs="Times New Roman"/>
          <w:sz w:val="28"/>
          <w:szCs w:val="28"/>
        </w:rPr>
        <w:t xml:space="preserve">Теплов Б. М., </w:t>
      </w:r>
      <w:r w:rsidRPr="001A1807">
        <w:rPr>
          <w:rFonts w:ascii="Times New Roman" w:hAnsi="Times New Roman" w:cs="Times New Roman"/>
          <w:sz w:val="28"/>
          <w:szCs w:val="28"/>
        </w:rPr>
        <w:t xml:space="preserve">Давыдова Е. В. Андреева М. А., Островский Л. А., </w:t>
      </w:r>
      <w:proofErr w:type="spellStart"/>
      <w:r w:rsidRPr="001A1807">
        <w:rPr>
          <w:rFonts w:ascii="Times New Roman" w:hAnsi="Times New Roman" w:cs="Times New Roman"/>
          <w:sz w:val="28"/>
          <w:szCs w:val="28"/>
        </w:rPr>
        <w:t>Барабошкина</w:t>
      </w:r>
      <w:proofErr w:type="spellEnd"/>
      <w:r w:rsidRPr="001A1807">
        <w:rPr>
          <w:rFonts w:ascii="Times New Roman" w:hAnsi="Times New Roman" w:cs="Times New Roman"/>
          <w:sz w:val="28"/>
          <w:szCs w:val="28"/>
        </w:rPr>
        <w:t xml:space="preserve"> А. В., Вахромеев В. А., </w:t>
      </w:r>
      <w:proofErr w:type="spellStart"/>
      <w:r w:rsidRPr="001A1807">
        <w:rPr>
          <w:rFonts w:ascii="Times New Roman" w:hAnsi="Times New Roman" w:cs="Times New Roman"/>
          <w:sz w:val="28"/>
          <w:szCs w:val="28"/>
        </w:rPr>
        <w:t>Шатковский</w:t>
      </w:r>
      <w:proofErr w:type="spellEnd"/>
      <w:r w:rsidRPr="001A1807">
        <w:rPr>
          <w:rFonts w:ascii="Times New Roman" w:hAnsi="Times New Roman" w:cs="Times New Roman"/>
          <w:sz w:val="28"/>
          <w:szCs w:val="28"/>
        </w:rPr>
        <w:t xml:space="preserve"> Г. И.</w:t>
      </w:r>
      <w:r>
        <w:rPr>
          <w:rFonts w:ascii="Times New Roman" w:hAnsi="Times New Roman" w:cs="Times New Roman"/>
          <w:sz w:val="28"/>
          <w:szCs w:val="28"/>
        </w:rPr>
        <w:t xml:space="preserve">, Морозов В. П. </w:t>
      </w:r>
      <w:r w:rsidRPr="001A1807"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295" w:rsidRPr="00467295" w:rsidRDefault="00467295" w:rsidP="004672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95">
        <w:rPr>
          <w:rFonts w:ascii="Times New Roman" w:hAnsi="Times New Roman" w:cs="Times New Roman"/>
          <w:sz w:val="28"/>
          <w:szCs w:val="28"/>
        </w:rPr>
        <w:t xml:space="preserve">Причины плохой интонации условно можно разделить </w:t>
      </w:r>
      <w:proofErr w:type="gramStart"/>
      <w:r w:rsidRPr="0046729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67295" w:rsidRPr="00467295" w:rsidRDefault="00467295" w:rsidP="004672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95">
        <w:rPr>
          <w:rFonts w:ascii="Times New Roman" w:hAnsi="Times New Roman" w:cs="Times New Roman"/>
          <w:sz w:val="28"/>
          <w:szCs w:val="28"/>
        </w:rPr>
        <w:t xml:space="preserve">физиологические и психологические. К </w:t>
      </w:r>
      <w:proofErr w:type="gramStart"/>
      <w:r w:rsidRPr="00467295">
        <w:rPr>
          <w:rFonts w:ascii="Times New Roman" w:hAnsi="Times New Roman" w:cs="Times New Roman"/>
          <w:sz w:val="28"/>
          <w:szCs w:val="28"/>
        </w:rPr>
        <w:t>физиологическим</w:t>
      </w:r>
      <w:proofErr w:type="gramEnd"/>
      <w:r w:rsidRPr="00467295">
        <w:rPr>
          <w:rFonts w:ascii="Times New Roman" w:hAnsi="Times New Roman" w:cs="Times New Roman"/>
          <w:sz w:val="28"/>
          <w:szCs w:val="28"/>
        </w:rPr>
        <w:t xml:space="preserve"> мы можем отнести:</w:t>
      </w:r>
    </w:p>
    <w:p w:rsidR="00467295" w:rsidRPr="00467295" w:rsidRDefault="00467295" w:rsidP="004672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95">
        <w:rPr>
          <w:rFonts w:ascii="Times New Roman" w:hAnsi="Times New Roman" w:cs="Times New Roman"/>
          <w:sz w:val="28"/>
          <w:szCs w:val="28"/>
        </w:rPr>
        <w:t>− отсутствие координации между слухом и голосом;</w:t>
      </w:r>
    </w:p>
    <w:p w:rsidR="00467295" w:rsidRPr="00467295" w:rsidRDefault="00467295" w:rsidP="004672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95">
        <w:rPr>
          <w:rFonts w:ascii="Times New Roman" w:hAnsi="Times New Roman" w:cs="Times New Roman"/>
          <w:sz w:val="28"/>
          <w:szCs w:val="28"/>
        </w:rPr>
        <w:lastRenderedPageBreak/>
        <w:t>− нарушение строения голосового аппарата;</w:t>
      </w:r>
    </w:p>
    <w:p w:rsidR="00467295" w:rsidRPr="00467295" w:rsidRDefault="00467295" w:rsidP="004672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95">
        <w:rPr>
          <w:rFonts w:ascii="Times New Roman" w:hAnsi="Times New Roman" w:cs="Times New Roman"/>
          <w:sz w:val="28"/>
          <w:szCs w:val="28"/>
        </w:rPr>
        <w:t>− слаборазвитый музыкальный слух;</w:t>
      </w:r>
    </w:p>
    <w:p w:rsidR="00467295" w:rsidRPr="00467295" w:rsidRDefault="00467295" w:rsidP="004672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95">
        <w:rPr>
          <w:rFonts w:ascii="Times New Roman" w:hAnsi="Times New Roman" w:cs="Times New Roman"/>
          <w:sz w:val="28"/>
          <w:szCs w:val="28"/>
        </w:rPr>
        <w:t>− плохая артикуляция.</w:t>
      </w:r>
    </w:p>
    <w:p w:rsidR="00467295" w:rsidRPr="00467295" w:rsidRDefault="00467295" w:rsidP="004672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95">
        <w:rPr>
          <w:rFonts w:ascii="Times New Roman" w:hAnsi="Times New Roman" w:cs="Times New Roman"/>
          <w:sz w:val="28"/>
          <w:szCs w:val="28"/>
        </w:rPr>
        <w:t>К психологическим:</w:t>
      </w:r>
    </w:p>
    <w:p w:rsidR="00467295" w:rsidRPr="00467295" w:rsidRDefault="00467295" w:rsidP="004672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95">
        <w:rPr>
          <w:rFonts w:ascii="Times New Roman" w:hAnsi="Times New Roman" w:cs="Times New Roman"/>
          <w:sz w:val="28"/>
          <w:szCs w:val="28"/>
        </w:rPr>
        <w:t>− невнимательность;</w:t>
      </w:r>
    </w:p>
    <w:p w:rsidR="00467295" w:rsidRPr="00467295" w:rsidRDefault="00467295" w:rsidP="004672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95">
        <w:rPr>
          <w:rFonts w:ascii="Times New Roman" w:hAnsi="Times New Roman" w:cs="Times New Roman"/>
          <w:sz w:val="28"/>
          <w:szCs w:val="28"/>
        </w:rPr>
        <w:t>− застенчивость;</w:t>
      </w:r>
    </w:p>
    <w:p w:rsidR="00467295" w:rsidRPr="00467295" w:rsidRDefault="00467295" w:rsidP="004672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95">
        <w:rPr>
          <w:rFonts w:ascii="Times New Roman" w:hAnsi="Times New Roman" w:cs="Times New Roman"/>
          <w:sz w:val="28"/>
          <w:szCs w:val="28"/>
        </w:rPr>
        <w:t>− внутреннюю зажатость;</w:t>
      </w:r>
    </w:p>
    <w:p w:rsidR="00467295" w:rsidRPr="00467295" w:rsidRDefault="00467295" w:rsidP="004672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295">
        <w:rPr>
          <w:rFonts w:ascii="Times New Roman" w:hAnsi="Times New Roman" w:cs="Times New Roman"/>
          <w:sz w:val="28"/>
          <w:szCs w:val="28"/>
        </w:rPr>
        <w:t>− влияние окружающей среды (отсутствие музыкального окружения</w:t>
      </w:r>
      <w:proofErr w:type="gramEnd"/>
    </w:p>
    <w:p w:rsidR="00467295" w:rsidRPr="00467295" w:rsidRDefault="00467295" w:rsidP="004672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95">
        <w:rPr>
          <w:rFonts w:ascii="Times New Roman" w:hAnsi="Times New Roman" w:cs="Times New Roman"/>
          <w:sz w:val="28"/>
          <w:szCs w:val="28"/>
        </w:rPr>
        <w:t>ребенка дома, в семье).</w:t>
      </w:r>
    </w:p>
    <w:p w:rsidR="00467295" w:rsidRPr="00467295" w:rsidRDefault="00467295" w:rsidP="004672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95">
        <w:rPr>
          <w:rFonts w:ascii="Times New Roman" w:hAnsi="Times New Roman" w:cs="Times New Roman"/>
          <w:sz w:val="28"/>
          <w:szCs w:val="28"/>
        </w:rPr>
        <w:t>Поэтому систематические занятия с плохо интонирующими детьми,</w:t>
      </w:r>
    </w:p>
    <w:p w:rsidR="00467295" w:rsidRPr="00467295" w:rsidRDefault="00467295" w:rsidP="00595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295">
        <w:rPr>
          <w:rFonts w:ascii="Times New Roman" w:hAnsi="Times New Roman" w:cs="Times New Roman"/>
          <w:sz w:val="28"/>
          <w:szCs w:val="28"/>
        </w:rPr>
        <w:t>имеющими недостаточно развитый музы</w:t>
      </w:r>
      <w:r w:rsidR="00595B9E">
        <w:rPr>
          <w:rFonts w:ascii="Times New Roman" w:hAnsi="Times New Roman" w:cs="Times New Roman"/>
          <w:sz w:val="28"/>
          <w:szCs w:val="28"/>
        </w:rPr>
        <w:t xml:space="preserve">кальный слух, вокально-слуховые </w:t>
      </w:r>
      <w:r w:rsidRPr="00467295">
        <w:rPr>
          <w:rFonts w:ascii="Times New Roman" w:hAnsi="Times New Roman" w:cs="Times New Roman"/>
          <w:sz w:val="28"/>
          <w:szCs w:val="28"/>
        </w:rPr>
        <w:t>представления, должны стать необходимы</w:t>
      </w:r>
      <w:r w:rsidR="00C03EAE">
        <w:rPr>
          <w:rFonts w:ascii="Times New Roman" w:hAnsi="Times New Roman" w:cs="Times New Roman"/>
          <w:sz w:val="28"/>
          <w:szCs w:val="28"/>
        </w:rPr>
        <w:t xml:space="preserve">м условием правильной работы при </w:t>
      </w:r>
      <w:r w:rsidR="00595B9E">
        <w:rPr>
          <w:rFonts w:ascii="Times New Roman" w:hAnsi="Times New Roman" w:cs="Times New Roman"/>
          <w:sz w:val="28"/>
          <w:szCs w:val="28"/>
        </w:rPr>
        <w:t xml:space="preserve"> </w:t>
      </w:r>
      <w:r w:rsidR="00C03EAE">
        <w:rPr>
          <w:rFonts w:ascii="Times New Roman" w:hAnsi="Times New Roman" w:cs="Times New Roman"/>
          <w:sz w:val="28"/>
          <w:szCs w:val="28"/>
        </w:rPr>
        <w:t>обучении</w:t>
      </w:r>
      <w:r w:rsidRPr="00467295">
        <w:rPr>
          <w:rFonts w:ascii="Times New Roman" w:hAnsi="Times New Roman" w:cs="Times New Roman"/>
          <w:sz w:val="28"/>
          <w:szCs w:val="28"/>
        </w:rPr>
        <w:t xml:space="preserve"> пению.</w:t>
      </w:r>
    </w:p>
    <w:p w:rsidR="00467295" w:rsidRPr="00467295" w:rsidRDefault="00467295" w:rsidP="004672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95">
        <w:rPr>
          <w:rFonts w:ascii="Times New Roman" w:hAnsi="Times New Roman" w:cs="Times New Roman"/>
          <w:sz w:val="28"/>
          <w:szCs w:val="28"/>
        </w:rPr>
        <w:t>Перед педагогом сольфеджио встает задача заинтересовать ученика,</w:t>
      </w:r>
    </w:p>
    <w:p w:rsidR="00467295" w:rsidRPr="00467295" w:rsidRDefault="00467295" w:rsidP="00595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295">
        <w:rPr>
          <w:rFonts w:ascii="Times New Roman" w:hAnsi="Times New Roman" w:cs="Times New Roman"/>
          <w:sz w:val="28"/>
          <w:szCs w:val="28"/>
        </w:rPr>
        <w:t>преодолеть его внутреннее сопротивление и отрицательные эмоции,</w:t>
      </w:r>
    </w:p>
    <w:p w:rsidR="00467295" w:rsidRPr="00467295" w:rsidRDefault="00467295" w:rsidP="00595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295">
        <w:rPr>
          <w:rFonts w:ascii="Times New Roman" w:hAnsi="Times New Roman" w:cs="Times New Roman"/>
          <w:sz w:val="28"/>
          <w:szCs w:val="28"/>
        </w:rPr>
        <w:t>рождаемые</w:t>
      </w:r>
      <w:proofErr w:type="gramEnd"/>
      <w:r w:rsidRPr="00467295">
        <w:rPr>
          <w:rFonts w:ascii="Times New Roman" w:hAnsi="Times New Roman" w:cs="Times New Roman"/>
          <w:sz w:val="28"/>
          <w:szCs w:val="28"/>
        </w:rPr>
        <w:t xml:space="preserve"> собственным фальшивым и невыразительным пением.</w:t>
      </w:r>
    </w:p>
    <w:p w:rsidR="001A1807" w:rsidRDefault="00467295" w:rsidP="004672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95">
        <w:rPr>
          <w:rFonts w:ascii="Times New Roman" w:hAnsi="Times New Roman" w:cs="Times New Roman"/>
          <w:sz w:val="28"/>
          <w:szCs w:val="28"/>
        </w:rPr>
        <w:t>Многие из этих проблем можно решить на уроках сольфеджио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0F2" w:rsidRDefault="00DF6759" w:rsidP="007A70F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F6759">
        <w:rPr>
          <w:sz w:val="28"/>
          <w:szCs w:val="28"/>
        </w:rPr>
        <w:t>Для формирования вокальных навыков важно овладеть основами певческого дыхания.</w:t>
      </w:r>
      <w:r w:rsidR="007A70F2">
        <w:rPr>
          <w:sz w:val="28"/>
          <w:szCs w:val="28"/>
        </w:rPr>
        <w:t xml:space="preserve"> </w:t>
      </w:r>
      <w:r w:rsidRPr="00DF6759">
        <w:rPr>
          <w:sz w:val="28"/>
          <w:szCs w:val="28"/>
        </w:rPr>
        <w:t xml:space="preserve">Основной задачей произвольного управления певческим дыханием является формирование навыка плавного и экономного выдоха во время пения. Процесс дыхания состоит из трёх этапов или фаз: вдоха, задержки дыхания и выдоха. </w:t>
      </w:r>
    </w:p>
    <w:p w:rsidR="00802C43" w:rsidRPr="007A70F2" w:rsidRDefault="00DF6759" w:rsidP="007A70F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F6759">
        <w:rPr>
          <w:sz w:val="28"/>
          <w:szCs w:val="28"/>
        </w:rPr>
        <w:t xml:space="preserve">Певческий вдох берется бесшумно, достаточно глубоко, с ощущением </w:t>
      </w:r>
      <w:proofErr w:type="spellStart"/>
      <w:r w:rsidRPr="00DF6759">
        <w:rPr>
          <w:sz w:val="28"/>
          <w:szCs w:val="28"/>
        </w:rPr>
        <w:t>полузевка</w:t>
      </w:r>
      <w:proofErr w:type="spellEnd"/>
      <w:r w:rsidRPr="00DF6759">
        <w:rPr>
          <w:sz w:val="28"/>
          <w:szCs w:val="28"/>
        </w:rPr>
        <w:t>. Вдох рекомендуется брать одновременно через рот и через нос. Вдох через нос легче наводит на ощущение полноты и глубины вдоха, и на первых уроках может помочь учащемуся найти это ощущение. Но вдох через нос при закрытом рте осуществим только при пении упражнений и невозможен при исполнении художественных произведений, когда неудобно и</w:t>
      </w:r>
      <w:r w:rsidR="007A70F2">
        <w:rPr>
          <w:sz w:val="28"/>
          <w:szCs w:val="28"/>
        </w:rPr>
        <w:t xml:space="preserve"> невозможно по времени после</w:t>
      </w:r>
      <w:r w:rsidRPr="00DF6759">
        <w:rPr>
          <w:sz w:val="28"/>
          <w:szCs w:val="28"/>
        </w:rPr>
        <w:t xml:space="preserve"> каждой музыкальной фразы специально</w:t>
      </w:r>
      <w:r w:rsidR="007A70F2">
        <w:rPr>
          <w:sz w:val="28"/>
          <w:szCs w:val="28"/>
        </w:rPr>
        <w:t xml:space="preserve"> </w:t>
      </w:r>
      <w:r w:rsidR="00802C43" w:rsidRPr="007A70F2">
        <w:rPr>
          <w:sz w:val="28"/>
          <w:szCs w:val="28"/>
        </w:rPr>
        <w:lastRenderedPageBreak/>
        <w:t xml:space="preserve">закрывать рот для вдоха. Поэтому обычно применяют вдох с приоткрытым ртом и дышат одновременно через нос и через рот, отдавая при этом предпочтение носовому дыханию. </w:t>
      </w:r>
    </w:p>
    <w:p w:rsidR="00802C43" w:rsidRPr="00802C43" w:rsidRDefault="00802C43" w:rsidP="00802C4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02C43">
        <w:rPr>
          <w:sz w:val="28"/>
          <w:szCs w:val="28"/>
        </w:rPr>
        <w:t xml:space="preserve">Певческий вдох и </w:t>
      </w:r>
      <w:r w:rsidRPr="007A70F2">
        <w:rPr>
          <w:bCs/>
          <w:sz w:val="28"/>
          <w:szCs w:val="28"/>
        </w:rPr>
        <w:t>выдох</w:t>
      </w:r>
      <w:r w:rsidRPr="00802C43">
        <w:rPr>
          <w:sz w:val="28"/>
          <w:szCs w:val="28"/>
        </w:rPr>
        <w:t xml:space="preserve"> разделяются мгновенной паузой - остановкой дыхания, после чего начинается выдох. </w:t>
      </w:r>
    </w:p>
    <w:p w:rsidR="00802C43" w:rsidRPr="00802C43" w:rsidRDefault="00802C43" w:rsidP="00802C4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02C43">
        <w:rPr>
          <w:sz w:val="28"/>
          <w:szCs w:val="28"/>
        </w:rPr>
        <w:t xml:space="preserve">Необходимо ликвидировать вредные дыхательные движения, которые могут помешать развитию певческого дыхания. Таким движением является привычка поднимать плечи при вдохе; это неразрывно связано с поверхностным дыханием. Нужно следить за тем, чтобы у </w:t>
      </w:r>
      <w:proofErr w:type="gramStart"/>
      <w:r w:rsidRPr="00802C43">
        <w:rPr>
          <w:sz w:val="28"/>
          <w:szCs w:val="28"/>
        </w:rPr>
        <w:t>поющего</w:t>
      </w:r>
      <w:proofErr w:type="gramEnd"/>
      <w:r w:rsidRPr="00802C43">
        <w:rPr>
          <w:sz w:val="28"/>
          <w:szCs w:val="28"/>
        </w:rPr>
        <w:t xml:space="preserve"> при вдохе верхний отдел грудной клетки оставался в покое и ни в коем случае не поднимались плечи. Надо отучать и от порывистых, судорожных вдохов, которые часто наблюдаются у детей.</w:t>
      </w:r>
    </w:p>
    <w:p w:rsidR="00DF6759" w:rsidRPr="00DF6759" w:rsidRDefault="00802C43" w:rsidP="00802C43">
      <w:pPr>
        <w:pStyle w:val="a3"/>
        <w:spacing w:line="360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DF6759" w:rsidRPr="00DF6759">
        <w:rPr>
          <w:sz w:val="28"/>
          <w:szCs w:val="28"/>
        </w:rPr>
        <w:t xml:space="preserve">Весьма существенным для правильной работы голосового аппарата является соблюдение правил </w:t>
      </w:r>
      <w:r w:rsidR="00DF6759" w:rsidRPr="00DF6759">
        <w:rPr>
          <w:b/>
          <w:bCs/>
          <w:sz w:val="28"/>
          <w:szCs w:val="28"/>
        </w:rPr>
        <w:t xml:space="preserve">певческой установки. </w:t>
      </w:r>
      <w:r w:rsidR="00DF6759" w:rsidRPr="00DF6759">
        <w:rPr>
          <w:sz w:val="28"/>
          <w:szCs w:val="28"/>
        </w:rPr>
        <w:t>Главное из них можно сформулировать так: при пении нельзя ни сидеть, ни стоять расслабленно. Необходимо сохранять ощущение постоянной внутренней и внешней подтянутости.</w:t>
      </w:r>
    </w:p>
    <w:p w:rsidR="00DF6759" w:rsidRPr="00DF6759" w:rsidRDefault="00DF6759" w:rsidP="00DF675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F6759">
        <w:rPr>
          <w:sz w:val="28"/>
          <w:szCs w:val="28"/>
        </w:rPr>
        <w:t>Для сохранения необходимых качеств певческого звука и выработки внешнего п</w:t>
      </w:r>
      <w:r>
        <w:rPr>
          <w:sz w:val="28"/>
          <w:szCs w:val="28"/>
        </w:rPr>
        <w:t xml:space="preserve">оведения учеников я </w:t>
      </w:r>
      <w:r w:rsidR="00C03EAE">
        <w:rPr>
          <w:sz w:val="28"/>
          <w:szCs w:val="28"/>
        </w:rPr>
        <w:t xml:space="preserve">на уроках </w:t>
      </w:r>
      <w:r>
        <w:rPr>
          <w:sz w:val="28"/>
          <w:szCs w:val="28"/>
        </w:rPr>
        <w:t>акцентирую</w:t>
      </w:r>
      <w:r w:rsidRPr="00DF6759">
        <w:rPr>
          <w:sz w:val="28"/>
          <w:szCs w:val="28"/>
        </w:rPr>
        <w:t xml:space="preserve"> их внимание на следующих правилах: </w:t>
      </w:r>
    </w:p>
    <w:p w:rsidR="00DF6759" w:rsidRPr="00DF6759" w:rsidRDefault="00DF6759" w:rsidP="00DF675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F6759">
        <w:rPr>
          <w:sz w:val="28"/>
          <w:szCs w:val="28"/>
        </w:rPr>
        <w:t xml:space="preserve">- голову держать прямо, свободно, не опуская вниз и не запрокидывая; </w:t>
      </w:r>
    </w:p>
    <w:p w:rsidR="00DF6759" w:rsidRPr="00DF6759" w:rsidRDefault="00DF6759" w:rsidP="00DF675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F6759">
        <w:rPr>
          <w:sz w:val="28"/>
          <w:szCs w:val="28"/>
        </w:rPr>
        <w:t xml:space="preserve">- стоять твёрдо на обеих ногах, равномерно распределив тяжесть тела; </w:t>
      </w:r>
    </w:p>
    <w:p w:rsidR="00DF6759" w:rsidRPr="00DF6759" w:rsidRDefault="00DF6759" w:rsidP="00DF675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F6759">
        <w:rPr>
          <w:sz w:val="28"/>
          <w:szCs w:val="28"/>
        </w:rPr>
        <w:t xml:space="preserve">- сидеть на краешке стула, также опираясь на ноги; </w:t>
      </w:r>
    </w:p>
    <w:p w:rsidR="00DF6759" w:rsidRPr="00DF6759" w:rsidRDefault="00DF6759" w:rsidP="00DF675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F6759">
        <w:rPr>
          <w:sz w:val="28"/>
          <w:szCs w:val="28"/>
        </w:rPr>
        <w:t xml:space="preserve">- корпус держать прямо, без напряжения; </w:t>
      </w:r>
    </w:p>
    <w:p w:rsidR="00DF6759" w:rsidRDefault="00DF6759" w:rsidP="00DF675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F6759">
        <w:rPr>
          <w:sz w:val="28"/>
          <w:szCs w:val="28"/>
        </w:rPr>
        <w:lastRenderedPageBreak/>
        <w:t>- руки (если не нужно держать ноты) свободно лежат на коленях. Сидеть, положив нога на ногу, недопустимо: такое положение затрудняет работу мышц живота при пении.</w:t>
      </w:r>
    </w:p>
    <w:p w:rsidR="00802C43" w:rsidRDefault="00802C43" w:rsidP="00802C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После этого следует начинать </w:t>
      </w:r>
      <w:r w:rsidRPr="00802C43">
        <w:rPr>
          <w:sz w:val="28"/>
          <w:szCs w:val="28"/>
        </w:rPr>
        <w:t xml:space="preserve"> работу над чистотой интонации при пении.</w:t>
      </w:r>
    </w:p>
    <w:p w:rsidR="00802C43" w:rsidRPr="00802C43" w:rsidRDefault="00802C43" w:rsidP="00802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C43">
        <w:rPr>
          <w:rFonts w:ascii="Times New Roman" w:hAnsi="Times New Roman" w:cs="Times New Roman"/>
          <w:iCs/>
          <w:sz w:val="28"/>
          <w:szCs w:val="28"/>
        </w:rPr>
        <w:t>Распевание</w:t>
      </w:r>
      <w:r w:rsidRPr="00802C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02C43">
        <w:rPr>
          <w:rFonts w:ascii="Times New Roman" w:hAnsi="Times New Roman" w:cs="Times New Roman"/>
          <w:sz w:val="28"/>
          <w:szCs w:val="28"/>
        </w:rPr>
        <w:t>следует начинать с песен на одном звуке, постепенно</w:t>
      </w:r>
    </w:p>
    <w:p w:rsidR="00C51AEF" w:rsidRDefault="00802C43" w:rsidP="00802C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C43">
        <w:rPr>
          <w:rFonts w:ascii="Times New Roman" w:hAnsi="Times New Roman" w:cs="Times New Roman"/>
          <w:sz w:val="28"/>
          <w:szCs w:val="28"/>
        </w:rPr>
        <w:t>расширяя диапазон. Многие дети не могут пе</w:t>
      </w:r>
      <w:r>
        <w:rPr>
          <w:rFonts w:ascii="Times New Roman" w:hAnsi="Times New Roman" w:cs="Times New Roman"/>
          <w:sz w:val="28"/>
          <w:szCs w:val="28"/>
        </w:rPr>
        <w:t xml:space="preserve">рейти от разговора к пению.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802C43">
        <w:rPr>
          <w:rFonts w:ascii="Times New Roman" w:hAnsi="Times New Roman" w:cs="Times New Roman"/>
          <w:sz w:val="28"/>
          <w:szCs w:val="28"/>
        </w:rPr>
        <w:t>решении этой проблемы следует помнить, что в пении большую роль играют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C43">
        <w:rPr>
          <w:rFonts w:ascii="Times New Roman" w:hAnsi="Times New Roman" w:cs="Times New Roman"/>
          <w:sz w:val="28"/>
          <w:szCs w:val="28"/>
        </w:rPr>
        <w:t xml:space="preserve">гласные звуки, и потому первые песенки и </w:t>
      </w:r>
      <w:proofErr w:type="spellStart"/>
      <w:r w:rsidRPr="00802C43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802C43">
        <w:rPr>
          <w:rFonts w:ascii="Times New Roman" w:hAnsi="Times New Roman" w:cs="Times New Roman"/>
          <w:sz w:val="28"/>
          <w:szCs w:val="28"/>
        </w:rPr>
        <w:t xml:space="preserve"> должны основываться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C4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трированном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гласных.</w:t>
      </w:r>
      <w:proofErr w:type="gramEnd"/>
    </w:p>
    <w:p w:rsidR="00C51AEF" w:rsidRDefault="00C51AEF" w:rsidP="00C51A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AEF">
        <w:rPr>
          <w:rFonts w:ascii="Times New Roman" w:hAnsi="Times New Roman" w:cs="Times New Roman"/>
          <w:sz w:val="28"/>
          <w:szCs w:val="28"/>
        </w:rPr>
        <w:t xml:space="preserve"> На материале народных прибауток «Андрей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AEF">
        <w:rPr>
          <w:rFonts w:ascii="Times New Roman" w:hAnsi="Times New Roman" w:cs="Times New Roman"/>
          <w:sz w:val="28"/>
          <w:szCs w:val="28"/>
        </w:rPr>
        <w:t xml:space="preserve">- воробей», «Сорока- сорока» можно добиться точного </w:t>
      </w:r>
      <w:proofErr w:type="spellStart"/>
      <w:r w:rsidRPr="00C51AEF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C51AEF">
        <w:rPr>
          <w:rFonts w:ascii="Times New Roman" w:hAnsi="Times New Roman" w:cs="Times New Roman"/>
          <w:sz w:val="28"/>
          <w:szCs w:val="28"/>
        </w:rPr>
        <w:t xml:space="preserve">, а именно, научить </w:t>
      </w:r>
      <w:proofErr w:type="gramStart"/>
      <w:r w:rsidRPr="00C51AEF">
        <w:rPr>
          <w:rFonts w:ascii="Times New Roman" w:hAnsi="Times New Roman" w:cs="Times New Roman"/>
          <w:sz w:val="28"/>
          <w:szCs w:val="28"/>
        </w:rPr>
        <w:t>свободно</w:t>
      </w:r>
      <w:proofErr w:type="gramEnd"/>
      <w:r w:rsidRPr="00C51AEF">
        <w:rPr>
          <w:rFonts w:ascii="Times New Roman" w:hAnsi="Times New Roman" w:cs="Times New Roman"/>
          <w:sz w:val="28"/>
          <w:szCs w:val="28"/>
        </w:rPr>
        <w:t xml:space="preserve"> открывать рот, чётко произносить текст</w:t>
      </w:r>
      <w:r>
        <w:rPr>
          <w:rFonts w:ascii="Times New Roman" w:hAnsi="Times New Roman" w:cs="Times New Roman"/>
          <w:sz w:val="28"/>
          <w:szCs w:val="28"/>
        </w:rPr>
        <w:t xml:space="preserve">, разделяя его на слоги, </w:t>
      </w:r>
    </w:p>
    <w:p w:rsidR="00C51AEF" w:rsidRDefault="00C51AEF" w:rsidP="00C51A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тянуть гласные, правильно брать дыхание.</w:t>
      </w:r>
    </w:p>
    <w:p w:rsidR="00802C43" w:rsidRDefault="00C51AEF" w:rsidP="00C51A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AEF">
        <w:rPr>
          <w:rFonts w:ascii="Times New Roman" w:hAnsi="Times New Roman" w:cs="Times New Roman"/>
          <w:sz w:val="28"/>
          <w:szCs w:val="28"/>
        </w:rPr>
        <w:t xml:space="preserve"> </w:t>
      </w:r>
      <w:r w:rsidRPr="00C51AEF">
        <w:rPr>
          <w:rFonts w:ascii="Times New Roman" w:hAnsi="Times New Roman" w:cs="Times New Roman"/>
          <w:sz w:val="28"/>
          <w:szCs w:val="28"/>
        </w:rPr>
        <w:br/>
      </w:r>
      <w:r w:rsidR="00802C43">
        <w:rPr>
          <w:rFonts w:ascii="Times New Roman" w:hAnsi="Times New Roman" w:cs="Times New Roman"/>
          <w:sz w:val="28"/>
          <w:szCs w:val="28"/>
        </w:rPr>
        <w:t xml:space="preserve"> </w:t>
      </w:r>
      <w:r w:rsidR="00802C43" w:rsidRPr="00802C43">
        <w:rPr>
          <w:rFonts w:ascii="Times New Roman" w:hAnsi="Times New Roman" w:cs="Times New Roman"/>
          <w:sz w:val="28"/>
          <w:szCs w:val="28"/>
        </w:rPr>
        <w:t xml:space="preserve">Самая удобная для пения гласная «у»: </w:t>
      </w:r>
      <w:r w:rsidR="00802C4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02C43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802C4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02C43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802C4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02C43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802C4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02C43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802C43">
        <w:rPr>
          <w:rFonts w:ascii="Times New Roman" w:hAnsi="Times New Roman" w:cs="Times New Roman"/>
          <w:sz w:val="28"/>
          <w:szCs w:val="28"/>
        </w:rPr>
        <w:t xml:space="preserve">-дудочка, </w:t>
      </w:r>
      <w:proofErr w:type="spellStart"/>
      <w:r w:rsidR="00802C43">
        <w:rPr>
          <w:rFonts w:ascii="Times New Roman" w:hAnsi="Times New Roman" w:cs="Times New Roman"/>
          <w:sz w:val="28"/>
          <w:szCs w:val="28"/>
        </w:rPr>
        <w:t>ду-ду-ду-</w:t>
      </w:r>
      <w:r w:rsidR="00802C43" w:rsidRPr="00802C43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r w:rsidR="00802C43" w:rsidRPr="00802C43">
        <w:rPr>
          <w:rFonts w:ascii="Times New Roman" w:hAnsi="Times New Roman" w:cs="Times New Roman"/>
          <w:sz w:val="28"/>
          <w:szCs w:val="28"/>
        </w:rPr>
        <w:t xml:space="preserve">» </w:t>
      </w:r>
      <w:r w:rsidR="00802C43">
        <w:rPr>
          <w:rFonts w:ascii="Times New Roman" w:hAnsi="Times New Roman" w:cs="Times New Roman"/>
          <w:sz w:val="28"/>
          <w:szCs w:val="28"/>
        </w:rPr>
        <w:t xml:space="preserve"> </w:t>
      </w:r>
      <w:r w:rsidR="00802C43" w:rsidRPr="00802C43">
        <w:rPr>
          <w:rFonts w:ascii="Times New Roman" w:hAnsi="Times New Roman" w:cs="Times New Roman"/>
          <w:sz w:val="28"/>
          <w:szCs w:val="28"/>
        </w:rPr>
        <w:t xml:space="preserve">или «Филин сидит в темном лесу у-у-у-у, у-у-у-у». </w:t>
      </w:r>
    </w:p>
    <w:p w:rsidR="00802C43" w:rsidRDefault="00802C43" w:rsidP="00802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</w:t>
      </w:r>
      <w:r w:rsidRPr="00802C43">
        <w:rPr>
          <w:rFonts w:ascii="Times New Roman" w:hAnsi="Times New Roman" w:cs="Times New Roman"/>
          <w:sz w:val="28"/>
          <w:szCs w:val="28"/>
        </w:rPr>
        <w:t>раскрепощает голосовой аппарат гласная «а»: «Падают, падают листья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340E0E">
        <w:rPr>
          <w:rFonts w:ascii="Times New Roman" w:hAnsi="Times New Roman" w:cs="Times New Roman"/>
          <w:sz w:val="28"/>
          <w:szCs w:val="28"/>
        </w:rPr>
        <w:t>нашем са</w:t>
      </w:r>
      <w:r w:rsidR="00C51AEF">
        <w:rPr>
          <w:rFonts w:ascii="Times New Roman" w:hAnsi="Times New Roman" w:cs="Times New Roman"/>
          <w:sz w:val="28"/>
          <w:szCs w:val="28"/>
        </w:rPr>
        <w:t>ду листопад».</w:t>
      </w:r>
    </w:p>
    <w:p w:rsidR="007A70F2" w:rsidRPr="00802C43" w:rsidRDefault="007A70F2" w:rsidP="00802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C43" w:rsidRPr="00802C43" w:rsidRDefault="00802C43" w:rsidP="00802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C43">
        <w:rPr>
          <w:rFonts w:ascii="Times New Roman" w:hAnsi="Times New Roman" w:cs="Times New Roman"/>
          <w:sz w:val="28"/>
          <w:szCs w:val="28"/>
        </w:rPr>
        <w:t xml:space="preserve">Хорошо укрепляет интонацию, развивает слух </w:t>
      </w:r>
      <w:proofErr w:type="spellStart"/>
      <w:r w:rsidRPr="00802C43"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Pr="00802C43">
        <w:rPr>
          <w:rFonts w:ascii="Times New Roman" w:hAnsi="Times New Roman" w:cs="Times New Roman"/>
          <w:sz w:val="28"/>
          <w:szCs w:val="28"/>
        </w:rPr>
        <w:t xml:space="preserve"> на полутоне.</w:t>
      </w:r>
    </w:p>
    <w:p w:rsidR="00802C43" w:rsidRPr="00802C43" w:rsidRDefault="00802C43" w:rsidP="00802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C43">
        <w:rPr>
          <w:rFonts w:ascii="Times New Roman" w:hAnsi="Times New Roman" w:cs="Times New Roman"/>
          <w:sz w:val="28"/>
          <w:szCs w:val="28"/>
        </w:rPr>
        <w:t xml:space="preserve">Полутоны поются на «у» вверх и вниз от примарного тона, сначала </w:t>
      </w:r>
      <w:proofErr w:type="gramStart"/>
      <w:r w:rsidRPr="00802C4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02C43" w:rsidRPr="00802C43" w:rsidRDefault="00802C43" w:rsidP="00340E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C43">
        <w:rPr>
          <w:rFonts w:ascii="Times New Roman" w:hAnsi="Times New Roman" w:cs="Times New Roman"/>
          <w:sz w:val="28"/>
          <w:szCs w:val="28"/>
        </w:rPr>
        <w:t>поддержкой фортепиано, потом без нее.</w:t>
      </w:r>
    </w:p>
    <w:p w:rsidR="00802C43" w:rsidRPr="00802C43" w:rsidRDefault="00802C43" w:rsidP="00802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2C43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802C43">
        <w:rPr>
          <w:rFonts w:ascii="Times New Roman" w:hAnsi="Times New Roman" w:cs="Times New Roman"/>
          <w:sz w:val="28"/>
          <w:szCs w:val="28"/>
        </w:rPr>
        <w:t xml:space="preserve"> не следует менять часто, так как </w:t>
      </w:r>
      <w:r w:rsidR="00C03EAE">
        <w:rPr>
          <w:rFonts w:ascii="Times New Roman" w:hAnsi="Times New Roman" w:cs="Times New Roman"/>
          <w:sz w:val="28"/>
          <w:szCs w:val="28"/>
        </w:rPr>
        <w:t xml:space="preserve">их </w:t>
      </w:r>
      <w:r w:rsidR="00F6105C">
        <w:rPr>
          <w:rFonts w:ascii="Times New Roman" w:hAnsi="Times New Roman" w:cs="Times New Roman"/>
          <w:sz w:val="28"/>
          <w:szCs w:val="28"/>
        </w:rPr>
        <w:t xml:space="preserve">повторение </w:t>
      </w:r>
      <w:r w:rsidRPr="00802C43">
        <w:rPr>
          <w:rFonts w:ascii="Times New Roman" w:hAnsi="Times New Roman" w:cs="Times New Roman"/>
          <w:sz w:val="28"/>
          <w:szCs w:val="28"/>
        </w:rPr>
        <w:t xml:space="preserve"> способствует</w:t>
      </w:r>
    </w:p>
    <w:p w:rsidR="00802C43" w:rsidRPr="00802C43" w:rsidRDefault="00802C43" w:rsidP="00340E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C43">
        <w:rPr>
          <w:rFonts w:ascii="Times New Roman" w:hAnsi="Times New Roman" w:cs="Times New Roman"/>
          <w:sz w:val="28"/>
          <w:szCs w:val="28"/>
        </w:rPr>
        <w:t>формированию вокально-интонационных навыков, кроме того, хорошо, если</w:t>
      </w:r>
    </w:p>
    <w:p w:rsidR="00802C43" w:rsidRPr="00802C43" w:rsidRDefault="00802C43" w:rsidP="00340E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2C43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802C43">
        <w:rPr>
          <w:rFonts w:ascii="Times New Roman" w:hAnsi="Times New Roman" w:cs="Times New Roman"/>
          <w:sz w:val="28"/>
          <w:szCs w:val="28"/>
        </w:rPr>
        <w:t xml:space="preserve"> </w:t>
      </w:r>
      <w:r w:rsidR="00F610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2C43">
        <w:rPr>
          <w:rFonts w:ascii="Times New Roman" w:hAnsi="Times New Roman" w:cs="Times New Roman"/>
          <w:sz w:val="28"/>
          <w:szCs w:val="28"/>
        </w:rPr>
        <w:t>связанны</w:t>
      </w:r>
      <w:proofErr w:type="gramEnd"/>
      <w:r w:rsidRPr="00802C43">
        <w:rPr>
          <w:rFonts w:ascii="Times New Roman" w:hAnsi="Times New Roman" w:cs="Times New Roman"/>
          <w:sz w:val="28"/>
          <w:szCs w:val="28"/>
        </w:rPr>
        <w:t xml:space="preserve"> с изучаемым материалом, это позволяет лишний раз</w:t>
      </w:r>
    </w:p>
    <w:p w:rsidR="00802C43" w:rsidRPr="00802C43" w:rsidRDefault="00802C43" w:rsidP="00340E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C43">
        <w:rPr>
          <w:rFonts w:ascii="Times New Roman" w:hAnsi="Times New Roman" w:cs="Times New Roman"/>
          <w:sz w:val="28"/>
          <w:szCs w:val="28"/>
        </w:rPr>
        <w:t>закрепить его.</w:t>
      </w:r>
    </w:p>
    <w:p w:rsidR="00802C43" w:rsidRPr="00802C43" w:rsidRDefault="00802C43" w:rsidP="00802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C43">
        <w:rPr>
          <w:rFonts w:ascii="Times New Roman" w:hAnsi="Times New Roman" w:cs="Times New Roman"/>
          <w:sz w:val="28"/>
          <w:szCs w:val="28"/>
        </w:rPr>
        <w:t>Для того чтобы дети слышали себя нужно петь тихо, не форсируя звук.</w:t>
      </w:r>
    </w:p>
    <w:p w:rsidR="00802C43" w:rsidRPr="00802C43" w:rsidRDefault="00802C43" w:rsidP="00C51A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C43">
        <w:rPr>
          <w:rFonts w:ascii="Times New Roman" w:hAnsi="Times New Roman" w:cs="Times New Roman"/>
          <w:sz w:val="28"/>
          <w:szCs w:val="28"/>
        </w:rPr>
        <w:t>Маленькие песни лучше петь без аккомпанемента.</w:t>
      </w:r>
    </w:p>
    <w:p w:rsidR="00802C43" w:rsidRPr="00802C43" w:rsidRDefault="00802C43" w:rsidP="00802C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C43">
        <w:rPr>
          <w:rFonts w:ascii="Times New Roman" w:hAnsi="Times New Roman" w:cs="Times New Roman"/>
          <w:sz w:val="28"/>
          <w:szCs w:val="28"/>
        </w:rPr>
        <w:t xml:space="preserve">Развитие навыка чистого пения у начинающих следует начинать </w:t>
      </w:r>
      <w:proofErr w:type="gramStart"/>
      <w:r w:rsidRPr="00802C4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02C43" w:rsidRPr="00802C43" w:rsidRDefault="00802C43" w:rsidP="00340E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C43">
        <w:rPr>
          <w:rFonts w:ascii="Times New Roman" w:hAnsi="Times New Roman" w:cs="Times New Roman"/>
          <w:sz w:val="28"/>
          <w:szCs w:val="28"/>
        </w:rPr>
        <w:lastRenderedPageBreak/>
        <w:t xml:space="preserve">небольших </w:t>
      </w:r>
      <w:proofErr w:type="spellStart"/>
      <w:r w:rsidRPr="00802C43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802C43">
        <w:rPr>
          <w:rFonts w:ascii="Times New Roman" w:hAnsi="Times New Roman" w:cs="Times New Roman"/>
          <w:sz w:val="28"/>
          <w:szCs w:val="28"/>
        </w:rPr>
        <w:t>, построенных на отдельных интонационных оборотах.</w:t>
      </w:r>
      <w:proofErr w:type="gramEnd"/>
    </w:p>
    <w:p w:rsidR="00802C43" w:rsidRPr="00802C43" w:rsidRDefault="00802C43" w:rsidP="00340E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C43">
        <w:rPr>
          <w:rFonts w:ascii="Times New Roman" w:hAnsi="Times New Roman" w:cs="Times New Roman"/>
          <w:sz w:val="28"/>
          <w:szCs w:val="28"/>
        </w:rPr>
        <w:t xml:space="preserve">Например, с пения нисходящей </w:t>
      </w:r>
      <w:proofErr w:type="spellStart"/>
      <w:r w:rsidRPr="00802C43">
        <w:rPr>
          <w:rFonts w:ascii="Times New Roman" w:hAnsi="Times New Roman" w:cs="Times New Roman"/>
          <w:sz w:val="28"/>
          <w:szCs w:val="28"/>
        </w:rPr>
        <w:t>терцовой</w:t>
      </w:r>
      <w:proofErr w:type="spellEnd"/>
      <w:r w:rsidRPr="00802C43">
        <w:rPr>
          <w:rFonts w:ascii="Times New Roman" w:hAnsi="Times New Roman" w:cs="Times New Roman"/>
          <w:sz w:val="28"/>
          <w:szCs w:val="28"/>
        </w:rPr>
        <w:t xml:space="preserve"> инто</w:t>
      </w:r>
      <w:r w:rsidR="00340E0E">
        <w:rPr>
          <w:rFonts w:ascii="Times New Roman" w:hAnsi="Times New Roman" w:cs="Times New Roman"/>
          <w:sz w:val="28"/>
          <w:szCs w:val="28"/>
        </w:rPr>
        <w:t xml:space="preserve">нации (как показала практика на </w:t>
      </w:r>
      <w:r w:rsidRPr="00802C43">
        <w:rPr>
          <w:rFonts w:ascii="Times New Roman" w:hAnsi="Times New Roman" w:cs="Times New Roman"/>
          <w:sz w:val="28"/>
          <w:szCs w:val="28"/>
        </w:rPr>
        <w:t>первоначальном этапе удобнее петь сверху вниз).</w:t>
      </w:r>
    </w:p>
    <w:p w:rsidR="00802C43" w:rsidRDefault="00802C43" w:rsidP="00802C4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02C43">
        <w:rPr>
          <w:sz w:val="28"/>
          <w:szCs w:val="28"/>
        </w:rPr>
        <w:t xml:space="preserve"> Затем мелодические</w:t>
      </w:r>
      <w:r w:rsidR="00340E0E">
        <w:rPr>
          <w:sz w:val="28"/>
          <w:szCs w:val="28"/>
        </w:rPr>
        <w:t xml:space="preserve"> обороты постепенно усложняются.</w:t>
      </w:r>
    </w:p>
    <w:p w:rsidR="00340E0E" w:rsidRPr="00340E0E" w:rsidRDefault="00340E0E" w:rsidP="00340E0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340E0E">
        <w:rPr>
          <w:sz w:val="28"/>
          <w:szCs w:val="28"/>
        </w:rPr>
        <w:t>Очень часто у детей наблюдается «зажатость» голосового аппарата, поэтому с первых занятий следует обращать внимание детей на положение нижней челюсти при пении. Для этой цели используются в упражнениях различные восклицания: «</w:t>
      </w:r>
      <w:proofErr w:type="gramStart"/>
      <w:r w:rsidRPr="00340E0E">
        <w:rPr>
          <w:sz w:val="28"/>
          <w:szCs w:val="28"/>
        </w:rPr>
        <w:t>ах</w:t>
      </w:r>
      <w:proofErr w:type="gramEnd"/>
      <w:r w:rsidRPr="00340E0E">
        <w:rPr>
          <w:sz w:val="28"/>
          <w:szCs w:val="28"/>
        </w:rPr>
        <w:t>», «ох», «ой». Этот прием помогает непроизвольно найти верный начальный тон и освободить нижнюю челюсть.</w:t>
      </w:r>
    </w:p>
    <w:p w:rsidR="00340E0E" w:rsidRPr="00340E0E" w:rsidRDefault="00340E0E" w:rsidP="00340E0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340E0E">
        <w:rPr>
          <w:sz w:val="28"/>
          <w:szCs w:val="28"/>
        </w:rPr>
        <w:t xml:space="preserve">Существует метод, когда перескочив на октаву вверх, ребенка просят, как бы пропищать какой-либо звук тоненьким голосом. Это поможет переключить его сразу на другой регистр, фальцетный. </w:t>
      </w:r>
    </w:p>
    <w:p w:rsidR="00340E0E" w:rsidRDefault="00340E0E" w:rsidP="00340E0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340E0E">
        <w:rPr>
          <w:sz w:val="28"/>
          <w:szCs w:val="28"/>
        </w:rPr>
        <w:t>«</w:t>
      </w:r>
      <w:proofErr w:type="spellStart"/>
      <w:r w:rsidRPr="00340E0E">
        <w:rPr>
          <w:sz w:val="28"/>
          <w:szCs w:val="28"/>
        </w:rPr>
        <w:t>Глиссандирование</w:t>
      </w:r>
      <w:proofErr w:type="spellEnd"/>
      <w:r w:rsidRPr="00340E0E">
        <w:rPr>
          <w:sz w:val="28"/>
          <w:szCs w:val="28"/>
        </w:rPr>
        <w:t xml:space="preserve">» на гласных звуках – это еще один способ в достижении чистого интонирования. </w:t>
      </w:r>
      <w:proofErr w:type="spellStart"/>
      <w:r w:rsidRPr="00340E0E">
        <w:rPr>
          <w:sz w:val="28"/>
          <w:szCs w:val="28"/>
        </w:rPr>
        <w:t>Глиссандирование</w:t>
      </w:r>
      <w:proofErr w:type="spellEnd"/>
      <w:r w:rsidRPr="00340E0E">
        <w:rPr>
          <w:sz w:val="28"/>
          <w:szCs w:val="28"/>
        </w:rPr>
        <w:t xml:space="preserve"> производится в максимально широком диапазоне с различной скоростью и относительно протяженной остановкой на низком или высоком звуке. После нескольких занятий можно перейти на чередование отдельных звуков разной высоты без </w:t>
      </w:r>
      <w:proofErr w:type="spellStart"/>
      <w:r w:rsidRPr="00340E0E">
        <w:rPr>
          <w:sz w:val="28"/>
          <w:szCs w:val="28"/>
        </w:rPr>
        <w:t>глиссандирования</w:t>
      </w:r>
      <w:proofErr w:type="spellEnd"/>
      <w:r w:rsidRPr="00340E0E">
        <w:rPr>
          <w:sz w:val="28"/>
          <w:szCs w:val="28"/>
        </w:rPr>
        <w:t>, завершая упражнение звуком максимальной длительности.</w:t>
      </w:r>
    </w:p>
    <w:p w:rsidR="00C51AEF" w:rsidRDefault="00C51AEF" w:rsidP="00340E0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работать с детьми по группам.</w:t>
      </w:r>
    </w:p>
    <w:p w:rsidR="00E75D85" w:rsidRDefault="00E75D85" w:rsidP="00A76A17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п</w:t>
      </w:r>
      <w:r w:rsidRPr="00E75D8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ервая группа поёт свою фразу на форте, а вторая группа повторяет, как эхо, на пиано то, что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 первая.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по- другому:  п</w:t>
      </w:r>
      <w:r w:rsidRPr="00E75D8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ервая группа поёт фразу вслу</w:t>
      </w:r>
      <w:proofErr w:type="gramStart"/>
      <w:r w:rsidRPr="00E75D85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E7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вторая прохлопывает её в ладоши,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5D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пропевая</w:t>
      </w:r>
      <w:proofErr w:type="spellEnd"/>
      <w:r w:rsidRPr="00E7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мелодию про себя.</w:t>
      </w:r>
      <w:r w:rsidRPr="00E75D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</w:t>
      </w:r>
      <w:r w:rsidRPr="00E7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оёт один ученик, а группа хлопает ритмический рисунок. Учащиеся поют то a </w:t>
      </w:r>
      <w:proofErr w:type="spellStart"/>
      <w:r w:rsidRPr="00E75D85">
        <w:rPr>
          <w:rFonts w:ascii="Times New Roman" w:eastAsia="Times New Roman" w:hAnsi="Times New Roman" w:cs="Times New Roman"/>
          <w:sz w:val="28"/>
          <w:szCs w:val="28"/>
          <w:lang w:eastAsia="ru-RU"/>
        </w:rPr>
        <w:t>capella</w:t>
      </w:r>
      <w:proofErr w:type="spellEnd"/>
      <w:r w:rsidRPr="00E75D8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в сопровождении фортепиано.</w:t>
      </w:r>
    </w:p>
    <w:p w:rsidR="002272F4" w:rsidRDefault="00E75D85" w:rsidP="002272F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76A17">
        <w:rPr>
          <w:sz w:val="28"/>
          <w:szCs w:val="28"/>
        </w:rPr>
        <w:lastRenderedPageBreak/>
        <w:t>Мо</w:t>
      </w:r>
      <w:r w:rsidR="00A76A17" w:rsidRPr="00A76A17">
        <w:rPr>
          <w:sz w:val="28"/>
          <w:szCs w:val="28"/>
        </w:rPr>
        <w:t>ж</w:t>
      </w:r>
      <w:r w:rsidRPr="00A76A17">
        <w:rPr>
          <w:sz w:val="28"/>
          <w:szCs w:val="28"/>
        </w:rPr>
        <w:t xml:space="preserve">но спеть вне ритма каждый звук мелодии «a </w:t>
      </w:r>
      <w:proofErr w:type="spellStart"/>
      <w:r w:rsidRPr="00A76A17">
        <w:rPr>
          <w:sz w:val="28"/>
          <w:szCs w:val="28"/>
        </w:rPr>
        <w:t>capella</w:t>
      </w:r>
      <w:proofErr w:type="spellEnd"/>
      <w:r w:rsidRPr="00A76A17">
        <w:rPr>
          <w:sz w:val="28"/>
          <w:szCs w:val="28"/>
        </w:rPr>
        <w:t>», проверяя с некоторым опозданием чистоту интонирования,</w:t>
      </w:r>
      <w:r w:rsidR="00A76A17" w:rsidRPr="00A76A17">
        <w:rPr>
          <w:sz w:val="28"/>
          <w:szCs w:val="28"/>
        </w:rPr>
        <w:t xml:space="preserve"> проигрывая этот же звук</w:t>
      </w:r>
      <w:r w:rsidR="002272F4">
        <w:rPr>
          <w:sz w:val="28"/>
          <w:szCs w:val="28"/>
        </w:rPr>
        <w:t xml:space="preserve"> на фортепиано.</w:t>
      </w:r>
    </w:p>
    <w:p w:rsidR="00B04EC9" w:rsidRPr="00B04EC9" w:rsidRDefault="00B04EC9" w:rsidP="00B04E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E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Большим успехом у детей пользуются игры, связанные с интонированием, например: </w:t>
      </w:r>
    </w:p>
    <w:p w:rsidR="00B04EC9" w:rsidRPr="00B04EC9" w:rsidRDefault="00B04EC9" w:rsidP="00B04E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E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«Живые ноты». Три ученика - это три ноты, четвертый - дирижер. Он показывает, какую ноту каждый из учеников должен спеть.</w:t>
      </w:r>
    </w:p>
    <w:p w:rsidR="00B04EC9" w:rsidRPr="00B04EC9" w:rsidRDefault="00B04EC9" w:rsidP="00B04E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E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ученики меняются местами, каждый из них поет другую ноту, игра повторяется. Количество «Живых нот» можно увеличивать.</w:t>
      </w:r>
    </w:p>
    <w:p w:rsidR="003D5200" w:rsidRDefault="00B04EC9" w:rsidP="00B04EC9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75D85" w:rsidRPr="00E75D85">
        <w:rPr>
          <w:sz w:val="28"/>
          <w:szCs w:val="28"/>
        </w:rPr>
        <w:t xml:space="preserve">Разделение на группы и пение по нотам приучает к ансамблю, воспитывает внимание, слуховой контроль. Чтобы развивать ощущение </w:t>
      </w:r>
      <w:proofErr w:type="spellStart"/>
      <w:r w:rsidR="00E75D85" w:rsidRPr="00E75D85">
        <w:rPr>
          <w:sz w:val="28"/>
          <w:szCs w:val="28"/>
        </w:rPr>
        <w:t>звуковысотности</w:t>
      </w:r>
      <w:proofErr w:type="spellEnd"/>
      <w:r w:rsidR="00E75D85" w:rsidRPr="00E75D85">
        <w:rPr>
          <w:sz w:val="28"/>
          <w:szCs w:val="28"/>
        </w:rPr>
        <w:t xml:space="preserve"> и тембрового слуха использую пение мелодий от разных звуков. </w:t>
      </w:r>
    </w:p>
    <w:p w:rsidR="00E75D85" w:rsidRDefault="003D5200" w:rsidP="003D5200">
      <w:pPr>
        <w:pStyle w:val="a3"/>
        <w:spacing w:line="360" w:lineRule="auto"/>
        <w:ind w:firstLine="709"/>
        <w:rPr>
          <w:sz w:val="28"/>
          <w:szCs w:val="28"/>
        </w:rPr>
      </w:pPr>
      <w:r w:rsidRPr="0070502D">
        <w:rPr>
          <w:sz w:val="28"/>
          <w:szCs w:val="28"/>
        </w:rPr>
        <w:t>Упражнения в младших классах лучше всего петь в пределах квинты и лишь постепенно доводить до октавы.</w:t>
      </w:r>
      <w:r w:rsidRPr="0070502D">
        <w:rPr>
          <w:sz w:val="28"/>
          <w:szCs w:val="28"/>
        </w:rPr>
        <w:br/>
      </w:r>
    </w:p>
    <w:p w:rsidR="00EF7B28" w:rsidRDefault="002272F4" w:rsidP="002272F4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ранних этапах музыкального образования особенно хороши различные наглядные приемы в развитии вокально-интонационных навыков – </w:t>
      </w:r>
      <w:proofErr w:type="spellStart"/>
      <w:r w:rsidRPr="002272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F7B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толбица</w:t>
      </w:r>
      <w:proofErr w:type="spellEnd"/>
      <w:r w:rsidR="00EF7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лесенка, ручные знаки, </w:t>
      </w:r>
      <w:r w:rsidR="00B9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нотный стан – кисть (метод Г. А. Струве), </w:t>
      </w:r>
      <w:r w:rsidR="00EF7B2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графическое изображение мелодии.</w:t>
      </w:r>
    </w:p>
    <w:p w:rsidR="002272F4" w:rsidRPr="002272F4" w:rsidRDefault="002272F4" w:rsidP="002272F4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оригинальным и наиболее ценным учебным средствам относятся ручные знаки ладовых ступеней. Ручные знаки выполняются на разной высоте в соответствии с относительной высотой звуков. Таким образом, наглядно изображается также </w:t>
      </w:r>
      <w:proofErr w:type="spellStart"/>
      <w:r w:rsidRPr="002272F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звуковысотное</w:t>
      </w:r>
      <w:proofErr w:type="spellEnd"/>
      <w:r w:rsidRPr="00227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 мелодии. Ручные знаки требуют осмысленных, эмоционально окрашенных, достаточно крупных движений, которые помогают ребенку сосредотачивать внимание на </w:t>
      </w:r>
      <w:r w:rsidRPr="002272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отдельных звуках, а также служат средством общения между педагогом и учеником.</w:t>
      </w:r>
    </w:p>
    <w:p w:rsidR="002272F4" w:rsidRDefault="002272F4" w:rsidP="002272F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2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ручных знаков на начальном (</w:t>
      </w:r>
      <w:proofErr w:type="spellStart"/>
      <w:r w:rsidRPr="002272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донотном</w:t>
      </w:r>
      <w:proofErr w:type="spellEnd"/>
      <w:r w:rsidRPr="002272F4">
        <w:rPr>
          <w:rFonts w:ascii="Times New Roman" w:eastAsia="Times New Roman" w:hAnsi="Times New Roman" w:cs="Times New Roman"/>
          <w:sz w:val="28"/>
          <w:szCs w:val="28"/>
          <w:lang w:eastAsia="ru-RU"/>
        </w:rPr>
        <w:t>) этапе обучения помогает с самого начала создать у детей ясные слуховые представления ладовых ступеней и закрепить их, они соединяют воедино слуховые, зрительные и двигательные ощущения, что соответствует детской психике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72F4" w:rsidRPr="00DF1BCE" w:rsidRDefault="00DF1BCE" w:rsidP="00DF1BC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</w:t>
      </w:r>
      <w:r w:rsidR="002272F4" w:rsidRPr="00DF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 Б.М. выделяет три основные музыкальные способности, составляющие ядро музыкальности: ладовое чувство, музыкально-слуховые представления и музыкально-ритмическое чувство. Все способности характеризуются синтезом эмоционального и сл</w:t>
      </w:r>
      <w:r w:rsidRPr="00DF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ухового компонентов. </w:t>
      </w:r>
    </w:p>
    <w:p w:rsidR="00DF1BCE" w:rsidRDefault="00DF1BCE" w:rsidP="00DF1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семи ступеней лада одни звучат устойчиво, другие - неустойчиво. Из этого можно сделать вывод, что </w:t>
      </w:r>
      <w:r w:rsidR="003D520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ладовое чувство – это восприятие</w:t>
      </w:r>
      <w:r w:rsidRPr="00DF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общего характера музыки, настроений, выраженных в ней, но и опреде</w:t>
      </w:r>
      <w:r w:rsidR="0032632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отношений между звуками.</w:t>
      </w:r>
      <w:r w:rsidRPr="00DF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Ладовое чувство проявляется при восприятии музыки как эмоциональное переживание, «прочувствованное восприятие». Теплов Б.М. называет его «перцептивным, эмоциональным компонентом музыкального слуха». Оно может обнаруживаться при узнавании мелодии, определении ладовой окраск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звуков. П</w:t>
      </w:r>
      <w:r w:rsidRPr="00DF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оказателями развитости ладового чувства являются любовь и интерес к музыке. Значит ладовое чувство - одна из основ эмоциональной отзывчивости на музыку. </w:t>
      </w:r>
    </w:p>
    <w:p w:rsidR="00F26154" w:rsidRPr="00F26154" w:rsidRDefault="00DF1BCE" w:rsidP="00DF1BCE">
      <w:pPr>
        <w:pStyle w:val="a3"/>
        <w:rPr>
          <w:sz w:val="28"/>
          <w:szCs w:val="28"/>
        </w:rPr>
      </w:pPr>
      <w:r w:rsidRPr="00F26154">
        <w:rPr>
          <w:sz w:val="28"/>
          <w:szCs w:val="28"/>
        </w:rPr>
        <w:t xml:space="preserve"> Для полного осознания ладовых тяготений необходимо пение: </w:t>
      </w:r>
    </w:p>
    <w:p w:rsidR="00F26154" w:rsidRPr="00F26154" w:rsidRDefault="00DF1BCE" w:rsidP="00DF1BCE">
      <w:pPr>
        <w:pStyle w:val="a3"/>
        <w:rPr>
          <w:sz w:val="28"/>
          <w:szCs w:val="28"/>
        </w:rPr>
      </w:pPr>
      <w:r w:rsidRPr="00F26154">
        <w:rPr>
          <w:sz w:val="28"/>
          <w:szCs w:val="28"/>
        </w:rPr>
        <w:t xml:space="preserve">1) отдельно устойчивых ступеней; </w:t>
      </w:r>
    </w:p>
    <w:p w:rsidR="00F26154" w:rsidRPr="00F26154" w:rsidRDefault="00F26154" w:rsidP="00DF1BCE">
      <w:pPr>
        <w:pStyle w:val="a3"/>
        <w:rPr>
          <w:sz w:val="28"/>
          <w:szCs w:val="28"/>
        </w:rPr>
      </w:pPr>
      <w:r w:rsidRPr="00F26154">
        <w:rPr>
          <w:sz w:val="28"/>
          <w:szCs w:val="28"/>
        </w:rPr>
        <w:t xml:space="preserve">2) вводных звуков; </w:t>
      </w:r>
    </w:p>
    <w:p w:rsidR="00F26154" w:rsidRPr="00F26154" w:rsidRDefault="00F26154" w:rsidP="00DF1BCE">
      <w:pPr>
        <w:pStyle w:val="a3"/>
        <w:rPr>
          <w:sz w:val="28"/>
          <w:szCs w:val="28"/>
        </w:rPr>
      </w:pPr>
      <w:r w:rsidRPr="00F26154">
        <w:rPr>
          <w:sz w:val="28"/>
          <w:szCs w:val="28"/>
        </w:rPr>
        <w:t>3) разрешений</w:t>
      </w:r>
      <w:r w:rsidR="00DF1BCE" w:rsidRPr="00F26154">
        <w:rPr>
          <w:sz w:val="28"/>
          <w:szCs w:val="28"/>
        </w:rPr>
        <w:t xml:space="preserve"> неустойчивых ст</w:t>
      </w:r>
      <w:r w:rsidRPr="00F26154">
        <w:rPr>
          <w:sz w:val="28"/>
          <w:szCs w:val="28"/>
        </w:rPr>
        <w:t xml:space="preserve">упеней в </w:t>
      </w:r>
      <w:proofErr w:type="gramStart"/>
      <w:r w:rsidRPr="00F26154">
        <w:rPr>
          <w:sz w:val="28"/>
          <w:szCs w:val="28"/>
        </w:rPr>
        <w:t>устойчивые</w:t>
      </w:r>
      <w:proofErr w:type="gramEnd"/>
      <w:r w:rsidRPr="00F26154">
        <w:rPr>
          <w:sz w:val="28"/>
          <w:szCs w:val="28"/>
        </w:rPr>
        <w:t xml:space="preserve">; </w:t>
      </w:r>
    </w:p>
    <w:p w:rsidR="00DF1BCE" w:rsidRPr="00F26154" w:rsidRDefault="00F26154" w:rsidP="00DF1BCE">
      <w:pPr>
        <w:pStyle w:val="a3"/>
        <w:rPr>
          <w:sz w:val="28"/>
          <w:szCs w:val="28"/>
        </w:rPr>
      </w:pPr>
      <w:r w:rsidRPr="00F26154">
        <w:rPr>
          <w:sz w:val="28"/>
          <w:szCs w:val="28"/>
        </w:rPr>
        <w:lastRenderedPageBreak/>
        <w:t xml:space="preserve">4) </w:t>
      </w:r>
      <w:proofErr w:type="spellStart"/>
      <w:r w:rsidRPr="00F26154">
        <w:rPr>
          <w:sz w:val="28"/>
          <w:szCs w:val="28"/>
        </w:rPr>
        <w:t>опеваний</w:t>
      </w:r>
      <w:proofErr w:type="spellEnd"/>
      <w:r w:rsidR="00DF1BCE" w:rsidRPr="00F26154">
        <w:rPr>
          <w:sz w:val="28"/>
          <w:szCs w:val="28"/>
        </w:rPr>
        <w:t xml:space="preserve"> устойчивых ступеней.</w:t>
      </w:r>
    </w:p>
    <w:p w:rsidR="00F26154" w:rsidRDefault="00F26154" w:rsidP="00F2615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26154">
        <w:rPr>
          <w:sz w:val="28"/>
          <w:szCs w:val="28"/>
        </w:rPr>
        <w:t>Для быстрого ориентирования в ладу</w:t>
      </w:r>
      <w:r>
        <w:rPr>
          <w:sz w:val="28"/>
          <w:szCs w:val="28"/>
        </w:rPr>
        <w:t xml:space="preserve"> полезно </w:t>
      </w:r>
      <w:r w:rsidRPr="00F26154">
        <w:rPr>
          <w:sz w:val="28"/>
          <w:szCs w:val="28"/>
        </w:rPr>
        <w:t xml:space="preserve"> пение наиболее характерных </w:t>
      </w:r>
      <w:proofErr w:type="spellStart"/>
      <w:r w:rsidRPr="00F26154">
        <w:rPr>
          <w:sz w:val="28"/>
          <w:szCs w:val="28"/>
        </w:rPr>
        <w:t>ступеневых</w:t>
      </w:r>
      <w:proofErr w:type="spellEnd"/>
      <w:r w:rsidRPr="00F26154">
        <w:rPr>
          <w:sz w:val="28"/>
          <w:szCs w:val="28"/>
        </w:rPr>
        <w:t xml:space="preserve"> последовательностей. Например</w:t>
      </w:r>
      <w:r w:rsidRPr="00F26154">
        <w:rPr>
          <w:sz w:val="28"/>
          <w:szCs w:val="28"/>
          <w:lang w:val="en-US"/>
        </w:rPr>
        <w:t xml:space="preserve">: </w:t>
      </w:r>
      <w:proofErr w:type="gramStart"/>
      <w:r w:rsidRPr="00F26154">
        <w:rPr>
          <w:sz w:val="28"/>
          <w:szCs w:val="28"/>
          <w:lang w:val="en-US"/>
        </w:rPr>
        <w:t>II-I, III-II-I, IV-II-II-I, V-VI-VII-I, VI-VII-I, VII-I.</w:t>
      </w:r>
      <w:proofErr w:type="gramEnd"/>
      <w:r w:rsidRPr="00F2615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Или</w:t>
      </w:r>
      <w:r w:rsidRPr="00794C5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фигур</w:t>
      </w:r>
      <w:r w:rsidRPr="00794C5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ладового</w:t>
      </w:r>
      <w:r w:rsidRPr="00794C5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тяготения</w:t>
      </w:r>
      <w:r w:rsidRPr="00794C5F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ФЛТ</w:t>
      </w:r>
      <w:r w:rsidRPr="00794C5F">
        <w:rPr>
          <w:sz w:val="28"/>
          <w:szCs w:val="28"/>
          <w:lang w:val="en-US"/>
        </w:rPr>
        <w:t xml:space="preserve">): </w:t>
      </w:r>
      <w:r>
        <w:rPr>
          <w:sz w:val="28"/>
          <w:szCs w:val="28"/>
          <w:lang w:val="en-US"/>
        </w:rPr>
        <w:t>I</w:t>
      </w:r>
      <w:r w:rsidRPr="00794C5F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I</w:t>
      </w:r>
      <w:r w:rsidRPr="00794C5F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I</w:t>
      </w:r>
      <w:r w:rsidRPr="00794C5F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II</w:t>
      </w:r>
      <w:r w:rsidRPr="00794C5F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I</w:t>
      </w:r>
      <w:r w:rsidRPr="00794C5F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III</w:t>
      </w:r>
      <w:r w:rsidRPr="00794C5F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I</w:t>
      </w:r>
      <w:r w:rsidRPr="00794C5F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IV</w:t>
      </w:r>
      <w:r w:rsidRPr="00794C5F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III</w:t>
      </w:r>
      <w:r w:rsidRPr="00794C5F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I</w:t>
      </w:r>
      <w:r w:rsidRPr="00794C5F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V</w:t>
      </w:r>
      <w:r w:rsidRPr="00794C5F">
        <w:rPr>
          <w:sz w:val="28"/>
          <w:szCs w:val="28"/>
          <w:lang w:val="en-US"/>
        </w:rPr>
        <w:t>-</w:t>
      </w:r>
      <w:proofErr w:type="gramStart"/>
      <w:r>
        <w:rPr>
          <w:sz w:val="28"/>
          <w:szCs w:val="28"/>
          <w:lang w:val="en-US"/>
        </w:rPr>
        <w:t>VIII</w:t>
      </w:r>
      <w:r w:rsidRPr="00794C5F"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>I</w:t>
      </w:r>
      <w:r w:rsidRPr="00794C5F">
        <w:rPr>
          <w:sz w:val="28"/>
          <w:szCs w:val="28"/>
          <w:lang w:val="en-US"/>
        </w:rPr>
        <w:t xml:space="preserve">), </w:t>
      </w:r>
      <w:r>
        <w:rPr>
          <w:sz w:val="28"/>
          <w:szCs w:val="28"/>
          <w:lang w:val="en-US"/>
        </w:rPr>
        <w:t>VI</w:t>
      </w:r>
      <w:r w:rsidRPr="00794C5F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V</w:t>
      </w:r>
      <w:r w:rsidRPr="00794C5F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VIII</w:t>
      </w:r>
      <w:r w:rsidRPr="00794C5F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VII</w:t>
      </w:r>
      <w:r w:rsidRPr="00794C5F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VIII</w:t>
      </w:r>
      <w:r w:rsidRPr="00794C5F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VIII</w:t>
      </w:r>
      <w:r w:rsidRPr="00794C5F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VIII</w:t>
      </w:r>
      <w:r w:rsidRPr="00794C5F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VIII</w:t>
      </w:r>
      <w:r w:rsidRPr="00794C5F">
        <w:rPr>
          <w:sz w:val="28"/>
          <w:szCs w:val="28"/>
          <w:lang w:val="en-US"/>
        </w:rPr>
        <w:t>.</w:t>
      </w:r>
      <w:r w:rsidR="00794C5F" w:rsidRPr="00794C5F">
        <w:rPr>
          <w:sz w:val="28"/>
          <w:szCs w:val="28"/>
          <w:lang w:val="en-US"/>
        </w:rPr>
        <w:t xml:space="preserve"> </w:t>
      </w:r>
      <w:r w:rsidRPr="00F26154">
        <w:rPr>
          <w:sz w:val="28"/>
          <w:szCs w:val="28"/>
        </w:rPr>
        <w:t>Подобные упражнения хорошо помогают «войти» в лад.</w:t>
      </w:r>
    </w:p>
    <w:p w:rsidR="003D1808" w:rsidRPr="003D1808" w:rsidRDefault="003D1808" w:rsidP="003D1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808">
        <w:rPr>
          <w:rFonts w:ascii="Times New Roman" w:hAnsi="Times New Roman" w:cs="Times New Roman"/>
          <w:sz w:val="28"/>
          <w:szCs w:val="28"/>
        </w:rPr>
        <w:t xml:space="preserve">Г.И. </w:t>
      </w:r>
      <w:proofErr w:type="spellStart"/>
      <w:r w:rsidRPr="003D1808">
        <w:rPr>
          <w:rFonts w:ascii="Times New Roman" w:hAnsi="Times New Roman" w:cs="Times New Roman"/>
          <w:sz w:val="28"/>
          <w:szCs w:val="28"/>
        </w:rPr>
        <w:t>Шатковский</w:t>
      </w:r>
      <w:proofErr w:type="spellEnd"/>
      <w:r w:rsidRPr="003D1808">
        <w:rPr>
          <w:rFonts w:ascii="Times New Roman" w:hAnsi="Times New Roman" w:cs="Times New Roman"/>
          <w:sz w:val="28"/>
          <w:szCs w:val="28"/>
        </w:rPr>
        <w:t xml:space="preserve"> для этой цели предлагает следующее упражнение,</w:t>
      </w:r>
    </w:p>
    <w:p w:rsidR="003D1808" w:rsidRPr="003D1808" w:rsidRDefault="003D1808" w:rsidP="003D18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1808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3D1808">
        <w:rPr>
          <w:rFonts w:ascii="Times New Roman" w:hAnsi="Times New Roman" w:cs="Times New Roman"/>
          <w:sz w:val="28"/>
          <w:szCs w:val="28"/>
        </w:rPr>
        <w:t xml:space="preserve"> он называет «слуховая гимнастика». Эти упражнения пред</w:t>
      </w:r>
      <w:r>
        <w:rPr>
          <w:rFonts w:ascii="Times New Roman" w:hAnsi="Times New Roman" w:cs="Times New Roman"/>
          <w:sz w:val="28"/>
          <w:szCs w:val="28"/>
        </w:rPr>
        <w:t xml:space="preserve">ставляют </w:t>
      </w:r>
      <w:r w:rsidR="00326323">
        <w:rPr>
          <w:rFonts w:ascii="Times New Roman" w:hAnsi="Times New Roman" w:cs="Times New Roman"/>
          <w:sz w:val="28"/>
          <w:szCs w:val="28"/>
        </w:rPr>
        <w:t xml:space="preserve">собой </w:t>
      </w:r>
      <w:proofErr w:type="spellStart"/>
      <w:r w:rsidR="00326323">
        <w:rPr>
          <w:rFonts w:ascii="Times New Roman" w:hAnsi="Times New Roman" w:cs="Times New Roman"/>
          <w:sz w:val="28"/>
          <w:szCs w:val="28"/>
        </w:rPr>
        <w:t>посту</w:t>
      </w:r>
      <w:r w:rsidRPr="003D1808">
        <w:rPr>
          <w:rFonts w:ascii="Times New Roman" w:hAnsi="Times New Roman" w:cs="Times New Roman"/>
          <w:sz w:val="28"/>
          <w:szCs w:val="28"/>
        </w:rPr>
        <w:t>пенное</w:t>
      </w:r>
      <w:proofErr w:type="spellEnd"/>
      <w:r w:rsidRPr="003D1808">
        <w:rPr>
          <w:rFonts w:ascii="Times New Roman" w:hAnsi="Times New Roman" w:cs="Times New Roman"/>
          <w:sz w:val="28"/>
          <w:szCs w:val="28"/>
        </w:rPr>
        <w:t xml:space="preserve"> движение вверх и возврат к тонике </w:t>
      </w:r>
      <w:proofErr w:type="gramStart"/>
      <w:r w:rsidRPr="003D1808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3D18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1808">
        <w:rPr>
          <w:rFonts w:ascii="Times New Roman" w:hAnsi="Times New Roman" w:cs="Times New Roman"/>
          <w:sz w:val="28"/>
          <w:szCs w:val="28"/>
        </w:rPr>
        <w:t>тритон</w:t>
      </w:r>
      <w:proofErr w:type="gramEnd"/>
      <w:r w:rsidRPr="003D1808">
        <w:rPr>
          <w:rFonts w:ascii="Times New Roman" w:hAnsi="Times New Roman" w:cs="Times New Roman"/>
          <w:sz w:val="28"/>
          <w:szCs w:val="28"/>
        </w:rPr>
        <w:t>, сексту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808">
        <w:rPr>
          <w:rFonts w:ascii="Times New Roman" w:hAnsi="Times New Roman" w:cs="Times New Roman"/>
          <w:sz w:val="28"/>
          <w:szCs w:val="28"/>
        </w:rPr>
        <w:t>септиму, то есть через такие интервалы, которые создают предельно острое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808">
        <w:rPr>
          <w:rFonts w:ascii="Times New Roman" w:hAnsi="Times New Roman" w:cs="Times New Roman"/>
          <w:sz w:val="28"/>
          <w:szCs w:val="28"/>
        </w:rPr>
        <w:t>тяготение, «максимально централизуют лад».</w:t>
      </w:r>
      <w:r>
        <w:rPr>
          <w:rFonts w:ascii="Times New Roman" w:hAnsi="Times New Roman" w:cs="Times New Roman"/>
          <w:sz w:val="28"/>
          <w:szCs w:val="28"/>
        </w:rPr>
        <w:t xml:space="preserve"> Мы с учениками называем это упражнение «Магнит».</w:t>
      </w:r>
    </w:p>
    <w:p w:rsidR="003D1808" w:rsidRPr="00F26154" w:rsidRDefault="003D1808" w:rsidP="003D1808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E75D85" w:rsidRDefault="00F26154" w:rsidP="00F2615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26154">
        <w:rPr>
          <w:sz w:val="28"/>
          <w:szCs w:val="28"/>
        </w:rPr>
        <w:t xml:space="preserve">Для слухового укрепления чувства </w:t>
      </w:r>
      <w:proofErr w:type="spellStart"/>
      <w:r w:rsidRPr="00F26154">
        <w:rPr>
          <w:sz w:val="28"/>
          <w:szCs w:val="28"/>
        </w:rPr>
        <w:t>ладотональности</w:t>
      </w:r>
      <w:proofErr w:type="spellEnd"/>
      <w:r w:rsidRPr="00F26154">
        <w:rPr>
          <w:sz w:val="28"/>
          <w:szCs w:val="28"/>
        </w:rPr>
        <w:t xml:space="preserve"> полезно пение отдельных ступеней</w:t>
      </w:r>
      <w:r w:rsidR="00610097">
        <w:rPr>
          <w:sz w:val="28"/>
          <w:szCs w:val="28"/>
        </w:rPr>
        <w:t xml:space="preserve"> вразброс и определение их на слух.</w:t>
      </w:r>
    </w:p>
    <w:p w:rsidR="00794C5F" w:rsidRPr="00794C5F" w:rsidRDefault="00794C5F" w:rsidP="00794C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практике пения выработались определённые правила интони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 различных ступеней в ма</w:t>
      </w:r>
      <w:r w:rsidRPr="00794C5F">
        <w:rPr>
          <w:rFonts w:ascii="Times New Roman" w:eastAsia="Times New Roman" w:hAnsi="Times New Roman" w:cs="Times New Roman"/>
          <w:sz w:val="28"/>
          <w:szCs w:val="28"/>
          <w:lang w:eastAsia="ru-RU"/>
        </w:rPr>
        <w:t>жоре и миноре, а также выявлены трудноисполнимые ступени для чистоты строя.</w:t>
      </w:r>
    </w:p>
    <w:p w:rsidR="00794C5F" w:rsidRPr="00794C5F" w:rsidRDefault="00794C5F" w:rsidP="00794C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C5F" w:rsidRPr="00794C5F" w:rsidRDefault="00794C5F" w:rsidP="00794C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Так в мажоре, при движении вверх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0097" w:rsidRDefault="00794C5F" w:rsidP="006100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9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ступень интонируется устойчиво,</w:t>
      </w:r>
    </w:p>
    <w:p w:rsidR="00794C5F" w:rsidRPr="00794C5F" w:rsidRDefault="00794C5F" w:rsidP="006100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61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79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устойчиво, широким ходом на б2,</w:t>
      </w:r>
    </w:p>
    <w:p w:rsidR="00794C5F" w:rsidRPr="00794C5F" w:rsidRDefault="00794C5F" w:rsidP="006100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794C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высоко, т.к. является основным признаком мажорного лада, а кроме того,</w:t>
      </w:r>
    </w:p>
    <w:p w:rsidR="00794C5F" w:rsidRPr="00794C5F" w:rsidRDefault="00794C5F" w:rsidP="006100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стать вводным тоном к  </w:t>
      </w:r>
      <w:r w:rsidRPr="00794C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794C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4C5F" w:rsidRPr="00794C5F" w:rsidRDefault="00794C5F" w:rsidP="006100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79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восходящем </w:t>
      </w:r>
      <w:proofErr w:type="gramStart"/>
      <w:r w:rsidRPr="00794C5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движении  интонируется</w:t>
      </w:r>
      <w:proofErr w:type="gramEnd"/>
      <w:r w:rsidRPr="0079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близко к высокой </w:t>
      </w:r>
      <w:r w:rsidRPr="00794C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794C5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тогда</w:t>
      </w:r>
    </w:p>
    <w:p w:rsidR="00794C5F" w:rsidRPr="00794C5F" w:rsidRDefault="00794C5F" w:rsidP="006100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понижение практически невозможно. При этом нужно слышать ч</w:t>
      </w:r>
      <w:proofErr w:type="gramStart"/>
      <w:r w:rsidRPr="00794C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79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Т.</w:t>
      </w:r>
    </w:p>
    <w:p w:rsidR="00794C5F" w:rsidRPr="00794C5F" w:rsidRDefault="00794C5F" w:rsidP="006100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9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94C5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</w:t>
      </w:r>
      <w:proofErr w:type="gramEnd"/>
      <w:r w:rsidRPr="0079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мысленным </w:t>
      </w:r>
      <w:proofErr w:type="spellStart"/>
      <w:r w:rsidRPr="00794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слышанием</w:t>
      </w:r>
      <w:proofErr w:type="spellEnd"/>
      <w:r w:rsidRPr="0079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верхней Т, но достаточно устойчиво.</w:t>
      </w:r>
    </w:p>
    <w:p w:rsidR="00794C5F" w:rsidRPr="00794C5F" w:rsidRDefault="00794C5F" w:rsidP="006100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4C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VI</w:t>
      </w:r>
      <w:r w:rsidRPr="00794C5F">
        <w:rPr>
          <w:rFonts w:ascii="Times New Roman" w:eastAsia="Times New Roman" w:hAnsi="Times New Roman" w:cs="Times New Roman"/>
          <w:sz w:val="28"/>
          <w:szCs w:val="28"/>
          <w:lang w:eastAsia="ru-RU"/>
        </w:rPr>
        <w:t>- широким ходом на б2.</w:t>
      </w:r>
      <w:proofErr w:type="gramEnd"/>
    </w:p>
    <w:p w:rsidR="00794C5F" w:rsidRPr="00794C5F" w:rsidRDefault="00794C5F" w:rsidP="006100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794C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очень высоко</w:t>
      </w:r>
      <w:proofErr w:type="gramStart"/>
      <w:r w:rsidRPr="00794C5F">
        <w:rPr>
          <w:rFonts w:ascii="Times New Roman" w:eastAsia="Times New Roman" w:hAnsi="Times New Roman" w:cs="Times New Roman"/>
          <w:sz w:val="28"/>
          <w:szCs w:val="28"/>
          <w:lang w:eastAsia="ru-RU"/>
        </w:rPr>
        <w:t>,  остро</w:t>
      </w:r>
      <w:proofErr w:type="gramEnd"/>
      <w:r w:rsidRPr="0079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подчёркивая её </w:t>
      </w:r>
      <w:proofErr w:type="spellStart"/>
      <w:r w:rsidRPr="00794C5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вводнотоновость</w:t>
      </w:r>
      <w:proofErr w:type="spellEnd"/>
      <w:r w:rsidRPr="0079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верхней Тонике.</w:t>
      </w:r>
    </w:p>
    <w:p w:rsidR="00794C5F" w:rsidRPr="00794C5F" w:rsidRDefault="00794C5F" w:rsidP="006100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C5F" w:rsidRPr="00794C5F" w:rsidRDefault="00794C5F" w:rsidP="00794C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При  движении  вниз</w:t>
      </w:r>
      <w:r w:rsidR="006100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4C5F" w:rsidRPr="00794C5F" w:rsidRDefault="00794C5F" w:rsidP="006100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794C5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менее остро, но достаточно высоко к Т,</w:t>
      </w:r>
    </w:p>
    <w:p w:rsidR="00794C5F" w:rsidRPr="00794C5F" w:rsidRDefault="00794C5F" w:rsidP="006100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79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более глубоко после </w:t>
      </w:r>
      <w:proofErr w:type="gramStart"/>
      <w:r w:rsidRPr="0079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высокой  </w:t>
      </w:r>
      <w:r w:rsidRPr="00794C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proofErr w:type="gramEnd"/>
      <w:r w:rsidRPr="00794C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94C5F" w:rsidRPr="00794C5F" w:rsidRDefault="00794C5F" w:rsidP="006100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61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4C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1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</w:t>
      </w:r>
      <w:proofErr w:type="gramEnd"/>
      <w:r w:rsidRPr="0079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</w:t>
      </w:r>
    </w:p>
    <w:p w:rsidR="00794C5F" w:rsidRPr="00794C5F" w:rsidRDefault="00794C5F" w:rsidP="006100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61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94C5F">
        <w:rPr>
          <w:rFonts w:ascii="Times New Roman" w:eastAsia="Times New Roman" w:hAnsi="Times New Roman" w:cs="Times New Roman"/>
          <w:sz w:val="28"/>
          <w:szCs w:val="28"/>
          <w:lang w:eastAsia="ru-RU"/>
        </w:rPr>
        <w:t>её уже надо мыслить вниз,</w:t>
      </w:r>
    </w:p>
    <w:p w:rsidR="00794C5F" w:rsidRPr="00794C5F" w:rsidRDefault="00794C5F" w:rsidP="006100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79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4C5F">
        <w:rPr>
          <w:rFonts w:ascii="Times New Roman" w:eastAsia="Times New Roman" w:hAnsi="Times New Roman" w:cs="Times New Roman"/>
          <w:sz w:val="28"/>
          <w:szCs w:val="28"/>
          <w:lang w:eastAsia="ru-RU"/>
        </w:rPr>
        <w:t>-  так</w:t>
      </w:r>
      <w:proofErr w:type="gramEnd"/>
      <w:r w:rsidRPr="0079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же, как и в восходящем движении поётся высоко и устойчиво.</w:t>
      </w:r>
    </w:p>
    <w:p w:rsidR="00794C5F" w:rsidRPr="00794C5F" w:rsidRDefault="00794C5F" w:rsidP="006100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61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94C5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глубоко, с тяготением к Т,</w:t>
      </w:r>
    </w:p>
    <w:p w:rsidR="00794C5F" w:rsidRDefault="00794C5F" w:rsidP="006100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1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1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9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</w:t>
      </w:r>
      <w:proofErr w:type="gramEnd"/>
      <w:r w:rsidRPr="0079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высоко.</w:t>
      </w:r>
    </w:p>
    <w:p w:rsidR="00610097" w:rsidRPr="00794C5F" w:rsidRDefault="00610097" w:rsidP="006100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0E" w:rsidRDefault="003D5200" w:rsidP="003D5200">
      <w:pPr>
        <w:pStyle w:val="a3"/>
        <w:spacing w:line="360" w:lineRule="auto"/>
        <w:ind w:firstLine="709"/>
        <w:rPr>
          <w:sz w:val="28"/>
          <w:szCs w:val="28"/>
        </w:rPr>
      </w:pPr>
      <w:r w:rsidRPr="003D5200">
        <w:rPr>
          <w:b/>
          <w:sz w:val="28"/>
          <w:szCs w:val="28"/>
        </w:rPr>
        <w:t>Пение гамм</w:t>
      </w:r>
      <w:r w:rsidRPr="0070502D">
        <w:rPr>
          <w:sz w:val="28"/>
          <w:szCs w:val="28"/>
        </w:rPr>
        <w:t xml:space="preserve"> является трудным упражнением, так как охватывает значительную часть диапазона голоса учащихся. У детей младшего возраста края диапазона слабо развиты. Вследствие  этого они не одинаково владеют связками в разных регистрах, поэтому для удобства пения </w:t>
      </w:r>
      <w:r>
        <w:rPr>
          <w:sz w:val="28"/>
          <w:szCs w:val="28"/>
        </w:rPr>
        <w:t xml:space="preserve">в гаммах </w:t>
      </w:r>
      <w:r w:rsidRPr="0070502D">
        <w:rPr>
          <w:sz w:val="28"/>
          <w:szCs w:val="28"/>
        </w:rPr>
        <w:t>фа</w:t>
      </w:r>
      <w:r>
        <w:rPr>
          <w:sz w:val="28"/>
          <w:szCs w:val="28"/>
        </w:rPr>
        <w:t xml:space="preserve"> мажор, соль мажор</w:t>
      </w:r>
      <w:r w:rsidRPr="0070502D">
        <w:rPr>
          <w:sz w:val="28"/>
          <w:szCs w:val="28"/>
        </w:rPr>
        <w:t xml:space="preserve"> верхний тетрахорд переносим на октаву вниз. Дыхание при пении гамм надо сменять равномерно по тетрахордам, следить за расстояние тонов и полутонов (тон </w:t>
      </w:r>
      <w:r w:rsidR="00326323">
        <w:rPr>
          <w:sz w:val="28"/>
          <w:szCs w:val="28"/>
        </w:rPr>
        <w:t xml:space="preserve">поем </w:t>
      </w:r>
      <w:r w:rsidRPr="0070502D">
        <w:rPr>
          <w:sz w:val="28"/>
          <w:szCs w:val="28"/>
        </w:rPr>
        <w:t>дальше, полутон ближе), называя знаки альтерации. Такое пение способствует осознанному пению, учащиеся будут думать о последовательности секунд, будут слушать себя, добиваясь правильного интонирования тонов и полутоно</w:t>
      </w:r>
      <w:r>
        <w:rPr>
          <w:sz w:val="28"/>
          <w:szCs w:val="28"/>
        </w:rPr>
        <w:t xml:space="preserve">в. </w:t>
      </w:r>
    </w:p>
    <w:p w:rsidR="003D5200" w:rsidRPr="00F26154" w:rsidRDefault="003D5200" w:rsidP="003D5200">
      <w:pPr>
        <w:pStyle w:val="a3"/>
        <w:spacing w:line="360" w:lineRule="auto"/>
        <w:ind w:firstLine="709"/>
        <w:rPr>
          <w:sz w:val="28"/>
          <w:szCs w:val="28"/>
        </w:rPr>
      </w:pPr>
    </w:p>
    <w:p w:rsidR="003D5200" w:rsidRPr="003D5200" w:rsidRDefault="003D5200" w:rsidP="003D52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интонировании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интервалов</w:t>
      </w:r>
      <w:r w:rsidRPr="003D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пользоваться вспомогательными средствами: пение песен, гамм, аккордов. Но лучше всего интервал, как выразительный элемент музыки, усваивать через слуховой анализ, через чистое интонирование его в тональности. Он узнаётся, осмысливается во </w:t>
      </w:r>
      <w:r w:rsidRPr="003D5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всех музыкальных примерах, используемых на уроках, на протяжении всех лет обучения. Работа над интонированием интервалов в тональности начинается со 2 класса. Каждый интервал осмысливается лишь после того, как выучено достаточное количество песен, подготавливающих восприятие данного интервала, и лишь после этого даётся теоретическое понятие интервала, а затем приступаем к интонированию его в тональности. В основе пения интервалов в тональностях лежит принцип разрешения неустойчивых звуков в устойчивые, пение по Т</w:t>
      </w:r>
      <w:r w:rsidR="00C62B05" w:rsidRPr="00C62B05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3D5200">
        <w:rPr>
          <w:rFonts w:ascii="Times New Roman" w:eastAsia="Times New Roman" w:hAnsi="Times New Roman" w:cs="Times New Roman"/>
          <w:sz w:val="28"/>
          <w:szCs w:val="28"/>
          <w:lang w:eastAsia="ru-RU"/>
        </w:rPr>
        <w:t>з – терций, кварты, скачок от V-I, квинты</w:t>
      </w:r>
      <w:r w:rsidR="003C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20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крайние звуки Т</w:t>
      </w:r>
      <w:r w:rsidR="00C62B05" w:rsidRPr="00C62B05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3D5200">
        <w:rPr>
          <w:rFonts w:ascii="Times New Roman" w:eastAsia="Times New Roman" w:hAnsi="Times New Roman" w:cs="Times New Roman"/>
          <w:sz w:val="28"/>
          <w:szCs w:val="28"/>
          <w:lang w:eastAsia="ru-RU"/>
        </w:rPr>
        <w:t>з. Наряду с пением интервалов я сразу же даю эти интервалы на слух. Учащиеся определяют интервалы по характеру звучания.</w:t>
      </w:r>
    </w:p>
    <w:p w:rsidR="003D5200" w:rsidRPr="003D5200" w:rsidRDefault="003D5200" w:rsidP="003D52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после того, как ученики освоили интервалы в тональности, перехожу к пению интервалов от данного звука. Эта работа начинается с 3-4 класса. Чтобы пение интервалов от данного звука не шло в разрез с принципом развития слуха на ладовой основе, следует петь эти упражнения сознательно, используя принцип интонирования интервалов в ладу. Например, даётся звук </w:t>
      </w:r>
      <w:r w:rsidR="00C62B0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</w:t>
      </w:r>
      <w:r w:rsidR="0032632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требуется пропеть б3</w:t>
      </w:r>
      <w:r w:rsidRPr="003D5200">
        <w:rPr>
          <w:rFonts w:ascii="Times New Roman" w:eastAsia="Times New Roman" w:hAnsi="Times New Roman" w:cs="Times New Roman"/>
          <w:sz w:val="28"/>
          <w:szCs w:val="28"/>
          <w:lang w:eastAsia="ru-RU"/>
        </w:rPr>
        <w:t>↑. Ученик интуитивно воспринимает этот звук как тонику, т.е. первый звук Т</w:t>
      </w:r>
      <w:r w:rsidR="00C62B05" w:rsidRPr="00C62B05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326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в </w:t>
      </w:r>
      <w:proofErr w:type="gramStart"/>
      <w:r w:rsidR="003263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 –</w:t>
      </w:r>
      <w:r w:rsidRPr="003D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мажоре</w:t>
      </w:r>
      <w:proofErr w:type="gramEnd"/>
      <w:r w:rsidRPr="003D520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пении терций ученик должен опираться на мажорные и мин</w:t>
      </w:r>
      <w:r w:rsidR="00C62B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орные трезвучия. Даётся звук «ля</w:t>
      </w:r>
      <w:r w:rsidR="0032632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требуется спеть м3</w:t>
      </w:r>
      <w:r w:rsidRPr="003D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↓. Ученик должен определить тональность, на которую он должен опереть своё сознание и слух, </w:t>
      </w:r>
      <w:r w:rsidR="00C62B05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затем интонирует точно вниз ля</w:t>
      </w:r>
      <w:r w:rsidR="00326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B0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</w:t>
      </w:r>
      <w:r w:rsidRPr="003D5200">
        <w:rPr>
          <w:rFonts w:ascii="Tahoma" w:eastAsia="Times New Roman" w:hAnsi="Tahoma" w:cs="Tahoma"/>
          <w:sz w:val="28"/>
          <w:szCs w:val="28"/>
          <w:lang w:eastAsia="ru-RU"/>
        </w:rPr>
        <w:t>♯</w:t>
      </w:r>
      <w:r w:rsidRPr="003D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ре, представляя себе </w:t>
      </w:r>
      <w:proofErr w:type="gramStart"/>
      <w:r w:rsidR="00C62B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 мажорное</w:t>
      </w:r>
      <w:proofErr w:type="gramEnd"/>
      <w:r w:rsidR="00C6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трезвучие, где «ля</w:t>
      </w:r>
      <w:r w:rsidRPr="003D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квинтой. </w:t>
      </w:r>
      <w:r w:rsidR="00326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 пении ч</w:t>
      </w:r>
      <w:proofErr w:type="gramStart"/>
      <w:r w:rsidR="003263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3D5200">
        <w:rPr>
          <w:rFonts w:ascii="Times New Roman" w:eastAsia="Times New Roman" w:hAnsi="Times New Roman" w:cs="Times New Roman"/>
          <w:sz w:val="28"/>
          <w:szCs w:val="28"/>
          <w:lang w:eastAsia="ru-RU"/>
        </w:rPr>
        <w:t>↑ ученик интуитивно в</w:t>
      </w:r>
      <w:r w:rsidR="00326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оспринимает начальный звук как </w:t>
      </w:r>
      <w:r w:rsidR="00326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326323" w:rsidRPr="00326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ступень </w:t>
      </w:r>
      <w:r w:rsidRPr="003D520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62B05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3D5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верхний звук как тонику, но при этом надо ясно представлять и слышать тон</w:t>
      </w:r>
      <w:r w:rsidR="0032632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альность. Нисходящая квинта – это</w:t>
      </w:r>
      <w:r w:rsidRPr="003D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скачок от</w:t>
      </w:r>
      <w:proofErr w:type="gramStart"/>
      <w:r w:rsidRPr="003D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="00C6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Т.                                 Таким образом, при  интонировании </w:t>
      </w:r>
      <w:proofErr w:type="spellStart"/>
      <w:r w:rsidRPr="003D52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консонирующих</w:t>
      </w:r>
      <w:proofErr w:type="spellEnd"/>
      <w:r w:rsidRPr="003D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интервалов ученик должен представить их как устойчивые инте</w:t>
      </w:r>
      <w:r w:rsidR="00C62B05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рвалы, диссонирующие интервалы м2</w:t>
      </w:r>
      <w:r w:rsidRPr="003D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б2 по звукоряду, ка</w:t>
      </w:r>
      <w:r w:rsidR="00326323">
        <w:rPr>
          <w:rFonts w:ascii="Times New Roman" w:eastAsia="Times New Roman" w:hAnsi="Times New Roman" w:cs="Times New Roman"/>
          <w:sz w:val="28"/>
          <w:szCs w:val="28"/>
          <w:lang w:eastAsia="ru-RU"/>
        </w:rPr>
        <w:t>к ход вводных звуков в тонику. Малая септима  интонируются на основе Д</w:t>
      </w:r>
      <w:proofErr w:type="gramStart"/>
      <w:r w:rsidR="0032632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="00326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большая септима – как </w:t>
      </w:r>
      <w:r w:rsidR="00326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326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26323" w:rsidRPr="00326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B24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(восходящий вводный тон)</w:t>
      </w:r>
      <w:r w:rsidR="00326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</w:t>
      </w:r>
      <w:r w:rsidRPr="003D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24A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мажорного лада.</w:t>
      </w:r>
      <w:r w:rsidRPr="003D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C62B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думаю что</w:t>
      </w:r>
      <w:r w:rsidRPr="003D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метод гарантиру</w:t>
      </w:r>
      <w:r w:rsidR="00C62B05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от случайного интонирования. П</w:t>
      </w:r>
      <w:r w:rsidRPr="003D520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ользуяс</w:t>
      </w:r>
      <w:r w:rsidR="00303497">
        <w:rPr>
          <w:rFonts w:ascii="Times New Roman" w:eastAsia="Times New Roman" w:hAnsi="Times New Roman" w:cs="Times New Roman"/>
          <w:sz w:val="28"/>
          <w:szCs w:val="28"/>
          <w:lang w:eastAsia="ru-RU"/>
        </w:rPr>
        <w:t>ь им, учащиеся добиваются больше</w:t>
      </w:r>
      <w:r w:rsidRPr="003D5200">
        <w:rPr>
          <w:rFonts w:ascii="Times New Roman" w:eastAsia="Times New Roman" w:hAnsi="Times New Roman" w:cs="Times New Roman"/>
          <w:sz w:val="28"/>
          <w:szCs w:val="28"/>
          <w:lang w:eastAsia="ru-RU"/>
        </w:rPr>
        <w:t>й точности в пении интервалов, представляя себе их возможное ладовое положение.</w:t>
      </w:r>
    </w:p>
    <w:p w:rsidR="003C16FF" w:rsidRDefault="003D5200" w:rsidP="00C62B05">
      <w:pPr>
        <w:pStyle w:val="a3"/>
        <w:spacing w:line="360" w:lineRule="auto"/>
        <w:ind w:firstLine="709"/>
        <w:rPr>
          <w:sz w:val="28"/>
          <w:szCs w:val="28"/>
        </w:rPr>
      </w:pPr>
      <w:r w:rsidRPr="003D5200">
        <w:rPr>
          <w:sz w:val="28"/>
          <w:szCs w:val="28"/>
        </w:rPr>
        <w:t>Таким образом, пение интервала от данного зв</w:t>
      </w:r>
      <w:r w:rsidR="00C62B05">
        <w:rPr>
          <w:sz w:val="28"/>
          <w:szCs w:val="28"/>
        </w:rPr>
        <w:t xml:space="preserve">ука осмысливается через ступени </w:t>
      </w:r>
      <w:r w:rsidRPr="003D5200">
        <w:rPr>
          <w:sz w:val="28"/>
          <w:szCs w:val="28"/>
        </w:rPr>
        <w:t xml:space="preserve">лада.  </w:t>
      </w:r>
    </w:p>
    <w:p w:rsidR="00303497" w:rsidRDefault="003D5200" w:rsidP="00C62B05">
      <w:pPr>
        <w:pStyle w:val="a3"/>
        <w:spacing w:line="360" w:lineRule="auto"/>
        <w:ind w:firstLine="709"/>
        <w:rPr>
          <w:b/>
          <w:sz w:val="28"/>
          <w:szCs w:val="28"/>
        </w:rPr>
      </w:pPr>
      <w:r w:rsidRPr="003D5200">
        <w:rPr>
          <w:sz w:val="28"/>
          <w:szCs w:val="28"/>
        </w:rPr>
        <w:t xml:space="preserve"> </w:t>
      </w:r>
      <w:r w:rsidR="006635F6">
        <w:rPr>
          <w:sz w:val="28"/>
          <w:szCs w:val="28"/>
        </w:rPr>
        <w:t xml:space="preserve">Важным моментом является и работа над </w:t>
      </w:r>
      <w:r w:rsidR="006635F6" w:rsidRPr="006635F6">
        <w:rPr>
          <w:b/>
          <w:sz w:val="28"/>
          <w:szCs w:val="28"/>
        </w:rPr>
        <w:t>аккордами</w:t>
      </w:r>
      <w:r w:rsidR="006635F6">
        <w:rPr>
          <w:b/>
          <w:sz w:val="28"/>
          <w:szCs w:val="28"/>
        </w:rPr>
        <w:t>.</w:t>
      </w:r>
    </w:p>
    <w:p w:rsidR="006458D9" w:rsidRDefault="006458D9" w:rsidP="00B971E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0502D">
        <w:rPr>
          <w:sz w:val="28"/>
          <w:szCs w:val="28"/>
        </w:rPr>
        <w:t>Первоначальное представление об аккорде дети по</w:t>
      </w:r>
      <w:r w:rsidR="00B24AEE">
        <w:rPr>
          <w:sz w:val="28"/>
          <w:szCs w:val="28"/>
        </w:rPr>
        <w:t>л</w:t>
      </w:r>
      <w:r w:rsidRPr="0070502D">
        <w:rPr>
          <w:sz w:val="28"/>
          <w:szCs w:val="28"/>
        </w:rPr>
        <w:t>учают ещё в 1 классе, ког</w:t>
      </w:r>
      <w:r>
        <w:rPr>
          <w:sz w:val="28"/>
          <w:szCs w:val="28"/>
        </w:rPr>
        <w:t>да они знакомятся с устойчивыми, опорными</w:t>
      </w:r>
      <w:r w:rsidRPr="0070502D">
        <w:rPr>
          <w:sz w:val="28"/>
          <w:szCs w:val="28"/>
        </w:rPr>
        <w:t xml:space="preserve"> звуками лада. </w:t>
      </w:r>
      <w:r>
        <w:rPr>
          <w:sz w:val="28"/>
          <w:szCs w:val="28"/>
        </w:rPr>
        <w:t xml:space="preserve">Изучение </w:t>
      </w:r>
      <w:r w:rsidRPr="0070502D">
        <w:rPr>
          <w:sz w:val="28"/>
          <w:szCs w:val="28"/>
        </w:rPr>
        <w:t xml:space="preserve"> Т</w:t>
      </w:r>
      <w:r w:rsidRPr="006458D9">
        <w:rPr>
          <w:sz w:val="20"/>
          <w:szCs w:val="20"/>
        </w:rPr>
        <w:t>5</w:t>
      </w:r>
      <w:r w:rsidRPr="0070502D">
        <w:rPr>
          <w:sz w:val="28"/>
          <w:szCs w:val="28"/>
        </w:rPr>
        <w:t>з и его интонирование следует начинать так же, как и интервалы с песен</w:t>
      </w:r>
      <w:r>
        <w:rPr>
          <w:sz w:val="28"/>
          <w:szCs w:val="28"/>
        </w:rPr>
        <w:t>ок</w:t>
      </w:r>
      <w:r w:rsidRPr="0070502D">
        <w:rPr>
          <w:sz w:val="28"/>
          <w:szCs w:val="28"/>
        </w:rPr>
        <w:t>, г</w:t>
      </w:r>
      <w:r>
        <w:rPr>
          <w:sz w:val="28"/>
          <w:szCs w:val="28"/>
        </w:rPr>
        <w:t>де мелодия движется по звукам тонического трезвучия</w:t>
      </w:r>
      <w:r w:rsidR="00B04EC9">
        <w:rPr>
          <w:sz w:val="28"/>
          <w:szCs w:val="28"/>
        </w:rPr>
        <w:t xml:space="preserve"> вверх или вниз</w:t>
      </w:r>
      <w:r>
        <w:rPr>
          <w:sz w:val="28"/>
          <w:szCs w:val="28"/>
        </w:rPr>
        <w:t xml:space="preserve"> </w:t>
      </w:r>
      <w:r w:rsidRPr="0070502D">
        <w:rPr>
          <w:sz w:val="28"/>
          <w:szCs w:val="28"/>
        </w:rPr>
        <w:t xml:space="preserve"> </w:t>
      </w:r>
      <w:r w:rsidR="00B971E9">
        <w:rPr>
          <w:sz w:val="28"/>
          <w:szCs w:val="28"/>
        </w:rPr>
        <w:t>(</w:t>
      </w:r>
      <w:r w:rsidRPr="0070502D">
        <w:rPr>
          <w:sz w:val="28"/>
          <w:szCs w:val="28"/>
        </w:rPr>
        <w:t>«Голубые санки», «Как на тоненький ледок»</w:t>
      </w:r>
      <w:r w:rsidR="00B971E9">
        <w:rPr>
          <w:sz w:val="28"/>
          <w:szCs w:val="28"/>
        </w:rPr>
        <w:t xml:space="preserve">, «Тень - тень, </w:t>
      </w:r>
      <w:proofErr w:type="spellStart"/>
      <w:r w:rsidR="00B971E9">
        <w:rPr>
          <w:sz w:val="28"/>
          <w:szCs w:val="28"/>
        </w:rPr>
        <w:t>потетень</w:t>
      </w:r>
      <w:proofErr w:type="spellEnd"/>
      <w:r w:rsidR="00B971E9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AD7B94">
        <w:rPr>
          <w:sz w:val="28"/>
          <w:szCs w:val="28"/>
        </w:rPr>
        <w:t xml:space="preserve">. </w:t>
      </w:r>
    </w:p>
    <w:p w:rsidR="00AD7B94" w:rsidRPr="00AD7B94" w:rsidRDefault="00AD7B94" w:rsidP="00AD7B9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D7B94">
        <w:rPr>
          <w:sz w:val="28"/>
          <w:szCs w:val="28"/>
        </w:rPr>
        <w:t>Для усвоения трезвучий в тональности</w:t>
      </w:r>
      <w:r>
        <w:rPr>
          <w:sz w:val="28"/>
          <w:szCs w:val="28"/>
        </w:rPr>
        <w:t xml:space="preserve"> следует петь их по группам: Т5</w:t>
      </w:r>
      <w:r w:rsidRPr="00AD7B94">
        <w:rPr>
          <w:sz w:val="28"/>
          <w:szCs w:val="28"/>
        </w:rPr>
        <w:t>3, S5</w:t>
      </w:r>
      <w:r>
        <w:rPr>
          <w:sz w:val="28"/>
          <w:szCs w:val="28"/>
        </w:rPr>
        <w:t>3, D5</w:t>
      </w:r>
      <w:r w:rsidRPr="00AD7B94">
        <w:rPr>
          <w:sz w:val="28"/>
          <w:szCs w:val="28"/>
        </w:rPr>
        <w:t>3</w:t>
      </w:r>
      <w:r>
        <w:rPr>
          <w:sz w:val="28"/>
          <w:szCs w:val="28"/>
        </w:rPr>
        <w:t>, а также от звука по видам: Б53, М53, Ув53, Ум 5</w:t>
      </w:r>
      <w:r w:rsidRPr="00AD7B94">
        <w:rPr>
          <w:sz w:val="28"/>
          <w:szCs w:val="28"/>
        </w:rPr>
        <w:t>3. При пении аккордов от звука учащиеся должны направлять внимание не только на интервальный состав аккорда, но и представлять его целиком.</w:t>
      </w:r>
    </w:p>
    <w:p w:rsidR="00AD7B94" w:rsidRPr="00AD7B94" w:rsidRDefault="00AD7B94" w:rsidP="00AD7B9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D7B94">
        <w:rPr>
          <w:sz w:val="28"/>
          <w:szCs w:val="28"/>
        </w:rPr>
        <w:t>Для большей активизации слуховог</w:t>
      </w:r>
      <w:r>
        <w:rPr>
          <w:sz w:val="28"/>
          <w:szCs w:val="28"/>
        </w:rPr>
        <w:t>о представления при пении секстаккордов</w:t>
      </w:r>
      <w:r w:rsidRPr="00AD7B94">
        <w:rPr>
          <w:sz w:val="28"/>
          <w:szCs w:val="28"/>
        </w:rPr>
        <w:t xml:space="preserve"> и </w:t>
      </w:r>
      <w:proofErr w:type="spellStart"/>
      <w:r w:rsidRPr="00AD7B94">
        <w:rPr>
          <w:sz w:val="28"/>
          <w:szCs w:val="28"/>
        </w:rPr>
        <w:t>квартсекстаккордов</w:t>
      </w:r>
      <w:proofErr w:type="spellEnd"/>
      <w:r w:rsidRPr="00AD7B94">
        <w:rPr>
          <w:sz w:val="28"/>
          <w:szCs w:val="28"/>
        </w:rPr>
        <w:t xml:space="preserve"> следует отдельно отработать теоретическое строение аккорда, обращая внимание на первый интервал. Надо добиться того, чтобы уже первые два звука как бы влекли за собой третий, образуя мелодию аккорда. Постепенно в слуховом сознании, в памяти закрепятся мелодии этих аккордов, как это происходит с трезвучия</w:t>
      </w:r>
      <w:r w:rsidR="0060023E">
        <w:rPr>
          <w:sz w:val="28"/>
          <w:szCs w:val="28"/>
        </w:rPr>
        <w:t>ми мажора и минора. Пение секстаккордов</w:t>
      </w:r>
      <w:r w:rsidRPr="00AD7B94">
        <w:rPr>
          <w:sz w:val="28"/>
          <w:szCs w:val="28"/>
        </w:rPr>
        <w:t xml:space="preserve"> и </w:t>
      </w:r>
      <w:proofErr w:type="spellStart"/>
      <w:r w:rsidRPr="00AD7B94">
        <w:rPr>
          <w:sz w:val="28"/>
          <w:szCs w:val="28"/>
        </w:rPr>
        <w:t>квартсекстаккордов</w:t>
      </w:r>
      <w:proofErr w:type="spellEnd"/>
      <w:r w:rsidRPr="00AD7B94">
        <w:rPr>
          <w:sz w:val="28"/>
          <w:szCs w:val="28"/>
        </w:rPr>
        <w:t xml:space="preserve"> должно стать привычным, т.е. повторяться много раз в разных формах работы: в пении настройки, в секвенциях, в </w:t>
      </w:r>
      <w:proofErr w:type="spellStart"/>
      <w:r w:rsidRPr="00AD7B94">
        <w:rPr>
          <w:sz w:val="28"/>
          <w:szCs w:val="28"/>
        </w:rPr>
        <w:t>попевках</w:t>
      </w:r>
      <w:proofErr w:type="spellEnd"/>
      <w:r w:rsidRPr="00AD7B94">
        <w:rPr>
          <w:sz w:val="28"/>
          <w:szCs w:val="28"/>
        </w:rPr>
        <w:t>, в песнях.</w:t>
      </w:r>
    </w:p>
    <w:p w:rsidR="0060023E" w:rsidRDefault="0060023E" w:rsidP="00AD7B9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Чуть позже начинаем петь аккорды от звуков.  П</w:t>
      </w:r>
      <w:r w:rsidRPr="0070502D">
        <w:rPr>
          <w:sz w:val="28"/>
          <w:szCs w:val="28"/>
        </w:rPr>
        <w:t xml:space="preserve">ри пении аккордов </w:t>
      </w:r>
      <w:r>
        <w:rPr>
          <w:sz w:val="28"/>
          <w:szCs w:val="28"/>
        </w:rPr>
        <w:t>от звука необходимо</w:t>
      </w:r>
      <w:r w:rsidRPr="0070502D">
        <w:rPr>
          <w:sz w:val="28"/>
          <w:szCs w:val="28"/>
        </w:rPr>
        <w:t xml:space="preserve"> отталкиваться от тональности. Только представив и </w:t>
      </w:r>
      <w:r w:rsidRPr="0070502D">
        <w:rPr>
          <w:sz w:val="28"/>
          <w:szCs w:val="28"/>
        </w:rPr>
        <w:lastRenderedPageBreak/>
        <w:t xml:space="preserve">услышав тональность, в которой находится данный аккорд, можно добиться его точного интонирования. Например, даётся звук «ми» и требуется спеть </w:t>
      </w:r>
      <w:r>
        <w:rPr>
          <w:sz w:val="28"/>
          <w:szCs w:val="28"/>
        </w:rPr>
        <w:t>мажорный секстаккорд</w:t>
      </w:r>
      <w:r w:rsidRPr="0070502D">
        <w:rPr>
          <w:sz w:val="28"/>
          <w:szCs w:val="28"/>
        </w:rPr>
        <w:t xml:space="preserve">. Ученик настраивается на </w:t>
      </w:r>
      <w:r>
        <w:rPr>
          <w:sz w:val="28"/>
          <w:szCs w:val="28"/>
        </w:rPr>
        <w:t xml:space="preserve">тональность </w:t>
      </w:r>
      <w:proofErr w:type="gramStart"/>
      <w:r>
        <w:rPr>
          <w:sz w:val="28"/>
          <w:szCs w:val="28"/>
        </w:rPr>
        <w:t>до</w:t>
      </w:r>
      <w:proofErr w:type="gramEnd"/>
      <w:r w:rsidRPr="0070502D">
        <w:rPr>
          <w:sz w:val="28"/>
          <w:szCs w:val="28"/>
        </w:rPr>
        <w:t xml:space="preserve"> </w:t>
      </w:r>
      <w:proofErr w:type="gramStart"/>
      <w:r w:rsidRPr="0070502D">
        <w:rPr>
          <w:sz w:val="28"/>
          <w:szCs w:val="28"/>
        </w:rPr>
        <w:t>мажор</w:t>
      </w:r>
      <w:proofErr w:type="gramEnd"/>
      <w:r w:rsidRPr="0070502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Pr="0070502D">
        <w:rPr>
          <w:sz w:val="28"/>
          <w:szCs w:val="28"/>
        </w:rPr>
        <w:t>пропевает</w:t>
      </w:r>
      <w:proofErr w:type="spellEnd"/>
      <w:r w:rsidRPr="0070502D">
        <w:rPr>
          <w:sz w:val="28"/>
          <w:szCs w:val="28"/>
        </w:rPr>
        <w:t xml:space="preserve"> мысленно Т</w:t>
      </w:r>
      <w:r w:rsidRPr="0060023E">
        <w:rPr>
          <w:sz w:val="20"/>
          <w:szCs w:val="20"/>
        </w:rPr>
        <w:t>5</w:t>
      </w:r>
      <w:r w:rsidRPr="0070502D">
        <w:rPr>
          <w:sz w:val="28"/>
          <w:szCs w:val="28"/>
        </w:rPr>
        <w:t>з</w:t>
      </w:r>
      <w:r>
        <w:rPr>
          <w:sz w:val="28"/>
          <w:szCs w:val="28"/>
        </w:rPr>
        <w:t>)</w:t>
      </w:r>
      <w:r w:rsidRPr="0070502D">
        <w:rPr>
          <w:sz w:val="28"/>
          <w:szCs w:val="28"/>
        </w:rPr>
        <w:t xml:space="preserve">, и только после этого </w:t>
      </w:r>
      <w:r>
        <w:rPr>
          <w:sz w:val="28"/>
          <w:szCs w:val="28"/>
        </w:rPr>
        <w:t>поет секстаккорд</w:t>
      </w:r>
      <w:r w:rsidRPr="0070502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0502D">
        <w:rPr>
          <w:sz w:val="28"/>
          <w:szCs w:val="28"/>
        </w:rPr>
        <w:t>ми-соль-до</w:t>
      </w:r>
      <w:r>
        <w:rPr>
          <w:sz w:val="28"/>
          <w:szCs w:val="28"/>
        </w:rPr>
        <w:t>)</w:t>
      </w:r>
      <w:r w:rsidRPr="0070502D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B015EE" w:rsidRDefault="00B015EE" w:rsidP="00B015E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 хочется отметить, что проблема  работы над чистотой интонации является актуальной и в настоящее время и для ее решения необходимо развитие всех вокально-технических навыков.</w:t>
      </w:r>
    </w:p>
    <w:p w:rsidR="00B015EE" w:rsidRDefault="00B015EE" w:rsidP="00B015EE">
      <w:pPr>
        <w:pStyle w:val="a3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Работа</w:t>
      </w:r>
      <w:r w:rsidRPr="009452C4">
        <w:rPr>
          <w:sz w:val="28"/>
          <w:szCs w:val="28"/>
        </w:rPr>
        <w:t xml:space="preserve"> над развитием навыков точного интонирования должна проводиться на каждом уроке сол</w:t>
      </w:r>
      <w:r w:rsidR="00B24AEE">
        <w:rPr>
          <w:sz w:val="28"/>
          <w:szCs w:val="28"/>
        </w:rPr>
        <w:t>ьфеджио. Без регулярной, систематическ</w:t>
      </w:r>
      <w:r w:rsidRPr="009452C4">
        <w:rPr>
          <w:sz w:val="28"/>
          <w:szCs w:val="28"/>
        </w:rPr>
        <w:t xml:space="preserve">ой работы в этом направлении невозможным станет успешное освоение таких разделов сольфеджио как </w:t>
      </w:r>
      <w:proofErr w:type="spellStart"/>
      <w:r w:rsidRPr="009452C4">
        <w:rPr>
          <w:sz w:val="28"/>
          <w:szCs w:val="28"/>
        </w:rPr>
        <w:t>сольфеджирование</w:t>
      </w:r>
      <w:proofErr w:type="spellEnd"/>
      <w:r w:rsidRPr="009452C4">
        <w:rPr>
          <w:sz w:val="28"/>
          <w:szCs w:val="28"/>
        </w:rPr>
        <w:t>, чтение с листа,</w:t>
      </w:r>
      <w:r w:rsidR="00B24AEE">
        <w:rPr>
          <w:sz w:val="28"/>
          <w:szCs w:val="28"/>
        </w:rPr>
        <w:t xml:space="preserve"> транспонирование,</w:t>
      </w:r>
      <w:r w:rsidRPr="009452C4">
        <w:rPr>
          <w:sz w:val="28"/>
          <w:szCs w:val="28"/>
        </w:rPr>
        <w:t xml:space="preserve"> пение </w:t>
      </w:r>
      <w:proofErr w:type="spellStart"/>
      <w:r w:rsidRPr="009452C4">
        <w:rPr>
          <w:sz w:val="28"/>
          <w:szCs w:val="28"/>
        </w:rPr>
        <w:t>двухголосия</w:t>
      </w:r>
      <w:proofErr w:type="spellEnd"/>
      <w:r w:rsidRPr="009452C4">
        <w:rPr>
          <w:sz w:val="28"/>
          <w:szCs w:val="28"/>
        </w:rPr>
        <w:t xml:space="preserve">. </w:t>
      </w:r>
      <w:r w:rsidRPr="009452C4">
        <w:rPr>
          <w:sz w:val="28"/>
          <w:szCs w:val="28"/>
          <w:shd w:val="clear" w:color="auto" w:fill="FFFFFF"/>
        </w:rPr>
        <w:t xml:space="preserve"> </w:t>
      </w:r>
    </w:p>
    <w:p w:rsidR="00B015EE" w:rsidRDefault="00B015EE" w:rsidP="00B015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015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никогда забывать, что задача преподавателя сольфеджио – это  всестороннее и гармоническое развитие обучающегося. Человек, закончивший музыкальную школу, и получивший хорошее и всестороннее развитие сможет использовать своё  умение и  в дальнейшей жизни. Это разл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ичные хоровые коллективы, </w:t>
      </w:r>
      <w:r w:rsidRPr="00B0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 множество и других профессиональных и самодеятельных коллективов. Качественная сторона жизни такого человека всегда более насыщенная и интересная.</w:t>
      </w:r>
    </w:p>
    <w:p w:rsidR="002733BB" w:rsidRDefault="002733BB" w:rsidP="00B015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3BB" w:rsidRDefault="002733BB" w:rsidP="00B015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A2265F" w:rsidRDefault="002733BB" w:rsidP="00B015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A2265F" w:rsidRDefault="00A2265F" w:rsidP="00B015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65F" w:rsidRDefault="00A2265F" w:rsidP="00B015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65F" w:rsidRDefault="00A2265F" w:rsidP="00B015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65F" w:rsidRDefault="00A2265F" w:rsidP="00B015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B54" w:rsidRDefault="00A2265F" w:rsidP="00B015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273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33BB" w:rsidRPr="00A2265F" w:rsidRDefault="002B2B54" w:rsidP="00B015E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</w:t>
      </w:r>
      <w:r w:rsidR="002733BB" w:rsidRPr="00A22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литературы.</w:t>
      </w:r>
    </w:p>
    <w:p w:rsidR="00B015EE" w:rsidRPr="00B015EE" w:rsidRDefault="00B015EE" w:rsidP="00B015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5EE" w:rsidRDefault="002733BB" w:rsidP="002733B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Апраксина О. А. Методика развития детского голоса. – М., 1983.</w:t>
      </w:r>
    </w:p>
    <w:p w:rsidR="002733BB" w:rsidRDefault="002733BB" w:rsidP="002733B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Баренбойм</w:t>
      </w:r>
      <w:proofErr w:type="spellEnd"/>
      <w:r>
        <w:rPr>
          <w:sz w:val="28"/>
          <w:szCs w:val="28"/>
        </w:rPr>
        <w:t xml:space="preserve"> Л. А. Путь к </w:t>
      </w:r>
      <w:proofErr w:type="spellStart"/>
      <w:r>
        <w:rPr>
          <w:sz w:val="28"/>
          <w:szCs w:val="28"/>
        </w:rPr>
        <w:t>музицированию</w:t>
      </w:r>
      <w:proofErr w:type="spellEnd"/>
      <w:r>
        <w:rPr>
          <w:sz w:val="28"/>
          <w:szCs w:val="28"/>
        </w:rPr>
        <w:t>. – М., 1974.</w:t>
      </w:r>
    </w:p>
    <w:p w:rsidR="001F4EE3" w:rsidRDefault="001F4EE3" w:rsidP="002733B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Давыдова Е. Методика преподавания сольфеджио. – М.,1986.</w:t>
      </w:r>
    </w:p>
    <w:p w:rsidR="00EF3338" w:rsidRDefault="00EF3338" w:rsidP="002733B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Калугина М. </w:t>
      </w:r>
      <w:proofErr w:type="spellStart"/>
      <w:r>
        <w:rPr>
          <w:sz w:val="28"/>
          <w:szCs w:val="28"/>
        </w:rPr>
        <w:t>Халабузарь</w:t>
      </w:r>
      <w:proofErr w:type="spellEnd"/>
      <w:r>
        <w:rPr>
          <w:sz w:val="28"/>
          <w:szCs w:val="28"/>
        </w:rPr>
        <w:t xml:space="preserve"> П. Воспитание творческих навыков на уроках сольфеджио. – М., 1989.</w:t>
      </w:r>
    </w:p>
    <w:p w:rsidR="00EF3338" w:rsidRDefault="00EF3338" w:rsidP="002733B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Стоклицкая</w:t>
      </w:r>
      <w:proofErr w:type="spellEnd"/>
      <w:r>
        <w:rPr>
          <w:sz w:val="28"/>
          <w:szCs w:val="28"/>
        </w:rPr>
        <w:t xml:space="preserve"> Т. «100 уроков сольфеджио для самых маленьких». – М., 2000.</w:t>
      </w:r>
    </w:p>
    <w:p w:rsidR="00EF3338" w:rsidRDefault="00EF3338" w:rsidP="002733B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Струве Г. А. Хоровое сольфеджио. – М., 1988.</w:t>
      </w:r>
    </w:p>
    <w:p w:rsidR="00E131A8" w:rsidRDefault="00B24AEE" w:rsidP="002733B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Теплов Б. П</w:t>
      </w:r>
      <w:r w:rsidR="00EF3338">
        <w:rPr>
          <w:sz w:val="28"/>
          <w:szCs w:val="28"/>
        </w:rPr>
        <w:t>сихология музыкальных способностей. – М.,</w:t>
      </w:r>
      <w:r w:rsidR="00E131A8">
        <w:rPr>
          <w:sz w:val="28"/>
          <w:szCs w:val="28"/>
        </w:rPr>
        <w:t>1985.</w:t>
      </w:r>
    </w:p>
    <w:p w:rsidR="00E131A8" w:rsidRDefault="00E131A8" w:rsidP="002733B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Шатковский</w:t>
      </w:r>
      <w:proofErr w:type="spellEnd"/>
      <w:r>
        <w:rPr>
          <w:sz w:val="28"/>
          <w:szCs w:val="28"/>
        </w:rPr>
        <w:t xml:space="preserve"> Г. Развитие музыкального слуха и навыков творческого </w:t>
      </w:r>
      <w:proofErr w:type="spellStart"/>
      <w:r>
        <w:rPr>
          <w:sz w:val="28"/>
          <w:szCs w:val="28"/>
        </w:rPr>
        <w:t>музицирования</w:t>
      </w:r>
      <w:proofErr w:type="spellEnd"/>
      <w:r>
        <w:rPr>
          <w:sz w:val="28"/>
          <w:szCs w:val="28"/>
        </w:rPr>
        <w:t>. – М., 1996.</w:t>
      </w:r>
    </w:p>
    <w:p w:rsidR="002733BB" w:rsidRPr="00802C43" w:rsidRDefault="00B24AEE" w:rsidP="002733BB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Фридкин</w:t>
      </w:r>
      <w:proofErr w:type="spellEnd"/>
      <w:r>
        <w:rPr>
          <w:sz w:val="28"/>
          <w:szCs w:val="28"/>
        </w:rPr>
        <w:t xml:space="preserve"> Г. Ч</w:t>
      </w:r>
      <w:r w:rsidR="00E131A8">
        <w:rPr>
          <w:sz w:val="28"/>
          <w:szCs w:val="28"/>
        </w:rPr>
        <w:t>тение с листа на уроках сольфеджио. – М., 2003.</w:t>
      </w:r>
      <w:r w:rsidR="001F4EE3">
        <w:rPr>
          <w:sz w:val="28"/>
          <w:szCs w:val="28"/>
        </w:rPr>
        <w:t xml:space="preserve"> </w:t>
      </w:r>
    </w:p>
    <w:p w:rsidR="00802C43" w:rsidRPr="00802C43" w:rsidRDefault="00802C43" w:rsidP="00B015EE">
      <w:pPr>
        <w:pStyle w:val="a3"/>
        <w:spacing w:line="360" w:lineRule="auto"/>
        <w:ind w:firstLine="709"/>
        <w:rPr>
          <w:sz w:val="28"/>
          <w:szCs w:val="28"/>
        </w:rPr>
      </w:pPr>
    </w:p>
    <w:sectPr w:rsidR="00802C43" w:rsidRPr="00802C4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0ED" w:rsidRDefault="009070ED" w:rsidP="00733E61">
      <w:pPr>
        <w:spacing w:after="0" w:line="240" w:lineRule="auto"/>
      </w:pPr>
      <w:r>
        <w:separator/>
      </w:r>
    </w:p>
  </w:endnote>
  <w:endnote w:type="continuationSeparator" w:id="0">
    <w:p w:rsidR="009070ED" w:rsidRDefault="009070ED" w:rsidP="0073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E61" w:rsidRDefault="00733E61">
    <w:pPr>
      <w:pStyle w:val="a8"/>
      <w:jc w:val="center"/>
    </w:pPr>
  </w:p>
  <w:p w:rsidR="00733E61" w:rsidRDefault="00733E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0ED" w:rsidRDefault="009070ED" w:rsidP="00733E61">
      <w:pPr>
        <w:spacing w:after="0" w:line="240" w:lineRule="auto"/>
      </w:pPr>
      <w:r>
        <w:separator/>
      </w:r>
    </w:p>
  </w:footnote>
  <w:footnote w:type="continuationSeparator" w:id="0">
    <w:p w:rsidR="009070ED" w:rsidRDefault="009070ED" w:rsidP="00733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011AC"/>
    <w:multiLevelType w:val="hybridMultilevel"/>
    <w:tmpl w:val="A49A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50"/>
    <w:rsid w:val="00030E4B"/>
    <w:rsid w:val="001276CD"/>
    <w:rsid w:val="001A1807"/>
    <w:rsid w:val="001F4EE3"/>
    <w:rsid w:val="002272F4"/>
    <w:rsid w:val="002733BB"/>
    <w:rsid w:val="002B2B54"/>
    <w:rsid w:val="00303497"/>
    <w:rsid w:val="00326323"/>
    <w:rsid w:val="00340E0E"/>
    <w:rsid w:val="003C16FF"/>
    <w:rsid w:val="003D1808"/>
    <w:rsid w:val="003D5200"/>
    <w:rsid w:val="00467295"/>
    <w:rsid w:val="00544358"/>
    <w:rsid w:val="00595B9E"/>
    <w:rsid w:val="005C2779"/>
    <w:rsid w:val="0060023E"/>
    <w:rsid w:val="00610097"/>
    <w:rsid w:val="006458D9"/>
    <w:rsid w:val="006635F6"/>
    <w:rsid w:val="00672FFC"/>
    <w:rsid w:val="00733E61"/>
    <w:rsid w:val="00794C5F"/>
    <w:rsid w:val="007A70F2"/>
    <w:rsid w:val="007A75D7"/>
    <w:rsid w:val="00802C43"/>
    <w:rsid w:val="009070ED"/>
    <w:rsid w:val="00A2265F"/>
    <w:rsid w:val="00A76A17"/>
    <w:rsid w:val="00A82C62"/>
    <w:rsid w:val="00AD0F40"/>
    <w:rsid w:val="00AD7B94"/>
    <w:rsid w:val="00B015EE"/>
    <w:rsid w:val="00B04EC9"/>
    <w:rsid w:val="00B24AEE"/>
    <w:rsid w:val="00B971E9"/>
    <w:rsid w:val="00BD5398"/>
    <w:rsid w:val="00C03EAE"/>
    <w:rsid w:val="00C51AEF"/>
    <w:rsid w:val="00C62B05"/>
    <w:rsid w:val="00D07150"/>
    <w:rsid w:val="00D92C5E"/>
    <w:rsid w:val="00DF1BCE"/>
    <w:rsid w:val="00DF6759"/>
    <w:rsid w:val="00E11807"/>
    <w:rsid w:val="00E131A8"/>
    <w:rsid w:val="00E75D85"/>
    <w:rsid w:val="00EF3338"/>
    <w:rsid w:val="00EF7B28"/>
    <w:rsid w:val="00F26154"/>
    <w:rsid w:val="00F6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3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E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3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3E61"/>
  </w:style>
  <w:style w:type="paragraph" w:styleId="a8">
    <w:name w:val="footer"/>
    <w:basedOn w:val="a"/>
    <w:link w:val="a9"/>
    <w:uiPriority w:val="99"/>
    <w:unhideWhenUsed/>
    <w:rsid w:val="0073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3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3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E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3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3E61"/>
  </w:style>
  <w:style w:type="paragraph" w:styleId="a8">
    <w:name w:val="footer"/>
    <w:basedOn w:val="a"/>
    <w:link w:val="a9"/>
    <w:uiPriority w:val="99"/>
    <w:unhideWhenUsed/>
    <w:rsid w:val="0073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3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C09DF-99F5-4175-BA7C-F5B50CF0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2906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Тульнева</dc:creator>
  <cp:keywords/>
  <dc:description/>
  <cp:lastModifiedBy>Тульнева</cp:lastModifiedBy>
  <cp:revision>17</cp:revision>
  <cp:lastPrinted>2022-11-17T11:05:00Z</cp:lastPrinted>
  <dcterms:created xsi:type="dcterms:W3CDTF">2022-11-09T08:54:00Z</dcterms:created>
  <dcterms:modified xsi:type="dcterms:W3CDTF">2022-11-27T17:17:00Z</dcterms:modified>
</cp:coreProperties>
</file>