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jc w:val="center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Внеклассное  мероприятие «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В здоровом теле-здоровый дух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»</w:t>
      </w:r>
    </w:p>
    <w:p>
      <w:pPr>
        <w:jc w:val="center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для детей с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уо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1 вариант</w:t>
      </w:r>
    </w:p>
    <w:p>
      <w:pPr>
        <w:jc w:val="center"/>
        <w:rPr/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3 класс</w:t>
      </w:r>
    </w:p>
    <w:p>
      <w:pPr>
        <w:rPr>
          <w:rFonts w:ascii="Times New Roman" w:cs="Times New Roman" w:hAnsi="Times New Roman"/>
          <w:b/>
          <w:bCs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Цель: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 способствовать осознанию необходимости правильного,</w:t>
      </w:r>
      <w:r>
        <w:rPr>
          <w:rFonts w:ascii="Times New Roman" w:cs="Times New Roman" w:hAnsi="Times New Roman"/>
          <w:sz w:val="26"/>
          <w:szCs w:val="26"/>
          <w:lang w:val="ru-RU"/>
        </w:rPr>
        <w:t>бережного отношения к своему здоровью.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b/>
          <w:bCs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Задачи: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1.     Уточнить и закрепить знания детей о факторах, положительно и отрицательно влияющих на здоровье;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2.     Развивать логическое мышление, умение отвечать грамматически правильными по конструкции сложноподчиненными предложениями, связную речь, зрительное восприятие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3.     Создать психологический комфорт, положительный эмоциональный настрой.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4.     Активизировать в речи слова и словосочетания: здоровый образ жизни, закаливание, неопрятность, недосыпание, понимать их смысл.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5.     Воспитывать стремление к здоровому образу жизни.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lang w:val="ru-RU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Материал: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 компьютер, презентация, экран, анаграммы (крупные буквы на доске), воздушные шары (синий, зеленый), карточки с изображением предметов гигиены, разрезные пословицы.</w:t>
      </w:r>
    </w:p>
    <w:p>
      <w:pPr>
        <w:rPr/>
      </w:pPr>
    </w:p>
    <w:p>
      <w:pPr>
        <w:rPr/>
      </w:pPr>
      <w:r>
        <w:t xml:space="preserve"> </w:t>
      </w:r>
    </w:p>
    <w:p>
      <w:pPr>
        <w:rPr/>
      </w:pPr>
    </w:p>
    <w:p>
      <w:pPr>
        <w:jc w:val="center"/>
        <w:rPr>
          <w:rFonts w:ascii="Times New Roman" w:cs="Times New Roman" w:hAnsi="Times New Roman"/>
          <w:sz w:val="26"/>
          <w:szCs w:val="26"/>
        </w:rPr>
      </w:pPr>
      <w:r>
        <w:t xml:space="preserve">                        </w:t>
      </w:r>
      <w:r>
        <w:rPr>
          <w:rFonts w:ascii="Times New Roman" w:cs="Times New Roman" w:hAnsi="Times New Roman"/>
          <w:sz w:val="26"/>
          <w:szCs w:val="26"/>
        </w:rPr>
        <w:t xml:space="preserve">       Ход занятия.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1.     Организационный  момент.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Ребята, здравствуйте !Тихо сядьте. Слушайте внимательно. Говорите тихо.</w:t>
      </w:r>
    </w:p>
    <w:p>
      <w:pPr>
        <w:jc w:val="left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br w:type="textWrapping"/>
      </w:r>
      <w:r>
        <w:rPr>
          <w:rFonts w:ascii="Times New Roman" w:cs="Times New Roman" w:hAnsi="Times New Roman"/>
          <w:sz w:val="26"/>
          <w:szCs w:val="26"/>
        </w:rPr>
        <w:t xml:space="preserve"> Главное в жизни – это здоровье</w:t>
      </w:r>
      <w:r>
        <w:rPr>
          <w:rFonts w:ascii="Times New Roman" w:cs="Times New Roman" w:hAnsi="Times New Roman"/>
          <w:sz w:val="26"/>
          <w:szCs w:val="26"/>
          <w:lang w:val="ru-RU"/>
        </w:rPr>
        <w:t>!</w:t>
      </w:r>
      <w:r>
        <w:rPr>
          <w:rFonts w:ascii="Times New Roman" w:cs="Times New Roman" w:hAnsi="Times New Roman"/>
          <w:sz w:val="26"/>
          <w:szCs w:val="26"/>
          <w:lang w:val="ru-RU"/>
        </w:rPr>
        <w:br w:type="textWrapping"/>
      </w:r>
      <w:r>
        <w:rPr>
          <w:rFonts w:ascii="Times New Roman" w:cs="Times New Roman" w:hAnsi="Times New Roman"/>
          <w:sz w:val="26"/>
          <w:szCs w:val="26"/>
        </w:rPr>
        <w:t xml:space="preserve"> С детства попробуйте это понять!</w:t>
      </w:r>
    </w:p>
    <w:p>
      <w:pPr>
        <w:jc w:val="left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Главная ценность – это здоровье!</w:t>
      </w:r>
      <w:r>
        <w:rPr>
          <w:rFonts w:ascii="Times New Roman" w:cs="Times New Roman" w:hAnsi="Times New Roman"/>
          <w:sz w:val="26"/>
          <w:szCs w:val="26"/>
        </w:rPr>
        <w:br w:type="textWrapping"/>
      </w:r>
      <w:r>
        <w:rPr>
          <w:rFonts w:ascii="Times New Roman" w:cs="Times New Roman" w:hAnsi="Times New Roman"/>
          <w:sz w:val="26"/>
          <w:szCs w:val="26"/>
        </w:rPr>
        <w:t>Его не купить – но легко потерять!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У нас сегодня интересное занятие, которое называется «</w:t>
      </w:r>
      <w:r>
        <w:rPr>
          <w:rFonts w:ascii="Times New Roman" w:cs="Times New Roman" w:hAnsi="Times New Roman"/>
          <w:sz w:val="26"/>
          <w:szCs w:val="26"/>
          <w:lang w:val="ru-RU"/>
        </w:rPr>
        <w:t>В здоровом теле-здоровый дух</w:t>
      </w:r>
      <w:r>
        <w:rPr>
          <w:rFonts w:ascii="Times New Roman" w:cs="Times New Roman" w:hAnsi="Times New Roman"/>
          <w:sz w:val="26"/>
          <w:szCs w:val="26"/>
          <w:lang w:val="ru-RU"/>
        </w:rPr>
        <w:t>».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2.     Беседа о здоровье.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Ребята, как думаете, что  такое здоровье? 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Здоровье – это состояние человека, когда он чувствует себя хорошо. Здоровый человек – это человек сильный, смелый, ловкий, закаленный, бодрый, правильно питается, любит физкультуру, не курит и т.д.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Ребята! Наше здоровье можно сравнить с воздушным шариком. Посмотрите, как выглядит здоровый человек (показ яркого плотно надутого шарика с нарисованным радостным лицом). Расскажите, как выглядит этот шарик. Какой он? (Дети называют признаки: красивый, яркий чистый, радостный, веселый, крепкий, солнечный и т.д.). 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А вот как выглядит человек, который не следит за своим здоровьем, не заботится о нем. (Показ темного сдувшегося шарика). Расскажите, как выглядит этот шарик. Какой он? (Дети называют признаки: сдувшийся, дряхлый, непрочный, неприятный на вид, помятый и тд.). 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Какое здоровье лучше? (Сравнение двух шариков). 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Почему? (Рассуждения детей). 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3.     Обобщение и систематизация, имеющихся у детей знаний.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Посмотрите на картинки (слайд). Определите, кто из этих людей заботится о своем здоровье, а кто не бережет его. (Дети рассматривают картинки и объясняют).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drawing xmlns:mc="http://schemas.openxmlformats.org/markup-compatibility/2006">
          <wp:inline>
            <wp:extent cx="3583940" cy="2644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</w:rPr>
        <w:drawing xmlns:mc="http://schemas.openxmlformats.org/markup-compatibility/2006">
          <wp:inline>
            <wp:extent cx="3606800" cy="3169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Соотнесите слова с картинками (слайд):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  <w:lang w:val="ru-RU"/>
        </w:rPr>
        <w:t>Ч</w:t>
      </w:r>
      <w:r>
        <w:rPr>
          <w:rFonts w:ascii="Times New Roman" w:cs="Times New Roman" w:hAnsi="Times New Roman"/>
          <w:sz w:val="26"/>
          <w:szCs w:val="26"/>
        </w:rPr>
        <w:t>ИСТОТА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cs="Times New Roman" w:hAnsi="Times New Roman"/>
          <w:sz w:val="26"/>
          <w:szCs w:val="26"/>
        </w:rPr>
        <w:t>НЕДОСЫПАНИ</w:t>
      </w:r>
      <w:r>
        <w:rPr>
          <w:rFonts w:ascii="Times New Roman" w:cs="Times New Roman" w:hAnsi="Times New Roman"/>
          <w:sz w:val="26"/>
          <w:szCs w:val="26"/>
          <w:lang w:val="ru-RU"/>
        </w:rPr>
        <w:t>Е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cs="Times New Roman" w:hAnsi="Times New Roman"/>
          <w:sz w:val="26"/>
          <w:szCs w:val="26"/>
        </w:rPr>
        <w:t xml:space="preserve"> СВЕЖИЙ ВОЗДУХ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cs="Times New Roman" w:hAnsi="Times New Roman"/>
          <w:sz w:val="26"/>
          <w:szCs w:val="26"/>
        </w:rPr>
        <w:t xml:space="preserve"> ДРАКИ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cs="Times New Roman" w:hAnsi="Times New Roman"/>
          <w:sz w:val="26"/>
          <w:szCs w:val="26"/>
        </w:rPr>
        <w:t>ЗАКАЛИВАНИЕ ГРУБОСТЬ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cs="Times New Roman" w:hAnsi="Times New Roman"/>
          <w:sz w:val="26"/>
          <w:szCs w:val="26"/>
        </w:rPr>
        <w:t>РЕЖИМ ДНЯ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cs="Times New Roman" w:hAnsi="Times New Roman"/>
          <w:sz w:val="26"/>
          <w:szCs w:val="26"/>
        </w:rPr>
        <w:t>НЕПРАВИЛЬНОЕ ПИТАНИЕ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cs="Times New Roman" w:hAnsi="Times New Roman"/>
          <w:sz w:val="26"/>
          <w:szCs w:val="26"/>
        </w:rPr>
        <w:t xml:space="preserve"> СПОРТ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АЛКОГОЛЬ, ПРАВИЛЬНОЕ ПИТАНИЕ, </w:t>
      </w:r>
      <w:r>
        <w:rPr>
          <w:rFonts w:ascii="Times New Roman" w:cs="Times New Roman" w:hAnsi="Times New Roman"/>
          <w:sz w:val="26"/>
          <w:szCs w:val="26"/>
          <w:lang w:val="ru-RU"/>
        </w:rPr>
        <w:t xml:space="preserve">КУРЕНИЕ                                                                 ХОРОШЕЕ ПОВЕДЕНИЕ, </w:t>
      </w:r>
      <w:r>
        <w:rPr>
          <w:rFonts w:ascii="Times New Roman" w:cs="Times New Roman" w:hAnsi="Times New Roman"/>
          <w:sz w:val="26"/>
          <w:szCs w:val="26"/>
          <w:lang w:val="ru-RU"/>
        </w:rPr>
        <w:t>НЕОПРЯТНОСТЬ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Соотношение изображений людей, пропагандирующих здоровый образ жизни и человека, не следящего за своим здоровьем. (Рассказы ребят).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4.     Загадки – помощники гигиены.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Соблюдение здорового образа жизни неразрывно связано с правилами гигиены. А в соблюдении правил гигиены нашими помощниками могут быть предметы, которые вы узнаете, отгадав загадки.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 Я возьму в свои ладошки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Эту маленькую крошку.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Отмывает все подряд,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Я душистой крохе рад!                     (Мыло)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Круглое, румяное,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Я расту на ветке.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Любят меня взрослые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И маленькие дети.                              (Яблоко)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 Маленькая трубка –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Зажжешь и задымит…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Кто курит ее братцы,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Свою жизнь сократит.                        (Сигарета)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  <w:lang w:val="ru-RU"/>
        </w:rPr>
        <w:t>Перед сном и после сна,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Гигиена всем нужна!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Промыв глазки, ушки, губы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Очень важно чистить зубы.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Всех микробов, точно щеткой,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Выгонит…                                            (Зубная щетка)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 пакетике лежат,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Откроешь – захрустят.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Но знаешь ли, вредна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Подобная еда!                                       (Чипсы)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Белое да не снег,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Вкусное, да не мед.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От рогатой берут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И для здоровья пьют.                             (Молоко)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b/>
          <w:bCs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5.     Физкультминутка.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Рано утром на зарядку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Друг за другом мы идем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И все дружно по порядку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Упражнения начнем.</w:t>
      </w:r>
      <w:r>
        <w:rPr>
          <w:rFonts w:ascii="Times New Roman" w:cs="Times New Roman" w:hAnsi="Times New Roman"/>
          <w:sz w:val="26"/>
          <w:szCs w:val="26"/>
        </w:rPr>
        <w:t xml:space="preserve">    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Раз – подняться, подтянуться,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Два – согнуться, разогнуться.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Три – в ладоши три хлопка,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Головою – три кивка.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На четыре – ноги шире.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Пять – руками помахать.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Шесть – на место тихо сесть!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6.     Пословицы и поговорки о здоровом образе жизни.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Существуют еще пословицы и поговорки о здоровом образе жизни. Давайте закончим из: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numPr>
          <w:ilvl w:val="0"/>
          <w:numId w:val="1"/>
        </w:num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ЧИСТОТА – ЛУЧШАЯ (КРАСОТА)</w:t>
      </w:r>
    </w:p>
    <w:p>
      <w:pPr>
        <w:numPr>
          <w:ilvl w:val="0"/>
          <w:numId w:val="2"/>
        </w:num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ЗДОРОВЬЕ – ДОРОЖЕ (ВСЕГО)</w:t>
      </w:r>
    </w:p>
    <w:p>
      <w:pPr>
        <w:numPr>
          <w:ilvl w:val="0"/>
          <w:numId w:val="2"/>
        </w:num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 ЧИСТО ЖИТЬ – ЗДОРОВЫМ (БЫТЬ).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7.     Игра</w:t>
      </w:r>
    </w:p>
    <w:p>
      <w:pPr>
        <w:rPr>
          <w:rFonts w:ascii="Times New Roman" w:cs="Times New Roman" w:hAnsi="Times New Roman"/>
          <w:b w:val="off"/>
          <w:bCs w:val="off"/>
          <w:sz w:val="26"/>
          <w:szCs w:val="26"/>
          <w:lang w:val="ru-RU"/>
        </w:rPr>
      </w:pPr>
      <w:r>
        <w:rPr>
          <w:rFonts w:ascii="Times New Roman" w:cs="Times New Roman" w:hAnsi="Times New Roman"/>
          <w:b w:val="off"/>
          <w:bCs w:val="off"/>
          <w:sz w:val="26"/>
          <w:szCs w:val="26"/>
          <w:lang w:val="ru-RU"/>
        </w:rPr>
        <w:t>А сейчас немного с вами поиграем!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 xml:space="preserve"> Игра называется «Музыкальный </w:t>
      </w:r>
      <w:r>
        <w:rPr>
          <w:rFonts w:ascii="Times New Roman" w:cs="Times New Roman" w:hAnsi="Times New Roman"/>
          <w:sz w:val="26"/>
          <w:szCs w:val="26"/>
          <w:lang w:val="ru-RU"/>
        </w:rPr>
        <w:t>кубик</w:t>
      </w:r>
      <w:r>
        <w:rPr>
          <w:rFonts w:ascii="Times New Roman" w:cs="Times New Roman" w:hAnsi="Times New Roman"/>
          <w:sz w:val="26"/>
          <w:szCs w:val="26"/>
          <w:lang w:val="ru-RU"/>
        </w:rPr>
        <w:t>».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Правила игры: в следующем конкурсе участники команд должны проявить свою быстроту и ловкость. Пока звучит музыка, команды танцуют по кругу, перестаёт звучать музыка, нужно успеть первым взять кубики, кому не хватило, выходит из игры. Побеждает команда, в которой больше останется игроков.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</w:t>
      </w:r>
    </w:p>
    <w:p>
      <w:pPr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8.     Итог занятия.</w:t>
      </w: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Наше занятие подошло к концу. Какой вывод вы для себя сделали?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Я желаю вам, ребята,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Быть здоровыми всегда.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 Но добиться результата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 Невозможно без труда.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Постарайтесь не лениться,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Каждый раз перед едой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Прежде чем за стол садиться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Руки вымойте водой.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И зарядкой заниматься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Ежедневно по утрам.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И, конечно, закаляйтесь,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Это так поможет вам.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Свежим воздухом дышите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По возможности всегда,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На прогулки в лес ходите,</w:t>
      </w: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Он вам силы даст, друзья!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</w:t>
      </w:r>
    </w:p>
    <w:p>
      <w:pPr>
        <w:rPr>
          <w:rFonts w:ascii="Times New Roman" w:cs="Times New Roman" w:hAnsi="Times New Roman"/>
          <w:sz w:val="26"/>
          <w:szCs w:val="26"/>
        </w:rPr>
      </w:pPr>
    </w:p>
    <w:p>
      <w:pPr>
        <w:rPr>
          <w:rFonts w:ascii="Times New Roman" w:cs="Times New Roman" w:hAnsi="Times New Roman"/>
          <w:sz w:val="26"/>
          <w:szCs w:val="26"/>
          <w:lang w:val="ru-RU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Хочу пожелать вам много здоровья и хорошего настроения. Ведь хорошее настроение – это половина здоровья. Недаром в народе говорят: «Здоровому человеку – все здорово!».</w:t>
      </w:r>
    </w:p>
    <w:p>
      <w:pPr>
        <w:rPr/>
      </w:pPr>
    </w:p>
    <w:p>
      <w:pPr>
        <w:rPr/>
      </w:pPr>
      <w:r>
        <w:t xml:space="preserve"> </w:t>
      </w:r>
    </w:p>
    <w:p>
      <w:pPr>
        <w:rPr/>
      </w:pPr>
    </w:p>
    <w:p>
      <w:pPr>
        <w:rPr/>
      </w:pPr>
      <w:r>
        <w:t xml:space="preserve"> </w:t>
      </w:r>
    </w:p>
    <w:p>
      <w:pPr>
        <w:rPr/>
      </w:pPr>
    </w:p>
    <w:p>
      <w:pPr>
        <w:rPr/>
      </w:pPr>
      <w:r>
        <w:t xml:space="preserve"> </w:t>
      </w:r>
    </w:p>
    <w:p>
      <w:pPr>
        <w:rPr/>
      </w:pPr>
    </w:p>
    <w:p>
      <w:pPr>
        <w:rPr/>
      </w:pPr>
      <w:r>
        <w:t xml:space="preserve"> </w:t>
      </w:r>
    </w:p>
    <w:p>
      <w:pPr>
        <w:rPr/>
      </w:pPr>
    </w:p>
    <w:p>
      <w:pPr>
        <w:rPr/>
      </w:pPr>
      <w:r>
        <w:t xml:space="preserve"> </w:t>
      </w:r>
    </w:p>
    <w:p>
      <w:pPr>
        <w:rPr/>
      </w:pP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/>
        <w:spacing w:after="0" w:line="360" w:lineRule="auto"/>
        <w:jc w:val="both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Белякова</dc:creator>
  <cp:lastModifiedBy>Валерия Белякова</cp:lastModifiedBy>
</cp:coreProperties>
</file>