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FC" w:rsidRPr="00DC6EFC" w:rsidRDefault="00DC6EFC" w:rsidP="00DC6E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kern w:val="36"/>
          <w:sz w:val="28"/>
          <w:szCs w:val="28"/>
          <w:lang w:eastAsia="ru-RU"/>
        </w:rPr>
      </w:pPr>
      <w:r w:rsidRPr="00DC6EFC">
        <w:rPr>
          <w:rFonts w:ascii="Times New Roman" w:eastAsia="Times New Roman" w:hAnsi="Times New Roman" w:cs="Times New Roman"/>
          <w:b/>
          <w:bCs/>
          <w:spacing w:val="-3"/>
          <w:kern w:val="36"/>
          <w:sz w:val="28"/>
          <w:szCs w:val="28"/>
          <w:lang w:eastAsia="ru-RU"/>
        </w:rPr>
        <w:t>Статья на тему «Патриотическое воспитание детей старшего дошкольного возраста в разных видах деятельности»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Патриотизм является важнейшей ценностью российского общества, определяющей нравственное здоровье нации и будущее нашей страны. Формирование чувства любви к Родине начинается с детства, и именно дошкольники наиболее восприимчивы к усвоению ценностей, традиций и культуры своего народа. Важнейшую роль в воспитании патриотизма играет педагогический процесс, организованный через разнообразные виды детской деятельности.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781B37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настоящей статьи заключается в раскрытии возможностей воспитания патриотического сознания старших дошкольников посредством включения элементов национального наследия, культурных традиций и героической истории России в образовательный процесс детского сада.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b/>
          <w:sz w:val="28"/>
          <w:szCs w:val="28"/>
          <w:lang w:eastAsia="ru-RU"/>
        </w:rPr>
        <w:t>Теоретико-методологические основы патриотического воспитания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  <w:t>Определение понятия патриотизма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Патриотизм определяется как любовь к своему Отечеству, уважение к историческому прошлому своей страны, гордость за достижения предков и стремление внести вклад в развитие родного края. Для ребенка старшей группы важно сформировать начальные представления о родине, родном городе, семье, семейных традициях, народном искусстве и культуре.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  <w:t>Основные принципы патриотического воспитания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Педагогическая деятельность должна строиться на принципах систематичности, доступности, наглядности, активности и индивидуализации. Важно учитывать возрастные особенности развития детей, эмоциональную сферу восприятия окружающего мира, интерес к игре и творчеству.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b/>
          <w:sz w:val="28"/>
          <w:szCs w:val="28"/>
          <w:lang w:eastAsia="ru-RU"/>
        </w:rPr>
        <w:t>Методы и формы организации образовательного процесса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  <w:t>Игровая деятельность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Игра — основной вид деятельности дошкольника. Через игру дети осваивают социальные роли, моделируют ситуации взаимодействия, формируют позитивное отношение к культурному наследию. Например, сюжетно-ролевые игры («Семья», «Путешествие по родному краю») помогают детям осознать ценность семейного уклада, народных обычаев и традиций.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  <w:t>Художественно-эстетическая деятельность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Знакомство с произведениями искусства, фольклором, музыкой способствует развитию эстетического вкуса, уважительного отношения к творческому наследию народа. Организация тематических занятий по рисованию, лепке, аппликации позволяет ребенку выразить свое понимание красоты природы, быта, архитектуры.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  <w:t>Физкультурно-оздоровительная работа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Физкультура и спорт играют важную роль в формировании здорового образа жизни и интереса к национальной физической культуре. Использование подвижных игр с элементами народной культуры, спортивных праздников помогает прививать детям любовь к спорту, укреплять дух товарищества и взаимопомощи.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  <w:lastRenderedPageBreak/>
        <w:t>Экскурсионная деятельность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Посещение музеев, памятников культуры, экскурсий по городу расширяют кругозор детей, способствуют формированию положительного опыта познания окружающей среды. Совместные походы родителей и педагогов создают условия для живого знакомства с историей и культурой родного края.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Практические рекомендации педагогам и родителям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Для эффективного патриотического воспитания рекомендуется: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Использовать народные сказки, пословицы, поговорки, загадки в повседневной работе с детьми.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Организовывать праздники, посвящённые памятным датам и событиям отечественной истории.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Привлекать родителей к совместной проектной деятельности, включающей изготовление поделок, проведение викторин, участие в театральных постановках.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Проводить экскурсии и путешествия по родным местам, знакомя детей с достопримечательностями региона.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  <w:bookmarkStart w:id="0" w:name="_GoBack"/>
      <w:bookmarkEnd w:id="0"/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детей старшего дошкольного возраста представляет собой комплекс мероприятий, направленных на формирование гражданской ответственности, уважения к культуре и традициям народов России. Активное включение элементов народного творчества, исторических фактов, культурного наследия создает благоприятные условия для становления активной жизненной позиции будущих граждан нашей страны.</w:t>
      </w:r>
    </w:p>
    <w:p w:rsidR="00DC6EFC" w:rsidRPr="00781B37" w:rsidRDefault="00DC6EFC" w:rsidP="00781B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B37">
        <w:rPr>
          <w:rFonts w:ascii="Times New Roman" w:hAnsi="Times New Roman" w:cs="Times New Roman"/>
          <w:sz w:val="28"/>
          <w:szCs w:val="28"/>
          <w:lang w:eastAsia="ru-RU"/>
        </w:rPr>
        <w:t>Таким образом, организация педагогического процесса с учётом особенностей возрастной психологии, игровых методов и творческих форм работы обеспечивает успешное решение задач патриотического воспитания дошкольников.</w:t>
      </w:r>
    </w:p>
    <w:p w:rsidR="00BF41BE" w:rsidRPr="00781B37" w:rsidRDefault="00BF41BE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Pr="00781B37" w:rsidRDefault="0011106F" w:rsidP="00781B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Pr="0011106F" w:rsidRDefault="00111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06F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Список литературы</w:t>
      </w:r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1106F" w:rsidRPr="0011106F" w:rsidRDefault="00111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Белкина Т.В., </w:t>
      </w:r>
      <w:proofErr w:type="spellStart"/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Коннова</w:t>
      </w:r>
      <w:proofErr w:type="spellEnd"/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 Патриотическое воспитание дошкольников // Педагогика детства. – 2023. – № 3. – С. 85–92. </w:t>
      </w:r>
    </w:p>
    <w:p w:rsidR="0011106F" w:rsidRPr="0011106F" w:rsidRDefault="00111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Виноградова Н.Ф. Воспитание патриотизма у дошкольников средствами игровой деятельности // Дошкольное образование: проблемы и перспективы. – Москва: Просвещение, 2022. – С. 147–156. </w:t>
      </w:r>
    </w:p>
    <w:p w:rsidR="0011106F" w:rsidRPr="0011106F" w:rsidRDefault="00111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Гладкова О.Н. Народные традиции в развитии патриотического сознания дошкольников // Современные подходы к воспитательной работе в детском саду. – </w:t>
      </w:r>
      <w:proofErr w:type="gramStart"/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СПб.:</w:t>
      </w:r>
      <w:proofErr w:type="gramEnd"/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Образование, 2023. – С. 112–120. </w:t>
      </w:r>
    </w:p>
    <w:p w:rsidR="0011106F" w:rsidRPr="0011106F" w:rsidRDefault="00111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Журавлев А.П. Методика формирования основ патриотизма у детей старшего дошкольного возраста // Психолого-педагогические исследования. – 2022. – № 4. – С. 65–73. </w:t>
      </w:r>
    </w:p>
    <w:p w:rsidR="0011106F" w:rsidRPr="0011106F" w:rsidRDefault="00111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Кобышева</w:t>
      </w:r>
      <w:proofErr w:type="spellEnd"/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Г.И. Развитие патриотического воспитания дошкольников в условиях реализации ФГОС ДО // Проблемы современной науки и образования. – Воронеж: Научная книга, 2023. – С. 123–130. </w:t>
      </w:r>
    </w:p>
    <w:p w:rsidR="0011106F" w:rsidRPr="0011106F" w:rsidRDefault="00111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Леонтьева Ю.С. Проектная деятельность как средство патриотического воспитания дошкольников // Современная педагогика. – 2022. – № 2. – С. 45–53. </w:t>
      </w:r>
    </w:p>
    <w:p w:rsidR="0011106F" w:rsidRPr="0011106F" w:rsidRDefault="00111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Мухамедрахимова</w:t>
      </w:r>
      <w:proofErr w:type="spellEnd"/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Р.М. Значение экскурсионной деятельности в патриотическом воспитании детей старшего дошкольного возраста // Актуальные вопросы современного образования. – Казань: Издательство Казанского университета, 2023. – С. 98–105. </w:t>
      </w:r>
    </w:p>
    <w:p w:rsidR="0011106F" w:rsidRPr="0011106F" w:rsidRDefault="0011106F">
      <w:pPr>
        <w:rPr>
          <w:rFonts w:ascii="Times New Roman" w:hAnsi="Times New Roman" w:cs="Times New Roman"/>
          <w:sz w:val="24"/>
          <w:szCs w:val="24"/>
        </w:rPr>
      </w:pPr>
      <w:r w:rsidRPr="001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Соловьева Л.Г. Роль художественной деятельности в формировании патриотического сознания дошкольников // Детская психология и педагогика. – 2022. – № 1. – С. 34–42.</w:t>
      </w: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Default="0011106F">
      <w:pPr>
        <w:rPr>
          <w:rFonts w:ascii="Times New Roman" w:hAnsi="Times New Roman" w:cs="Times New Roman"/>
          <w:sz w:val="24"/>
          <w:szCs w:val="24"/>
        </w:rPr>
      </w:pPr>
    </w:p>
    <w:p w:rsidR="0011106F" w:rsidRPr="00DC6EFC" w:rsidRDefault="0011106F">
      <w:pPr>
        <w:rPr>
          <w:rFonts w:ascii="Times New Roman" w:hAnsi="Times New Roman" w:cs="Times New Roman"/>
          <w:sz w:val="24"/>
          <w:szCs w:val="24"/>
        </w:rPr>
      </w:pPr>
    </w:p>
    <w:sectPr w:rsidR="0011106F" w:rsidRPr="00DC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86FFA"/>
    <w:multiLevelType w:val="multilevel"/>
    <w:tmpl w:val="2E0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61"/>
    <w:rsid w:val="0011106F"/>
    <w:rsid w:val="00193061"/>
    <w:rsid w:val="00781B37"/>
    <w:rsid w:val="00BF41BE"/>
    <w:rsid w:val="00D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A32D9-ED1A-4518-A9ED-1A2099A2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106F"/>
    <w:rPr>
      <w:b/>
      <w:bCs/>
    </w:rPr>
  </w:style>
  <w:style w:type="paragraph" w:styleId="a4">
    <w:name w:val="No Spacing"/>
    <w:uiPriority w:val="1"/>
    <w:qFormat/>
    <w:rsid w:val="00781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2025-10-01T03:07:00Z</dcterms:created>
  <dcterms:modified xsi:type="dcterms:W3CDTF">2025-10-01T03:16:00Z</dcterms:modified>
</cp:coreProperties>
</file>