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7E" w:rsidRPr="0084037E" w:rsidRDefault="0084037E" w:rsidP="0084037E">
      <w:pPr>
        <w:widowControl/>
        <w:autoSpaceDE/>
        <w:autoSpaceDN/>
        <w:adjustRightInd/>
        <w:jc w:val="center"/>
        <w:rPr>
          <w:rFonts w:ascii="Times New Roman" w:hAnsi="Times New Roman" w:cs="Times New Roman"/>
          <w:b/>
          <w:sz w:val="28"/>
          <w:szCs w:val="28"/>
        </w:rPr>
      </w:pPr>
      <w:r w:rsidRPr="0084037E">
        <w:rPr>
          <w:rFonts w:ascii="Times New Roman" w:hAnsi="Times New Roman" w:cs="Times New Roman"/>
          <w:b/>
          <w:sz w:val="28"/>
          <w:szCs w:val="28"/>
        </w:rPr>
        <w:t>ДЕПАРТАМЕНТ ОБРАЗОВАНИЯ АДМИНИСТРАЦИИ</w:t>
      </w:r>
    </w:p>
    <w:p w:rsidR="0084037E" w:rsidRPr="0084037E" w:rsidRDefault="0084037E" w:rsidP="0084037E">
      <w:pPr>
        <w:widowControl/>
        <w:autoSpaceDE/>
        <w:autoSpaceDN/>
        <w:adjustRightInd/>
        <w:jc w:val="center"/>
        <w:rPr>
          <w:rFonts w:ascii="Times New Roman" w:hAnsi="Times New Roman" w:cs="Times New Roman"/>
          <w:b/>
          <w:sz w:val="28"/>
          <w:szCs w:val="28"/>
        </w:rPr>
      </w:pPr>
      <w:r w:rsidRPr="0084037E">
        <w:rPr>
          <w:rFonts w:ascii="Times New Roman" w:hAnsi="Times New Roman" w:cs="Times New Roman"/>
          <w:b/>
          <w:sz w:val="28"/>
          <w:szCs w:val="28"/>
        </w:rPr>
        <w:t>ГОРОДА НОВЫЙ УРЕНГОЙ</w:t>
      </w:r>
    </w:p>
    <w:p w:rsidR="0084037E" w:rsidRPr="0084037E" w:rsidRDefault="0084037E" w:rsidP="0084037E">
      <w:pPr>
        <w:widowControl/>
        <w:autoSpaceDE/>
        <w:autoSpaceDN/>
        <w:adjustRightInd/>
        <w:jc w:val="center"/>
        <w:rPr>
          <w:rFonts w:ascii="Times New Roman" w:hAnsi="Times New Roman" w:cs="Times New Roman"/>
          <w:b/>
          <w:sz w:val="28"/>
          <w:szCs w:val="28"/>
        </w:rPr>
      </w:pPr>
      <w:r w:rsidRPr="0084037E">
        <w:rPr>
          <w:rFonts w:ascii="Times New Roman" w:hAnsi="Times New Roman" w:cs="Times New Roman"/>
          <w:b/>
          <w:sz w:val="28"/>
          <w:szCs w:val="28"/>
        </w:rPr>
        <w:t>муниципальное бюджетное учреждение</w:t>
      </w:r>
    </w:p>
    <w:p w:rsidR="0084037E" w:rsidRPr="0084037E" w:rsidRDefault="0084037E" w:rsidP="0084037E">
      <w:pPr>
        <w:widowControl/>
        <w:autoSpaceDE/>
        <w:autoSpaceDN/>
        <w:adjustRightInd/>
        <w:jc w:val="center"/>
        <w:rPr>
          <w:rFonts w:ascii="Times New Roman" w:hAnsi="Times New Roman" w:cs="Times New Roman"/>
          <w:b/>
          <w:sz w:val="28"/>
          <w:szCs w:val="28"/>
        </w:rPr>
      </w:pPr>
      <w:r w:rsidRPr="0084037E">
        <w:rPr>
          <w:rFonts w:ascii="Times New Roman" w:hAnsi="Times New Roman" w:cs="Times New Roman"/>
          <w:b/>
          <w:sz w:val="28"/>
          <w:szCs w:val="28"/>
        </w:rPr>
        <w:t>дополнительного образования</w:t>
      </w:r>
    </w:p>
    <w:p w:rsidR="0084037E" w:rsidRPr="0084037E" w:rsidRDefault="0084037E" w:rsidP="0084037E">
      <w:pPr>
        <w:widowControl/>
        <w:autoSpaceDE/>
        <w:autoSpaceDN/>
        <w:adjustRightInd/>
        <w:jc w:val="center"/>
        <w:rPr>
          <w:rFonts w:ascii="Times New Roman" w:hAnsi="Times New Roman" w:cs="Times New Roman"/>
          <w:b/>
          <w:sz w:val="36"/>
          <w:szCs w:val="32"/>
        </w:rPr>
      </w:pPr>
      <w:r w:rsidRPr="0084037E">
        <w:rPr>
          <w:rFonts w:ascii="Times New Roman" w:hAnsi="Times New Roman" w:cs="Times New Roman"/>
          <w:b/>
          <w:sz w:val="36"/>
          <w:szCs w:val="32"/>
        </w:rPr>
        <w:t>«ДОМ ТВОРЧЕСТВА И ТУРИЗМА ЮНЫХ «Дружба»</w:t>
      </w:r>
    </w:p>
    <w:p w:rsidR="0084037E" w:rsidRPr="0084037E" w:rsidRDefault="0084037E" w:rsidP="0084037E">
      <w:pPr>
        <w:widowControl/>
        <w:pBdr>
          <w:bottom w:val="thickThinSmallGap" w:sz="24" w:space="0" w:color="auto"/>
        </w:pBdr>
        <w:autoSpaceDE/>
        <w:autoSpaceDN/>
        <w:adjustRightInd/>
        <w:rPr>
          <w:rFonts w:ascii="Times New Roman" w:hAnsi="Times New Roman" w:cs="Times New Roman"/>
          <w:b/>
          <w:sz w:val="24"/>
          <w:szCs w:val="24"/>
        </w:rPr>
      </w:pPr>
    </w:p>
    <w:p w:rsidR="007E177B" w:rsidRDefault="007E177B" w:rsidP="0084037E">
      <w:pPr>
        <w:jc w:val="center"/>
        <w:rPr>
          <w:rFonts w:ascii="Times New Roman" w:hAnsi="Times New Roman"/>
          <w:b/>
          <w:bCs/>
          <w:sz w:val="32"/>
          <w:szCs w:val="32"/>
        </w:rPr>
      </w:pPr>
    </w:p>
    <w:p w:rsidR="007E177B" w:rsidRDefault="007E177B" w:rsidP="00170F19">
      <w:pPr>
        <w:shd w:val="clear" w:color="auto" w:fill="FFFFFF"/>
        <w:jc w:val="center"/>
        <w:rPr>
          <w:rFonts w:ascii="Times New Roman" w:hAnsi="Times New Roman"/>
          <w:b/>
          <w:bCs/>
          <w:sz w:val="32"/>
          <w:szCs w:val="32"/>
        </w:rPr>
      </w:pPr>
    </w:p>
    <w:p w:rsidR="007E177B" w:rsidRDefault="0084037E" w:rsidP="00170F19">
      <w:pPr>
        <w:shd w:val="clear" w:color="auto" w:fill="FFFFFF"/>
        <w:jc w:val="center"/>
        <w:rPr>
          <w:rFonts w:ascii="Times New Roman" w:hAnsi="Times New Roman"/>
          <w:b/>
          <w:bCs/>
          <w:sz w:val="32"/>
          <w:szCs w:val="32"/>
        </w:rPr>
      </w:pPr>
      <w:r>
        <w:rPr>
          <w:rFonts w:ascii="Times New Roman" w:hAnsi="Times New Roman"/>
          <w:b/>
          <w:bCs/>
          <w:noProof/>
          <w:sz w:val="32"/>
          <w:szCs w:val="32"/>
        </w:rPr>
        <w:drawing>
          <wp:anchor distT="0" distB="0" distL="114300" distR="114300" simplePos="0" relativeHeight="251658240" behindDoc="0" locked="0" layoutInCell="1" allowOverlap="1" wp14:anchorId="7E00F058" wp14:editId="0511535D">
            <wp:simplePos x="0" y="0"/>
            <wp:positionH relativeFrom="margin">
              <wp:posOffset>746125</wp:posOffset>
            </wp:positionH>
            <wp:positionV relativeFrom="margin">
              <wp:posOffset>1974215</wp:posOffset>
            </wp:positionV>
            <wp:extent cx="3973195" cy="2563495"/>
            <wp:effectExtent l="95250" t="95250" r="84455" b="84455"/>
            <wp:wrapSquare wrapText="bothSides"/>
            <wp:docPr id="1" name="Рисунок 1" descr="D:\Катя\Екатерина\работа\2015-2016\офп\скиппинг 2016\скипинг фото\Печать\Школ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я\Екатерина\работа\2015-2016\офп\скиппинг 2016\скипинг фото\Печать\Школа 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50" t="23766" r="10399" b="8333"/>
                    <a:stretch/>
                  </pic:blipFill>
                  <pic:spPr bwMode="auto">
                    <a:xfrm>
                      <a:off x="0" y="0"/>
                      <a:ext cx="3973195" cy="2563495"/>
                    </a:xfrm>
                    <a:prstGeom prst="rect">
                      <a:avLst/>
                    </a:prstGeom>
                    <a:ln w="88900" cap="sq" cmpd="thickThin">
                      <a:solidFill>
                        <a:schemeClr val="accent2">
                          <a:lumMod val="60000"/>
                          <a:lumOff val="40000"/>
                        </a:schemeClr>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rsidR="007E177B" w:rsidRDefault="007E177B" w:rsidP="00170F19">
      <w:pPr>
        <w:shd w:val="clear" w:color="auto" w:fill="FFFFFF"/>
        <w:jc w:val="center"/>
        <w:rPr>
          <w:rFonts w:ascii="Times New Roman" w:hAnsi="Times New Roman"/>
          <w:b/>
          <w:bCs/>
          <w:sz w:val="32"/>
          <w:szCs w:val="32"/>
        </w:rPr>
      </w:pPr>
    </w:p>
    <w:p w:rsidR="007E177B" w:rsidRDefault="007E177B" w:rsidP="00170F19">
      <w:pPr>
        <w:shd w:val="clear" w:color="auto" w:fill="FFFFFF"/>
        <w:jc w:val="center"/>
        <w:rPr>
          <w:rFonts w:ascii="Times New Roman" w:hAnsi="Times New Roman"/>
          <w:b/>
          <w:bCs/>
          <w:sz w:val="32"/>
          <w:szCs w:val="32"/>
        </w:rPr>
      </w:pPr>
    </w:p>
    <w:p w:rsidR="007E177B" w:rsidRDefault="007E177B" w:rsidP="00170F19">
      <w:pPr>
        <w:shd w:val="clear" w:color="auto" w:fill="FFFFFF"/>
        <w:jc w:val="center"/>
        <w:rPr>
          <w:rFonts w:ascii="Times New Roman" w:hAnsi="Times New Roman"/>
          <w:b/>
          <w:bCs/>
          <w:sz w:val="32"/>
          <w:szCs w:val="32"/>
        </w:rPr>
      </w:pPr>
    </w:p>
    <w:p w:rsidR="007E177B" w:rsidRDefault="007E177B" w:rsidP="00170F19">
      <w:pPr>
        <w:shd w:val="clear" w:color="auto" w:fill="FFFFFF"/>
        <w:jc w:val="center"/>
        <w:rPr>
          <w:rFonts w:ascii="Times New Roman" w:hAnsi="Times New Roman"/>
          <w:b/>
          <w:bCs/>
          <w:sz w:val="32"/>
          <w:szCs w:val="32"/>
        </w:rPr>
      </w:pPr>
    </w:p>
    <w:p w:rsidR="007E177B" w:rsidRDefault="007E177B" w:rsidP="007E177B">
      <w:pPr>
        <w:shd w:val="clear" w:color="auto" w:fill="FFFFFF"/>
        <w:rPr>
          <w:rFonts w:ascii="Times New Roman" w:hAnsi="Times New Roman"/>
          <w:b/>
          <w:bCs/>
          <w:sz w:val="32"/>
          <w:szCs w:val="32"/>
        </w:rPr>
      </w:pPr>
    </w:p>
    <w:p w:rsidR="007E177B" w:rsidRDefault="007E177B" w:rsidP="007E177B">
      <w:pPr>
        <w:shd w:val="clear" w:color="auto" w:fill="FFFFFF"/>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7E177B" w:rsidRDefault="007E177B" w:rsidP="00170F19">
      <w:pPr>
        <w:shd w:val="clear" w:color="auto" w:fill="FFFFFF"/>
        <w:jc w:val="center"/>
        <w:rPr>
          <w:rFonts w:ascii="Times New Roman" w:hAnsi="Times New Roman"/>
          <w:b/>
          <w:bCs/>
          <w:sz w:val="32"/>
          <w:szCs w:val="32"/>
        </w:rPr>
      </w:pPr>
      <w:r w:rsidRPr="007E177B">
        <w:rPr>
          <w:rFonts w:ascii="Times New Roman" w:hAnsi="Times New Roman"/>
          <w:b/>
          <w:bCs/>
          <w:sz w:val="32"/>
          <w:szCs w:val="32"/>
        </w:rPr>
        <w:t>ПРОЕКТ</w:t>
      </w:r>
      <w:r w:rsidRPr="007E177B">
        <w:rPr>
          <w:rFonts w:ascii="Times New Roman" w:hAnsi="Times New Roman"/>
          <w:b/>
          <w:bCs/>
          <w:sz w:val="32"/>
          <w:szCs w:val="32"/>
        </w:rPr>
        <w:br/>
        <w:t xml:space="preserve">«ГОРОДСКИЕ СОРЕВНОВАНИЯ ПО СКИППИНГУ </w:t>
      </w:r>
      <w:r w:rsidRPr="007E177B">
        <w:rPr>
          <w:rFonts w:ascii="Times New Roman" w:hAnsi="Times New Roman"/>
          <w:b/>
          <w:bCs/>
          <w:sz w:val="32"/>
          <w:szCs w:val="32"/>
        </w:rPr>
        <w:br/>
        <w:t>«ПРЫЖКИ В ВЕСНУ»</w:t>
      </w:r>
    </w:p>
    <w:p w:rsidR="0084037E" w:rsidRDefault="0084037E" w:rsidP="00170F19">
      <w:pPr>
        <w:shd w:val="clear" w:color="auto" w:fill="FFFFFF"/>
        <w:jc w:val="center"/>
        <w:rPr>
          <w:rFonts w:ascii="Times New Roman" w:hAnsi="Times New Roman"/>
          <w:b/>
          <w:bCs/>
          <w:sz w:val="32"/>
          <w:szCs w:val="32"/>
        </w:rPr>
      </w:pPr>
    </w:p>
    <w:p w:rsidR="0084037E" w:rsidRDefault="0084037E" w:rsidP="00170F19">
      <w:pPr>
        <w:shd w:val="clear" w:color="auto" w:fill="FFFFFF"/>
        <w:jc w:val="center"/>
        <w:rPr>
          <w:rFonts w:ascii="Times New Roman" w:hAnsi="Times New Roman"/>
          <w:b/>
          <w:bCs/>
          <w:sz w:val="32"/>
          <w:szCs w:val="32"/>
        </w:rPr>
      </w:pPr>
    </w:p>
    <w:p w:rsidR="0084037E" w:rsidRPr="0084037E" w:rsidRDefault="00BB21A2" w:rsidP="0084037E">
      <w:pPr>
        <w:shd w:val="clear" w:color="auto" w:fill="FFFFFF"/>
        <w:ind w:firstLine="6096"/>
        <w:rPr>
          <w:rFonts w:ascii="Times New Roman" w:hAnsi="Times New Roman"/>
          <w:bCs/>
          <w:sz w:val="24"/>
          <w:szCs w:val="24"/>
        </w:rPr>
      </w:pPr>
      <w:r w:rsidRPr="0084037E">
        <w:rPr>
          <w:rFonts w:ascii="Times New Roman" w:hAnsi="Times New Roman"/>
          <w:bCs/>
          <w:sz w:val="24"/>
          <w:szCs w:val="24"/>
        </w:rPr>
        <w:t xml:space="preserve">Автор: </w:t>
      </w:r>
    </w:p>
    <w:p w:rsidR="007E177B" w:rsidRPr="0084037E" w:rsidRDefault="00BB21A2" w:rsidP="0084037E">
      <w:pPr>
        <w:shd w:val="clear" w:color="auto" w:fill="FFFFFF"/>
        <w:ind w:firstLine="6096"/>
        <w:rPr>
          <w:rFonts w:ascii="Times New Roman" w:hAnsi="Times New Roman"/>
          <w:bCs/>
          <w:sz w:val="24"/>
          <w:szCs w:val="24"/>
        </w:rPr>
      </w:pPr>
      <w:r w:rsidRPr="0084037E">
        <w:rPr>
          <w:rFonts w:ascii="Times New Roman" w:hAnsi="Times New Roman"/>
          <w:bCs/>
          <w:sz w:val="24"/>
          <w:szCs w:val="24"/>
        </w:rPr>
        <w:t>Донская Екатерина Васильевна</w:t>
      </w:r>
    </w:p>
    <w:p w:rsidR="0084037E" w:rsidRPr="0084037E" w:rsidRDefault="0084037E" w:rsidP="0084037E">
      <w:pPr>
        <w:shd w:val="clear" w:color="auto" w:fill="FFFFFF"/>
        <w:ind w:firstLine="6096"/>
        <w:rPr>
          <w:rFonts w:ascii="Times New Roman" w:hAnsi="Times New Roman"/>
          <w:bCs/>
          <w:sz w:val="24"/>
          <w:szCs w:val="24"/>
        </w:rPr>
      </w:pPr>
      <w:r w:rsidRPr="0084037E">
        <w:rPr>
          <w:rFonts w:ascii="Times New Roman" w:hAnsi="Times New Roman"/>
          <w:bCs/>
          <w:sz w:val="24"/>
          <w:szCs w:val="24"/>
        </w:rPr>
        <w:t xml:space="preserve">педагог </w:t>
      </w:r>
      <w:proofErr w:type="gramStart"/>
      <w:r w:rsidRPr="0084037E">
        <w:rPr>
          <w:rFonts w:ascii="Times New Roman" w:hAnsi="Times New Roman"/>
          <w:bCs/>
          <w:sz w:val="24"/>
          <w:szCs w:val="24"/>
        </w:rPr>
        <w:t>ДО</w:t>
      </w:r>
      <w:proofErr w:type="gramEnd"/>
    </w:p>
    <w:p w:rsidR="00170F19" w:rsidRPr="0084037E" w:rsidRDefault="00170F19" w:rsidP="0084037E">
      <w:pPr>
        <w:shd w:val="clear" w:color="auto" w:fill="FFFFFF"/>
        <w:ind w:firstLine="6096"/>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bookmarkStart w:id="0" w:name="_GoBack"/>
      <w:bookmarkEnd w:id="0"/>
    </w:p>
    <w:p w:rsidR="00170F19" w:rsidRDefault="00170F19">
      <w:pPr>
        <w:shd w:val="clear" w:color="auto" w:fill="FFFFFF"/>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p>
    <w:p w:rsidR="0084037E" w:rsidRDefault="0084037E">
      <w:pPr>
        <w:shd w:val="clear" w:color="auto" w:fill="FFFFFF"/>
        <w:rPr>
          <w:rFonts w:ascii="Times New Roman" w:hAnsi="Times New Roman"/>
          <w:bCs/>
          <w:sz w:val="24"/>
          <w:szCs w:val="24"/>
        </w:rPr>
      </w:pPr>
    </w:p>
    <w:p w:rsidR="0084037E" w:rsidRDefault="0084037E">
      <w:pPr>
        <w:shd w:val="clear" w:color="auto" w:fill="FFFFFF"/>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p>
    <w:p w:rsidR="00170F19" w:rsidRDefault="00170F19" w:rsidP="00170F19">
      <w:pPr>
        <w:shd w:val="clear" w:color="auto" w:fill="FFFFFF"/>
        <w:jc w:val="center"/>
        <w:rPr>
          <w:rFonts w:ascii="Times New Roman" w:hAnsi="Times New Roman"/>
          <w:bCs/>
          <w:sz w:val="24"/>
          <w:szCs w:val="24"/>
        </w:rPr>
      </w:pPr>
      <w:r>
        <w:rPr>
          <w:rFonts w:ascii="Times New Roman" w:hAnsi="Times New Roman"/>
          <w:bCs/>
          <w:sz w:val="24"/>
          <w:szCs w:val="24"/>
        </w:rPr>
        <w:t>г. Новый Уренгой</w:t>
      </w:r>
    </w:p>
    <w:p w:rsidR="00170F19" w:rsidRDefault="00170F19" w:rsidP="00170F19">
      <w:pPr>
        <w:shd w:val="clear" w:color="auto" w:fill="FFFFFF"/>
        <w:jc w:val="center"/>
        <w:rPr>
          <w:rFonts w:ascii="Times New Roman" w:hAnsi="Times New Roman"/>
          <w:bCs/>
          <w:sz w:val="24"/>
          <w:szCs w:val="24"/>
        </w:rPr>
      </w:pPr>
      <w:r>
        <w:rPr>
          <w:rFonts w:ascii="Times New Roman" w:hAnsi="Times New Roman"/>
          <w:bCs/>
          <w:sz w:val="24"/>
          <w:szCs w:val="24"/>
        </w:rPr>
        <w:t>2017 г.</w:t>
      </w:r>
    </w:p>
    <w:tbl>
      <w:tblPr>
        <w:tblStyle w:val="afa"/>
        <w:tblpPr w:leftFromText="180" w:rightFromText="180" w:vertAnchor="text" w:horzAnchor="margin" w:tblpY="-92"/>
        <w:tblW w:w="0" w:type="auto"/>
        <w:tblLook w:val="04A0" w:firstRow="1" w:lastRow="0" w:firstColumn="1" w:lastColumn="0" w:noHBand="0" w:noVBand="1"/>
      </w:tblPr>
      <w:tblGrid>
        <w:gridCol w:w="2658"/>
        <w:gridCol w:w="6915"/>
      </w:tblGrid>
      <w:tr w:rsidR="007E177B" w:rsidTr="007E177B">
        <w:tc>
          <w:tcPr>
            <w:tcW w:w="2658" w:type="dxa"/>
          </w:tcPr>
          <w:p w:rsidR="007E177B" w:rsidRPr="009E4D99" w:rsidRDefault="007E177B" w:rsidP="007E177B">
            <w:pPr>
              <w:rPr>
                <w:rFonts w:ascii="Times New Roman" w:hAnsi="Times New Roman"/>
                <w:bCs/>
                <w:sz w:val="28"/>
                <w:szCs w:val="28"/>
              </w:rPr>
            </w:pPr>
            <w:r w:rsidRPr="009E4D99">
              <w:rPr>
                <w:rFonts w:ascii="Times New Roman" w:hAnsi="Times New Roman"/>
                <w:bCs/>
                <w:sz w:val="28"/>
                <w:szCs w:val="28"/>
              </w:rPr>
              <w:lastRenderedPageBreak/>
              <w:t>Краткая аннотация</w:t>
            </w:r>
          </w:p>
        </w:tc>
        <w:tc>
          <w:tcPr>
            <w:tcW w:w="6915" w:type="dxa"/>
          </w:tcPr>
          <w:p w:rsidR="007E177B" w:rsidRPr="009E4D99" w:rsidRDefault="007E177B" w:rsidP="007E177B">
            <w:pPr>
              <w:shd w:val="clear" w:color="auto" w:fill="FFFFFF"/>
              <w:spacing w:line="360" w:lineRule="auto"/>
              <w:ind w:firstLine="709"/>
              <w:jc w:val="both"/>
              <w:rPr>
                <w:rFonts w:ascii="Times New Roman" w:hAnsi="Times New Roman"/>
                <w:bCs/>
                <w:sz w:val="28"/>
                <w:szCs w:val="28"/>
              </w:rPr>
            </w:pPr>
            <w:r w:rsidRPr="006F534C">
              <w:rPr>
                <w:rFonts w:ascii="Times New Roman" w:hAnsi="Times New Roman"/>
                <w:bCs/>
                <w:sz w:val="28"/>
                <w:szCs w:val="28"/>
              </w:rPr>
              <w:t xml:space="preserve">Проект «Прыжки в весну» направлен на популяризацию </w:t>
            </w:r>
            <w:proofErr w:type="spellStart"/>
            <w:r w:rsidRPr="006F534C">
              <w:rPr>
                <w:rFonts w:ascii="Times New Roman" w:hAnsi="Times New Roman"/>
                <w:bCs/>
                <w:sz w:val="28"/>
                <w:szCs w:val="28"/>
              </w:rPr>
              <w:t>спиппинга</w:t>
            </w:r>
            <w:proofErr w:type="spellEnd"/>
            <w:r w:rsidRPr="006F534C">
              <w:rPr>
                <w:rFonts w:ascii="Times New Roman" w:hAnsi="Times New Roman"/>
                <w:bCs/>
                <w:sz w:val="28"/>
                <w:szCs w:val="28"/>
              </w:rPr>
              <w:t xml:space="preserve"> в городе Новый Уренгой среди обучающихся образовательных организаций (в том числе и МБ</w:t>
            </w:r>
            <w:r>
              <w:rPr>
                <w:rFonts w:ascii="Times New Roman" w:hAnsi="Times New Roman"/>
                <w:bCs/>
                <w:sz w:val="28"/>
                <w:szCs w:val="28"/>
              </w:rPr>
              <w:t>ОУ</w:t>
            </w:r>
            <w:proofErr w:type="gramStart"/>
            <w:r w:rsidRPr="006F534C">
              <w:rPr>
                <w:rFonts w:ascii="Times New Roman" w:hAnsi="Times New Roman"/>
                <w:bCs/>
                <w:sz w:val="28"/>
                <w:szCs w:val="28"/>
              </w:rPr>
              <w:t>С</w:t>
            </w:r>
            <w:r>
              <w:rPr>
                <w:rFonts w:ascii="Times New Roman" w:hAnsi="Times New Roman"/>
                <w:bCs/>
                <w:sz w:val="28"/>
                <w:szCs w:val="28"/>
              </w:rPr>
              <w:t>(</w:t>
            </w:r>
            <w:proofErr w:type="gramEnd"/>
            <w:r w:rsidRPr="006F534C">
              <w:rPr>
                <w:rFonts w:ascii="Times New Roman" w:hAnsi="Times New Roman"/>
                <w:bCs/>
                <w:sz w:val="28"/>
                <w:szCs w:val="28"/>
              </w:rPr>
              <w:t>К</w:t>
            </w:r>
            <w:r>
              <w:rPr>
                <w:rFonts w:ascii="Times New Roman" w:hAnsi="Times New Roman"/>
                <w:bCs/>
                <w:sz w:val="28"/>
                <w:szCs w:val="28"/>
              </w:rPr>
              <w:t>)</w:t>
            </w:r>
            <w:r w:rsidRPr="006F534C">
              <w:rPr>
                <w:rFonts w:ascii="Times New Roman" w:hAnsi="Times New Roman"/>
                <w:bCs/>
                <w:sz w:val="28"/>
                <w:szCs w:val="28"/>
              </w:rPr>
              <w:t>Ш № 18) через организацию и проведение городских соревнований.</w:t>
            </w:r>
          </w:p>
        </w:tc>
      </w:tr>
      <w:tr w:rsidR="007E177B" w:rsidTr="007E177B">
        <w:tc>
          <w:tcPr>
            <w:tcW w:w="2658" w:type="dxa"/>
          </w:tcPr>
          <w:p w:rsidR="007E177B" w:rsidRPr="009E4D99" w:rsidRDefault="007E177B" w:rsidP="007E177B">
            <w:pPr>
              <w:spacing w:line="360" w:lineRule="auto"/>
              <w:jc w:val="both"/>
              <w:rPr>
                <w:rFonts w:ascii="Times New Roman" w:hAnsi="Times New Roman"/>
                <w:bCs/>
                <w:sz w:val="28"/>
                <w:szCs w:val="28"/>
              </w:rPr>
            </w:pPr>
            <w:r>
              <w:rPr>
                <w:rFonts w:ascii="Times New Roman" w:hAnsi="Times New Roman"/>
                <w:bCs/>
                <w:sz w:val="28"/>
                <w:szCs w:val="28"/>
              </w:rPr>
              <w:t>Постановка проблемы</w:t>
            </w:r>
          </w:p>
        </w:tc>
        <w:tc>
          <w:tcPr>
            <w:tcW w:w="6915" w:type="dxa"/>
          </w:tcPr>
          <w:p w:rsidR="007E177B" w:rsidRPr="009E4D99" w:rsidRDefault="007E177B" w:rsidP="007E177B">
            <w:pPr>
              <w:spacing w:line="360" w:lineRule="auto"/>
              <w:jc w:val="both"/>
              <w:rPr>
                <w:rFonts w:ascii="Times New Roman" w:hAnsi="Times New Roman"/>
                <w:bCs/>
                <w:sz w:val="28"/>
                <w:szCs w:val="28"/>
              </w:rPr>
            </w:pPr>
            <w:r w:rsidRPr="009E4D99">
              <w:rPr>
                <w:rFonts w:ascii="Times New Roman" w:hAnsi="Times New Roman"/>
                <w:bCs/>
                <w:sz w:val="28"/>
                <w:szCs w:val="28"/>
              </w:rPr>
              <w:t xml:space="preserve">Нехитрая детская забава - прыжки через скакалку, стремительно набирает популярность в городе Новый Уренгой, о чем свидетельствуют результаты городских соревнований «Весёлая скакалка» среди обучающихся младших классов: в апреле 2016 года - 1891 участник, в то время как в 2015 году в аналогичных соревнованиях приняли участие 65 детей. Но уровень подготовки учащихся далек от уровня подготовки детей, которые выступают на всероссийских соревнованиях.  Для повышения уровня подготовки участников, роста результатов, выведения соревнований на качественно новый уровень, в ходе проведения мероприятия необходимо провести мастер-классы известных </w:t>
            </w:r>
            <w:proofErr w:type="spellStart"/>
            <w:r w:rsidRPr="009E4D99">
              <w:rPr>
                <w:rFonts w:ascii="Times New Roman" w:hAnsi="Times New Roman"/>
                <w:bCs/>
                <w:sz w:val="28"/>
                <w:szCs w:val="28"/>
              </w:rPr>
              <w:t>роуп-скипперов</w:t>
            </w:r>
            <w:proofErr w:type="spellEnd"/>
            <w:r w:rsidRPr="009E4D99">
              <w:rPr>
                <w:rFonts w:ascii="Times New Roman" w:hAnsi="Times New Roman"/>
                <w:bCs/>
                <w:sz w:val="28"/>
                <w:szCs w:val="28"/>
              </w:rPr>
              <w:t xml:space="preserve"> России.</w:t>
            </w:r>
          </w:p>
        </w:tc>
      </w:tr>
      <w:tr w:rsidR="007E177B" w:rsidTr="007E177B">
        <w:tc>
          <w:tcPr>
            <w:tcW w:w="2658" w:type="dxa"/>
          </w:tcPr>
          <w:p w:rsidR="007E177B" w:rsidRPr="009E4D99" w:rsidRDefault="007E177B" w:rsidP="007E177B">
            <w:pPr>
              <w:tabs>
                <w:tab w:val="left" w:pos="426"/>
                <w:tab w:val="left" w:pos="1418"/>
              </w:tabs>
              <w:spacing w:line="360" w:lineRule="auto"/>
              <w:jc w:val="both"/>
              <w:rPr>
                <w:rFonts w:ascii="Times New Roman" w:hAnsi="Times New Roman"/>
                <w:bCs/>
                <w:sz w:val="28"/>
                <w:szCs w:val="28"/>
              </w:rPr>
            </w:pPr>
            <w:r w:rsidRPr="009E4D99">
              <w:rPr>
                <w:rFonts w:ascii="Times New Roman" w:hAnsi="Times New Roman"/>
                <w:bCs/>
                <w:sz w:val="28"/>
                <w:szCs w:val="28"/>
              </w:rPr>
              <w:t>Актуальность проекта для молодёжи</w:t>
            </w:r>
          </w:p>
          <w:p w:rsidR="007E177B" w:rsidRPr="006F534C" w:rsidRDefault="007E177B" w:rsidP="007E177B">
            <w:pPr>
              <w:spacing w:line="360" w:lineRule="auto"/>
              <w:ind w:firstLine="709"/>
              <w:jc w:val="both"/>
              <w:rPr>
                <w:rFonts w:ascii="Times New Roman" w:hAnsi="Times New Roman"/>
                <w:b/>
                <w:bCs/>
                <w:sz w:val="28"/>
                <w:szCs w:val="28"/>
              </w:rPr>
            </w:pPr>
          </w:p>
        </w:tc>
        <w:tc>
          <w:tcPr>
            <w:tcW w:w="6915" w:type="dxa"/>
          </w:tcPr>
          <w:p w:rsidR="007E177B" w:rsidRPr="006F534C" w:rsidRDefault="007E177B" w:rsidP="007E177B">
            <w:pPr>
              <w:spacing w:line="360" w:lineRule="auto"/>
              <w:ind w:firstLine="709"/>
              <w:jc w:val="both"/>
              <w:rPr>
                <w:rFonts w:ascii="Times New Roman" w:hAnsi="Times New Roman"/>
                <w:bCs/>
                <w:sz w:val="28"/>
                <w:szCs w:val="28"/>
              </w:rPr>
            </w:pPr>
            <w:r w:rsidRPr="006F534C">
              <w:rPr>
                <w:rFonts w:ascii="Times New Roman" w:hAnsi="Times New Roman"/>
                <w:bCs/>
                <w:sz w:val="28"/>
                <w:szCs w:val="28"/>
              </w:rPr>
              <w:t xml:space="preserve">В последнее время среди подростков и молодежи возрастает интерес к теме ЗОЖ, все больше молодых людей задумывается о занятиях тем или иным видом спорта. Прыжки через скакалку – простой и доступный способ, который  официально превратился в вид спорта и стремительно набирает популярность. Прыжки через обычную скакалку дают необыкновенный результат: укрепляют дыхательную систему, тренируют сердечную мышцу, являются превосходной профилактикой остеопороза, помогают контролировать </w:t>
            </w:r>
            <w:r w:rsidRPr="006F534C">
              <w:rPr>
                <w:rFonts w:ascii="Times New Roman" w:hAnsi="Times New Roman"/>
                <w:bCs/>
                <w:sz w:val="28"/>
                <w:szCs w:val="28"/>
              </w:rPr>
              <w:lastRenderedPageBreak/>
              <w:t>вес. Прыгать через скакалку полезно, если необходима коррекция осанки, хочется иметь красивое тело, мышечную выносливость и грациозность.</w:t>
            </w:r>
          </w:p>
        </w:tc>
      </w:tr>
      <w:tr w:rsidR="007E177B" w:rsidTr="007E177B">
        <w:tc>
          <w:tcPr>
            <w:tcW w:w="2658" w:type="dxa"/>
          </w:tcPr>
          <w:p w:rsidR="007E177B" w:rsidRPr="009E4D99" w:rsidRDefault="007E177B" w:rsidP="007E177B">
            <w:pPr>
              <w:tabs>
                <w:tab w:val="left" w:pos="540"/>
              </w:tabs>
              <w:spacing w:line="360" w:lineRule="auto"/>
              <w:jc w:val="both"/>
              <w:rPr>
                <w:rFonts w:ascii="Times New Roman" w:hAnsi="Times New Roman"/>
                <w:sz w:val="28"/>
                <w:szCs w:val="28"/>
              </w:rPr>
            </w:pPr>
            <w:r w:rsidRPr="009E4D99">
              <w:rPr>
                <w:rFonts w:ascii="Times New Roman" w:hAnsi="Times New Roman"/>
                <w:sz w:val="28"/>
                <w:szCs w:val="28"/>
              </w:rPr>
              <w:lastRenderedPageBreak/>
              <w:t>Основная цель проекта</w:t>
            </w:r>
          </w:p>
        </w:tc>
        <w:tc>
          <w:tcPr>
            <w:tcW w:w="6915" w:type="dxa"/>
          </w:tcPr>
          <w:p w:rsidR="007E177B" w:rsidRPr="009E4D99" w:rsidRDefault="007E177B" w:rsidP="007E177B">
            <w:pPr>
              <w:pStyle w:val="afb"/>
              <w:widowControl/>
              <w:tabs>
                <w:tab w:val="left" w:pos="311"/>
              </w:tabs>
              <w:autoSpaceDE/>
              <w:autoSpaceDN/>
              <w:adjustRightInd/>
              <w:spacing w:line="360" w:lineRule="auto"/>
              <w:ind w:left="0" w:firstLine="709"/>
              <w:jc w:val="both"/>
              <w:rPr>
                <w:rFonts w:ascii="Times New Roman" w:hAnsi="Times New Roman" w:cs="Times New Roman"/>
                <w:sz w:val="28"/>
                <w:szCs w:val="28"/>
              </w:rPr>
            </w:pPr>
            <w:r w:rsidRPr="009E4D99">
              <w:rPr>
                <w:rFonts w:ascii="Times New Roman" w:hAnsi="Times New Roman" w:cs="Times New Roman"/>
                <w:sz w:val="28"/>
                <w:szCs w:val="28"/>
              </w:rPr>
              <w:t xml:space="preserve">Популяризация и развитие </w:t>
            </w:r>
            <w:proofErr w:type="spellStart"/>
            <w:r w:rsidRPr="009E4D99">
              <w:rPr>
                <w:rFonts w:ascii="Times New Roman" w:hAnsi="Times New Roman" w:cs="Times New Roman"/>
                <w:sz w:val="28"/>
                <w:szCs w:val="28"/>
              </w:rPr>
              <w:t>скиппинга</w:t>
            </w:r>
            <w:proofErr w:type="spellEnd"/>
            <w:r w:rsidRPr="009E4D99">
              <w:rPr>
                <w:rFonts w:ascii="Times New Roman" w:hAnsi="Times New Roman" w:cs="Times New Roman"/>
                <w:sz w:val="28"/>
                <w:szCs w:val="28"/>
              </w:rPr>
              <w:t xml:space="preserve">, </w:t>
            </w:r>
            <w:proofErr w:type="spellStart"/>
            <w:r w:rsidRPr="009E4D99">
              <w:rPr>
                <w:rFonts w:ascii="Times New Roman" w:hAnsi="Times New Roman" w:cs="Times New Roman"/>
                <w:sz w:val="28"/>
                <w:szCs w:val="28"/>
              </w:rPr>
              <w:t>роуп-скиппинга</w:t>
            </w:r>
            <w:proofErr w:type="spellEnd"/>
            <w:r w:rsidRPr="009E4D99">
              <w:rPr>
                <w:rFonts w:ascii="Times New Roman" w:hAnsi="Times New Roman" w:cs="Times New Roman"/>
                <w:sz w:val="28"/>
                <w:szCs w:val="28"/>
              </w:rPr>
              <w:t xml:space="preserve"> в г. Новый Уренгой.</w:t>
            </w:r>
          </w:p>
        </w:tc>
      </w:tr>
      <w:tr w:rsidR="007E177B" w:rsidTr="007E177B">
        <w:tc>
          <w:tcPr>
            <w:tcW w:w="2658" w:type="dxa"/>
          </w:tcPr>
          <w:p w:rsidR="007E177B" w:rsidRPr="009E4D99" w:rsidRDefault="007E177B" w:rsidP="007E177B">
            <w:pPr>
              <w:tabs>
                <w:tab w:val="left" w:pos="540"/>
              </w:tabs>
              <w:spacing w:line="360" w:lineRule="auto"/>
              <w:jc w:val="both"/>
              <w:rPr>
                <w:rFonts w:ascii="Times New Roman" w:hAnsi="Times New Roman"/>
                <w:sz w:val="28"/>
                <w:szCs w:val="28"/>
              </w:rPr>
            </w:pPr>
            <w:r w:rsidRPr="009E4D99">
              <w:rPr>
                <w:rFonts w:ascii="Times New Roman" w:hAnsi="Times New Roman"/>
                <w:sz w:val="28"/>
                <w:szCs w:val="28"/>
              </w:rPr>
              <w:t>Задачи проекта</w:t>
            </w:r>
          </w:p>
          <w:p w:rsidR="007E177B" w:rsidRPr="006F534C" w:rsidRDefault="007E177B" w:rsidP="007E177B">
            <w:pPr>
              <w:spacing w:line="360" w:lineRule="auto"/>
              <w:ind w:firstLine="709"/>
              <w:jc w:val="both"/>
              <w:rPr>
                <w:rFonts w:ascii="Times New Roman" w:hAnsi="Times New Roman"/>
                <w:bCs/>
                <w:i/>
                <w:sz w:val="28"/>
                <w:szCs w:val="28"/>
              </w:rPr>
            </w:pPr>
          </w:p>
        </w:tc>
        <w:tc>
          <w:tcPr>
            <w:tcW w:w="6915" w:type="dxa"/>
          </w:tcPr>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bCs/>
                <w:sz w:val="28"/>
                <w:szCs w:val="28"/>
              </w:rPr>
              <w:t xml:space="preserve">Организовать и провести городские соревнования по - </w:t>
            </w:r>
            <w:proofErr w:type="spellStart"/>
            <w:r w:rsidRPr="009E4D99">
              <w:rPr>
                <w:rFonts w:ascii="Times New Roman" w:hAnsi="Times New Roman"/>
                <w:bCs/>
                <w:sz w:val="28"/>
                <w:szCs w:val="28"/>
              </w:rPr>
              <w:t>скиппингу</w:t>
            </w:r>
            <w:proofErr w:type="spellEnd"/>
            <w:r w:rsidRPr="009E4D99">
              <w:rPr>
                <w:rFonts w:ascii="Times New Roman" w:hAnsi="Times New Roman"/>
                <w:bCs/>
                <w:sz w:val="28"/>
                <w:szCs w:val="28"/>
              </w:rPr>
              <w:t xml:space="preserve"> в г. Новый Уренгой. </w:t>
            </w:r>
          </w:p>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cs="Times New Roman"/>
                <w:sz w:val="28"/>
                <w:szCs w:val="28"/>
              </w:rPr>
              <w:t>Создать условия для проведения яркого зрелищного  мероприятия.</w:t>
            </w:r>
          </w:p>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cs="Times New Roman"/>
                <w:sz w:val="28"/>
                <w:szCs w:val="28"/>
              </w:rPr>
              <w:t xml:space="preserve">Пригласить известных </w:t>
            </w:r>
            <w:proofErr w:type="spellStart"/>
            <w:r w:rsidRPr="009E4D99">
              <w:rPr>
                <w:rFonts w:ascii="Times New Roman" w:hAnsi="Times New Roman" w:cs="Times New Roman"/>
                <w:sz w:val="28"/>
                <w:szCs w:val="28"/>
              </w:rPr>
              <w:t>роуп-скипперов</w:t>
            </w:r>
            <w:proofErr w:type="spellEnd"/>
            <w:r w:rsidRPr="009E4D99">
              <w:rPr>
                <w:rFonts w:ascii="Times New Roman" w:hAnsi="Times New Roman" w:cs="Times New Roman"/>
                <w:sz w:val="28"/>
                <w:szCs w:val="28"/>
              </w:rPr>
              <w:t xml:space="preserve"> России на мероприятие для проведения мастер-классов.</w:t>
            </w:r>
          </w:p>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cs="Times New Roman"/>
                <w:sz w:val="28"/>
                <w:szCs w:val="28"/>
              </w:rPr>
              <w:t>Вовлечь максимально возможное число учащихся ОО города в систематические занятия физической культурой и спортом.</w:t>
            </w:r>
          </w:p>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cs="Times New Roman"/>
                <w:sz w:val="28"/>
                <w:szCs w:val="28"/>
              </w:rPr>
              <w:t>Активно взаимодействовать со  СМИ в ходе проведения соревнований.</w:t>
            </w:r>
          </w:p>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cs="Times New Roman"/>
                <w:sz w:val="28"/>
                <w:szCs w:val="28"/>
              </w:rPr>
              <w:t xml:space="preserve">Разработать и запустить серию мастер-классов на телевидении перед проведением соревнований. </w:t>
            </w:r>
          </w:p>
          <w:p w:rsidR="007E177B" w:rsidRPr="009E4D99" w:rsidRDefault="007E177B" w:rsidP="007E177B">
            <w:pPr>
              <w:pStyle w:val="afb"/>
              <w:widowControl/>
              <w:numPr>
                <w:ilvl w:val="0"/>
                <w:numId w:val="45"/>
              </w:numPr>
              <w:tabs>
                <w:tab w:val="left" w:pos="311"/>
              </w:tabs>
              <w:autoSpaceDE/>
              <w:autoSpaceDN/>
              <w:adjustRightInd/>
              <w:spacing w:line="360" w:lineRule="auto"/>
              <w:ind w:left="0" w:firstLine="357"/>
              <w:jc w:val="both"/>
              <w:rPr>
                <w:rFonts w:ascii="Times New Roman" w:hAnsi="Times New Roman" w:cs="Times New Roman"/>
                <w:sz w:val="28"/>
                <w:szCs w:val="28"/>
              </w:rPr>
            </w:pPr>
            <w:r w:rsidRPr="009E4D99">
              <w:rPr>
                <w:rFonts w:ascii="Times New Roman" w:hAnsi="Times New Roman" w:cs="Times New Roman"/>
                <w:sz w:val="28"/>
                <w:szCs w:val="28"/>
              </w:rPr>
              <w:t xml:space="preserve">Способствовать формированию </w:t>
            </w:r>
            <w:r w:rsidRPr="009E4D99">
              <w:rPr>
                <w:rFonts w:ascii="Times New Roman" w:hAnsi="Times New Roman" w:cs="Times New Roman"/>
                <w:bCs/>
                <w:sz w:val="28"/>
                <w:szCs w:val="28"/>
              </w:rPr>
              <w:t>ценностей здорового образа жизни.</w:t>
            </w:r>
          </w:p>
        </w:tc>
      </w:tr>
      <w:tr w:rsidR="007E177B" w:rsidTr="007E177B">
        <w:tc>
          <w:tcPr>
            <w:tcW w:w="2658" w:type="dxa"/>
          </w:tcPr>
          <w:p w:rsidR="007E177B" w:rsidRPr="00EE0C07" w:rsidRDefault="007E177B" w:rsidP="007E177B">
            <w:pPr>
              <w:rPr>
                <w:rFonts w:ascii="Times New Roman" w:hAnsi="Times New Roman"/>
                <w:bCs/>
                <w:sz w:val="24"/>
                <w:szCs w:val="24"/>
              </w:rPr>
            </w:pPr>
            <w:r w:rsidRPr="00EE0C07">
              <w:rPr>
                <w:rFonts w:ascii="Times New Roman" w:hAnsi="Times New Roman"/>
                <w:bCs/>
                <w:sz w:val="28"/>
                <w:szCs w:val="28"/>
              </w:rPr>
              <w:t>Срок</w:t>
            </w:r>
            <w:r>
              <w:rPr>
                <w:rFonts w:ascii="Times New Roman" w:hAnsi="Times New Roman"/>
                <w:bCs/>
                <w:sz w:val="28"/>
                <w:szCs w:val="28"/>
              </w:rPr>
              <w:t>и</w:t>
            </w:r>
            <w:r w:rsidRPr="00EE0C07">
              <w:rPr>
                <w:rFonts w:ascii="Times New Roman" w:hAnsi="Times New Roman"/>
                <w:bCs/>
                <w:sz w:val="28"/>
                <w:szCs w:val="28"/>
              </w:rPr>
              <w:t xml:space="preserve"> реализации проекта</w:t>
            </w:r>
          </w:p>
        </w:tc>
        <w:tc>
          <w:tcPr>
            <w:tcW w:w="6915" w:type="dxa"/>
          </w:tcPr>
          <w:p w:rsidR="007E177B" w:rsidRPr="00EE0C07" w:rsidRDefault="007E177B" w:rsidP="007E177B">
            <w:pPr>
              <w:rPr>
                <w:rFonts w:ascii="Times New Roman" w:hAnsi="Times New Roman"/>
                <w:bCs/>
                <w:sz w:val="28"/>
                <w:szCs w:val="28"/>
              </w:rPr>
            </w:pPr>
            <w:r>
              <w:rPr>
                <w:rFonts w:ascii="Times New Roman" w:hAnsi="Times New Roman"/>
                <w:bCs/>
                <w:sz w:val="28"/>
                <w:szCs w:val="28"/>
              </w:rPr>
              <w:t>15.01. - 15</w:t>
            </w:r>
            <w:r w:rsidRPr="00EE0C07">
              <w:rPr>
                <w:rFonts w:ascii="Times New Roman" w:hAnsi="Times New Roman"/>
                <w:bCs/>
                <w:sz w:val="28"/>
                <w:szCs w:val="28"/>
              </w:rPr>
              <w:t>.0</w:t>
            </w:r>
            <w:r>
              <w:rPr>
                <w:rFonts w:ascii="Times New Roman" w:hAnsi="Times New Roman"/>
                <w:bCs/>
                <w:sz w:val="28"/>
                <w:szCs w:val="28"/>
              </w:rPr>
              <w:t>5</w:t>
            </w:r>
            <w:r w:rsidRPr="00EE0C07">
              <w:rPr>
                <w:rFonts w:ascii="Times New Roman" w:hAnsi="Times New Roman"/>
                <w:bCs/>
                <w:sz w:val="28"/>
                <w:szCs w:val="28"/>
              </w:rPr>
              <w:t>.2017</w:t>
            </w:r>
            <w:r>
              <w:rPr>
                <w:rFonts w:ascii="Times New Roman" w:hAnsi="Times New Roman"/>
                <w:bCs/>
                <w:sz w:val="28"/>
                <w:szCs w:val="28"/>
              </w:rPr>
              <w:t xml:space="preserve"> г.</w:t>
            </w:r>
          </w:p>
        </w:tc>
      </w:tr>
      <w:tr w:rsidR="007E177B" w:rsidTr="007E177B">
        <w:tc>
          <w:tcPr>
            <w:tcW w:w="2658" w:type="dxa"/>
          </w:tcPr>
          <w:p w:rsidR="007E177B" w:rsidRPr="00EE0C07" w:rsidRDefault="007E177B" w:rsidP="007E177B">
            <w:pPr>
              <w:rPr>
                <w:rFonts w:ascii="Times New Roman" w:hAnsi="Times New Roman"/>
                <w:bCs/>
                <w:sz w:val="28"/>
                <w:szCs w:val="28"/>
              </w:rPr>
            </w:pPr>
            <w:r>
              <w:rPr>
                <w:rFonts w:ascii="Times New Roman" w:hAnsi="Times New Roman"/>
                <w:bCs/>
                <w:sz w:val="28"/>
                <w:szCs w:val="28"/>
              </w:rPr>
              <w:t>Этапы реализации проекта</w:t>
            </w:r>
          </w:p>
        </w:tc>
        <w:tc>
          <w:tcPr>
            <w:tcW w:w="6915" w:type="dxa"/>
          </w:tcPr>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 xml:space="preserve">Создать творческую группу по организации и проведению городских соревнований по </w:t>
            </w:r>
            <w:proofErr w:type="spellStart"/>
            <w:r w:rsidRPr="00041259">
              <w:rPr>
                <w:rFonts w:ascii="Times New Roman" w:hAnsi="Times New Roman"/>
                <w:bCs/>
                <w:sz w:val="28"/>
                <w:szCs w:val="28"/>
              </w:rPr>
              <w:t>скиппингу</w:t>
            </w:r>
            <w:proofErr w:type="spellEnd"/>
            <w:r w:rsidRPr="00041259">
              <w:rPr>
                <w:rFonts w:ascii="Times New Roman" w:hAnsi="Times New Roman"/>
                <w:bCs/>
                <w:sz w:val="28"/>
                <w:szCs w:val="28"/>
              </w:rPr>
              <w:t xml:space="preserve">  - 15.</w:t>
            </w:r>
            <w:r>
              <w:rPr>
                <w:rFonts w:ascii="Times New Roman" w:hAnsi="Times New Roman"/>
                <w:bCs/>
                <w:sz w:val="28"/>
                <w:szCs w:val="28"/>
              </w:rPr>
              <w:t xml:space="preserve">01 </w:t>
            </w:r>
            <w:r w:rsidRPr="00041259">
              <w:rPr>
                <w:rFonts w:ascii="Times New Roman" w:hAnsi="Times New Roman"/>
                <w:bCs/>
                <w:sz w:val="28"/>
                <w:szCs w:val="28"/>
              </w:rPr>
              <w:t>-</w:t>
            </w:r>
            <w:r>
              <w:rPr>
                <w:rFonts w:ascii="Times New Roman" w:hAnsi="Times New Roman"/>
                <w:bCs/>
                <w:sz w:val="28"/>
                <w:szCs w:val="28"/>
              </w:rPr>
              <w:t xml:space="preserve"> </w:t>
            </w:r>
            <w:r w:rsidRPr="00041259">
              <w:rPr>
                <w:rFonts w:ascii="Times New Roman" w:hAnsi="Times New Roman"/>
                <w:bCs/>
                <w:sz w:val="28"/>
                <w:szCs w:val="28"/>
              </w:rPr>
              <w:t>20.01.2017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Согласовать с руководством СК «Звездный» дату и время проведения соревнований - 23.01.2017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 xml:space="preserve">Согласовать имена </w:t>
            </w:r>
            <w:proofErr w:type="gramStart"/>
            <w:r w:rsidRPr="00041259">
              <w:rPr>
                <w:rFonts w:ascii="Times New Roman" w:hAnsi="Times New Roman"/>
                <w:bCs/>
                <w:sz w:val="28"/>
                <w:szCs w:val="28"/>
              </w:rPr>
              <w:t>приглашенных</w:t>
            </w:r>
            <w:proofErr w:type="gramEnd"/>
            <w:r w:rsidRPr="00041259">
              <w:rPr>
                <w:rFonts w:ascii="Times New Roman" w:hAnsi="Times New Roman"/>
                <w:bCs/>
                <w:sz w:val="28"/>
                <w:szCs w:val="28"/>
              </w:rPr>
              <w:t>. Провести переговоры - 23-30.12.2017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lastRenderedPageBreak/>
              <w:t>Разработать сценарий мероприятия – до  15.02.2017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Разработать с ТРК «Импульс» серию мастер-классов по обучению прыжкам через скакалку -15.02-28.02.2017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 xml:space="preserve">Разработать приказ и положение о проведении городских соревнований по </w:t>
            </w:r>
            <w:proofErr w:type="spellStart"/>
            <w:r w:rsidRPr="00041259">
              <w:rPr>
                <w:rFonts w:ascii="Times New Roman" w:hAnsi="Times New Roman"/>
                <w:bCs/>
                <w:sz w:val="28"/>
                <w:szCs w:val="28"/>
              </w:rPr>
              <w:t>скиппингу</w:t>
            </w:r>
            <w:proofErr w:type="spellEnd"/>
            <w:r w:rsidRPr="00041259">
              <w:rPr>
                <w:rFonts w:ascii="Times New Roman" w:hAnsi="Times New Roman"/>
                <w:bCs/>
                <w:sz w:val="28"/>
                <w:szCs w:val="28"/>
              </w:rPr>
              <w:t xml:space="preserve"> -</w:t>
            </w:r>
            <w:r>
              <w:rPr>
                <w:rFonts w:ascii="Times New Roman" w:hAnsi="Times New Roman"/>
                <w:bCs/>
                <w:sz w:val="28"/>
                <w:szCs w:val="28"/>
              </w:rPr>
              <w:t xml:space="preserve"> </w:t>
            </w:r>
            <w:r w:rsidRPr="00041259">
              <w:rPr>
                <w:rFonts w:ascii="Times New Roman" w:hAnsi="Times New Roman"/>
                <w:bCs/>
                <w:sz w:val="28"/>
                <w:szCs w:val="28"/>
              </w:rPr>
              <w:t>28.02.2017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 xml:space="preserve">Подготовить оформление стендов об истории проведения соревнований по </w:t>
            </w:r>
            <w:proofErr w:type="spellStart"/>
            <w:r w:rsidRPr="00041259">
              <w:rPr>
                <w:rFonts w:ascii="Times New Roman" w:hAnsi="Times New Roman"/>
                <w:bCs/>
                <w:sz w:val="28"/>
                <w:szCs w:val="28"/>
              </w:rPr>
              <w:t>скиппингу</w:t>
            </w:r>
            <w:proofErr w:type="spellEnd"/>
            <w:r w:rsidRPr="00041259">
              <w:rPr>
                <w:rFonts w:ascii="Times New Roman" w:hAnsi="Times New Roman"/>
                <w:bCs/>
                <w:sz w:val="28"/>
                <w:szCs w:val="28"/>
              </w:rPr>
              <w:t>.</w:t>
            </w:r>
            <w:r w:rsidRPr="00041259">
              <w:rPr>
                <w:rFonts w:ascii="Times New Roman" w:hAnsi="Times New Roman"/>
                <w:bCs/>
                <w:sz w:val="28"/>
                <w:szCs w:val="28"/>
              </w:rPr>
              <w:tab/>
              <w:t>20.02-10.03.2017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Оповестить в группах  социальных сетей о проведении мероприятия - 20.03-6.-04.2017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 xml:space="preserve">Оповестить телерадиокомпании г. Новый Уренгой о времени и месте проведения соревнований по </w:t>
            </w:r>
            <w:proofErr w:type="spellStart"/>
            <w:r w:rsidRPr="00041259">
              <w:rPr>
                <w:rFonts w:ascii="Times New Roman" w:hAnsi="Times New Roman"/>
                <w:bCs/>
                <w:sz w:val="28"/>
                <w:szCs w:val="28"/>
              </w:rPr>
              <w:t>скиппингу</w:t>
            </w:r>
            <w:proofErr w:type="spellEnd"/>
            <w:r w:rsidRPr="00041259">
              <w:rPr>
                <w:rFonts w:ascii="Times New Roman" w:hAnsi="Times New Roman"/>
                <w:bCs/>
                <w:sz w:val="28"/>
                <w:szCs w:val="28"/>
              </w:rPr>
              <w:t xml:space="preserve"> «Прыжки в весну» - 30.03.2017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Провести судейскую коллегию - 31.03.2017</w:t>
            </w:r>
            <w:r>
              <w:rPr>
                <w:rFonts w:ascii="Times New Roman" w:hAnsi="Times New Roman"/>
                <w:bCs/>
                <w:sz w:val="28"/>
                <w:szCs w:val="28"/>
              </w:rPr>
              <w:t xml:space="preserve"> г.</w:t>
            </w:r>
          </w:p>
          <w:p w:rsidR="007E177B"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 xml:space="preserve">Провести городские соревнования по </w:t>
            </w:r>
            <w:proofErr w:type="spellStart"/>
            <w:r w:rsidRPr="00041259">
              <w:rPr>
                <w:rFonts w:ascii="Times New Roman" w:hAnsi="Times New Roman"/>
                <w:bCs/>
                <w:sz w:val="28"/>
                <w:szCs w:val="28"/>
              </w:rPr>
              <w:t>скиппингу</w:t>
            </w:r>
            <w:proofErr w:type="spellEnd"/>
            <w:r w:rsidRPr="00041259">
              <w:rPr>
                <w:rFonts w:ascii="Times New Roman" w:hAnsi="Times New Roman"/>
                <w:bCs/>
                <w:sz w:val="28"/>
                <w:szCs w:val="28"/>
              </w:rPr>
              <w:t xml:space="preserve"> «Прыжки в весну»:</w:t>
            </w:r>
          </w:p>
          <w:p w:rsidR="007E177B" w:rsidRDefault="007E177B" w:rsidP="007E177B">
            <w:pPr>
              <w:pStyle w:val="afb"/>
              <w:tabs>
                <w:tab w:val="left" w:pos="319"/>
                <w:tab w:val="left" w:pos="461"/>
              </w:tabs>
              <w:spacing w:line="360" w:lineRule="auto"/>
              <w:ind w:left="0"/>
              <w:jc w:val="both"/>
              <w:rPr>
                <w:rFonts w:ascii="Times New Roman" w:hAnsi="Times New Roman"/>
                <w:bCs/>
                <w:sz w:val="28"/>
                <w:szCs w:val="28"/>
              </w:rPr>
            </w:pPr>
            <w:r w:rsidRPr="00041259">
              <w:rPr>
                <w:rFonts w:ascii="Times New Roman" w:hAnsi="Times New Roman"/>
                <w:bCs/>
                <w:sz w:val="28"/>
                <w:szCs w:val="28"/>
              </w:rPr>
              <w:t>I этап в образовательных организациях (</w:t>
            </w:r>
            <w:proofErr w:type="spellStart"/>
            <w:r w:rsidRPr="00041259">
              <w:rPr>
                <w:rFonts w:ascii="Times New Roman" w:hAnsi="Times New Roman"/>
                <w:bCs/>
                <w:sz w:val="28"/>
                <w:szCs w:val="28"/>
              </w:rPr>
              <w:t>флешмобы</w:t>
            </w:r>
            <w:proofErr w:type="spellEnd"/>
            <w:r w:rsidRPr="00041259">
              <w:rPr>
                <w:rFonts w:ascii="Times New Roman" w:hAnsi="Times New Roman"/>
                <w:bCs/>
                <w:sz w:val="28"/>
                <w:szCs w:val="28"/>
              </w:rPr>
              <w:t>)</w:t>
            </w:r>
            <w:r>
              <w:rPr>
                <w:rFonts w:ascii="Times New Roman" w:hAnsi="Times New Roman"/>
                <w:bCs/>
                <w:sz w:val="28"/>
                <w:szCs w:val="28"/>
              </w:rPr>
              <w:t xml:space="preserve">, посвященные Всемирному Дню здоровья - </w:t>
            </w:r>
            <w:r w:rsidRPr="003D70AE">
              <w:rPr>
                <w:rFonts w:ascii="Times New Roman" w:hAnsi="Times New Roman"/>
                <w:bCs/>
                <w:sz w:val="28"/>
                <w:szCs w:val="28"/>
              </w:rPr>
              <w:t>07.04.2017 г</w:t>
            </w:r>
            <w:r>
              <w:rPr>
                <w:rFonts w:ascii="Times New Roman" w:hAnsi="Times New Roman"/>
                <w:bCs/>
                <w:sz w:val="28"/>
                <w:szCs w:val="28"/>
              </w:rPr>
              <w:t>.;</w:t>
            </w:r>
          </w:p>
          <w:p w:rsidR="007E177B" w:rsidRPr="00041259" w:rsidRDefault="007E177B" w:rsidP="007E177B">
            <w:pPr>
              <w:pStyle w:val="afb"/>
              <w:tabs>
                <w:tab w:val="left" w:pos="319"/>
                <w:tab w:val="left" w:pos="461"/>
              </w:tabs>
              <w:spacing w:line="360" w:lineRule="auto"/>
              <w:ind w:left="0"/>
              <w:jc w:val="both"/>
              <w:rPr>
                <w:rFonts w:ascii="Times New Roman" w:hAnsi="Times New Roman"/>
                <w:bCs/>
                <w:sz w:val="28"/>
                <w:szCs w:val="28"/>
              </w:rPr>
            </w:pPr>
            <w:r w:rsidRPr="00041259">
              <w:rPr>
                <w:rFonts w:ascii="Times New Roman" w:hAnsi="Times New Roman"/>
                <w:bCs/>
                <w:sz w:val="28"/>
                <w:szCs w:val="28"/>
              </w:rPr>
              <w:t>II этап в СК «Звездный» - 14.04.2017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proofErr w:type="gramStart"/>
            <w:r w:rsidRPr="00041259">
              <w:rPr>
                <w:rFonts w:ascii="Times New Roman" w:hAnsi="Times New Roman"/>
                <w:bCs/>
                <w:sz w:val="28"/>
                <w:szCs w:val="28"/>
              </w:rPr>
              <w:t>Разместить информацию</w:t>
            </w:r>
            <w:proofErr w:type="gramEnd"/>
            <w:r w:rsidRPr="00041259">
              <w:rPr>
                <w:rFonts w:ascii="Times New Roman" w:hAnsi="Times New Roman"/>
                <w:bCs/>
                <w:sz w:val="28"/>
                <w:szCs w:val="28"/>
              </w:rPr>
              <w:t xml:space="preserve"> в газете «Правда Севера», на сайте Департамента образования г. Новый Уренг</w:t>
            </w:r>
            <w:r>
              <w:rPr>
                <w:rFonts w:ascii="Times New Roman" w:hAnsi="Times New Roman"/>
                <w:bCs/>
                <w:sz w:val="28"/>
                <w:szCs w:val="28"/>
              </w:rPr>
              <w:t xml:space="preserve">ой и сайте МБУ ДО «ДТТЮ Дружба» - 7.04. - </w:t>
            </w:r>
            <w:r w:rsidRPr="00041259">
              <w:rPr>
                <w:rFonts w:ascii="Times New Roman" w:hAnsi="Times New Roman"/>
                <w:bCs/>
                <w:sz w:val="28"/>
                <w:szCs w:val="28"/>
              </w:rPr>
              <w:t>14.04.2017</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proofErr w:type="gramStart"/>
            <w:r>
              <w:rPr>
                <w:rFonts w:ascii="Times New Roman" w:hAnsi="Times New Roman"/>
                <w:bCs/>
                <w:sz w:val="28"/>
                <w:szCs w:val="28"/>
              </w:rPr>
              <w:t>Разместить статьи</w:t>
            </w:r>
            <w:proofErr w:type="gramEnd"/>
            <w:r w:rsidRPr="00041259">
              <w:rPr>
                <w:rFonts w:ascii="Times New Roman" w:hAnsi="Times New Roman"/>
                <w:bCs/>
                <w:sz w:val="28"/>
                <w:szCs w:val="28"/>
              </w:rPr>
              <w:t xml:space="preserve"> о положительном опыте проведения соревнований по </w:t>
            </w:r>
            <w:proofErr w:type="spellStart"/>
            <w:r w:rsidRPr="00041259">
              <w:rPr>
                <w:rFonts w:ascii="Times New Roman" w:hAnsi="Times New Roman"/>
                <w:bCs/>
                <w:sz w:val="28"/>
                <w:szCs w:val="28"/>
              </w:rPr>
              <w:t>скиппингу</w:t>
            </w:r>
            <w:proofErr w:type="spellEnd"/>
            <w:r w:rsidRPr="00041259">
              <w:rPr>
                <w:rFonts w:ascii="Times New Roman" w:hAnsi="Times New Roman"/>
                <w:bCs/>
                <w:sz w:val="28"/>
                <w:szCs w:val="28"/>
              </w:rPr>
              <w:t xml:space="preserve"> в журналах «</w:t>
            </w:r>
            <w:proofErr w:type="spellStart"/>
            <w:r w:rsidRPr="00041259">
              <w:rPr>
                <w:rFonts w:ascii="Times New Roman" w:hAnsi="Times New Roman"/>
                <w:bCs/>
                <w:sz w:val="28"/>
                <w:szCs w:val="28"/>
              </w:rPr>
              <w:t>Ямальское</w:t>
            </w:r>
            <w:proofErr w:type="spellEnd"/>
            <w:r w:rsidRPr="00041259">
              <w:rPr>
                <w:rFonts w:ascii="Times New Roman" w:hAnsi="Times New Roman"/>
                <w:bCs/>
                <w:sz w:val="28"/>
                <w:szCs w:val="28"/>
              </w:rPr>
              <w:t xml:space="preserve"> образование»,</w:t>
            </w:r>
            <w:r>
              <w:rPr>
                <w:rFonts w:ascii="Times New Roman" w:hAnsi="Times New Roman"/>
                <w:bCs/>
                <w:sz w:val="28"/>
                <w:szCs w:val="28"/>
              </w:rPr>
              <w:t xml:space="preserve"> «Физическая культура в </w:t>
            </w:r>
            <w:r>
              <w:rPr>
                <w:rFonts w:ascii="Times New Roman" w:hAnsi="Times New Roman"/>
                <w:bCs/>
                <w:sz w:val="28"/>
                <w:szCs w:val="28"/>
              </w:rPr>
              <w:lastRenderedPageBreak/>
              <w:t xml:space="preserve">школе» - </w:t>
            </w:r>
            <w:r w:rsidRPr="00041259">
              <w:rPr>
                <w:rFonts w:ascii="Times New Roman" w:hAnsi="Times New Roman"/>
                <w:bCs/>
                <w:sz w:val="28"/>
                <w:szCs w:val="28"/>
              </w:rPr>
              <w:t>апрель 2017</w:t>
            </w:r>
            <w:r>
              <w:rPr>
                <w:rFonts w:ascii="Times New Roman" w:hAnsi="Times New Roman"/>
                <w:bCs/>
                <w:sz w:val="28"/>
                <w:szCs w:val="28"/>
              </w:rPr>
              <w:t xml:space="preserve"> г.</w:t>
            </w:r>
          </w:p>
          <w:p w:rsidR="007E177B" w:rsidRPr="00041259" w:rsidRDefault="007E177B" w:rsidP="007E177B">
            <w:pPr>
              <w:pStyle w:val="afb"/>
              <w:numPr>
                <w:ilvl w:val="0"/>
                <w:numId w:val="46"/>
              </w:numPr>
              <w:tabs>
                <w:tab w:val="left" w:pos="319"/>
                <w:tab w:val="left" w:pos="461"/>
              </w:tabs>
              <w:spacing w:line="360" w:lineRule="auto"/>
              <w:ind w:left="0" w:firstLine="0"/>
              <w:jc w:val="both"/>
              <w:rPr>
                <w:rFonts w:ascii="Times New Roman" w:hAnsi="Times New Roman"/>
                <w:bCs/>
                <w:sz w:val="28"/>
                <w:szCs w:val="28"/>
              </w:rPr>
            </w:pPr>
            <w:r w:rsidRPr="00041259">
              <w:rPr>
                <w:rFonts w:ascii="Times New Roman" w:hAnsi="Times New Roman"/>
                <w:bCs/>
                <w:sz w:val="28"/>
                <w:szCs w:val="28"/>
              </w:rPr>
              <w:t>Выпустить сборник материалов о  проведении городских соревнований п</w:t>
            </w:r>
            <w:r>
              <w:rPr>
                <w:rFonts w:ascii="Times New Roman" w:hAnsi="Times New Roman"/>
                <w:bCs/>
                <w:sz w:val="28"/>
                <w:szCs w:val="28"/>
              </w:rPr>
              <w:t xml:space="preserve">о </w:t>
            </w:r>
            <w:proofErr w:type="spellStart"/>
            <w:r>
              <w:rPr>
                <w:rFonts w:ascii="Times New Roman" w:hAnsi="Times New Roman"/>
                <w:bCs/>
                <w:sz w:val="28"/>
                <w:szCs w:val="28"/>
              </w:rPr>
              <w:t>скиппингу</w:t>
            </w:r>
            <w:proofErr w:type="spellEnd"/>
            <w:r>
              <w:rPr>
                <w:rFonts w:ascii="Times New Roman" w:hAnsi="Times New Roman"/>
                <w:bCs/>
                <w:sz w:val="28"/>
                <w:szCs w:val="28"/>
              </w:rPr>
              <w:t xml:space="preserve"> в г. Новый Уренгой - </w:t>
            </w:r>
            <w:r w:rsidRPr="00041259">
              <w:rPr>
                <w:rFonts w:ascii="Times New Roman" w:hAnsi="Times New Roman"/>
                <w:bCs/>
                <w:sz w:val="28"/>
                <w:szCs w:val="28"/>
              </w:rPr>
              <w:t>май 2017</w:t>
            </w:r>
            <w:r>
              <w:rPr>
                <w:rFonts w:ascii="Times New Roman" w:hAnsi="Times New Roman"/>
                <w:bCs/>
                <w:sz w:val="28"/>
                <w:szCs w:val="28"/>
              </w:rPr>
              <w:t xml:space="preserve"> г.</w:t>
            </w:r>
          </w:p>
        </w:tc>
      </w:tr>
      <w:tr w:rsidR="007E177B" w:rsidTr="007E177B">
        <w:tc>
          <w:tcPr>
            <w:tcW w:w="2658" w:type="dxa"/>
          </w:tcPr>
          <w:p w:rsidR="007E177B" w:rsidRPr="009E4D99" w:rsidRDefault="007E177B" w:rsidP="007E177B">
            <w:pPr>
              <w:rPr>
                <w:rFonts w:ascii="Times New Roman" w:hAnsi="Times New Roman"/>
                <w:bCs/>
                <w:sz w:val="24"/>
                <w:szCs w:val="24"/>
              </w:rPr>
            </w:pPr>
            <w:r w:rsidRPr="009E4D99">
              <w:rPr>
                <w:rFonts w:ascii="Times New Roman" w:hAnsi="Times New Roman"/>
                <w:bCs/>
                <w:sz w:val="28"/>
                <w:szCs w:val="28"/>
              </w:rPr>
              <w:lastRenderedPageBreak/>
              <w:t>География проекта</w:t>
            </w:r>
          </w:p>
        </w:tc>
        <w:tc>
          <w:tcPr>
            <w:tcW w:w="6915" w:type="dxa"/>
          </w:tcPr>
          <w:p w:rsidR="007E177B" w:rsidRPr="009E4D99" w:rsidRDefault="007E177B" w:rsidP="007E177B">
            <w:pPr>
              <w:rPr>
                <w:rFonts w:ascii="Times New Roman" w:hAnsi="Times New Roman"/>
                <w:bCs/>
                <w:sz w:val="24"/>
                <w:szCs w:val="24"/>
              </w:rPr>
            </w:pPr>
            <w:r w:rsidRPr="009E4D99">
              <w:rPr>
                <w:rFonts w:ascii="Times New Roman" w:hAnsi="Times New Roman"/>
                <w:bCs/>
                <w:sz w:val="28"/>
                <w:szCs w:val="28"/>
              </w:rPr>
              <w:t>Муниципальное образование город Новый Уренгой</w:t>
            </w:r>
          </w:p>
        </w:tc>
      </w:tr>
      <w:tr w:rsidR="007E177B" w:rsidTr="007E177B">
        <w:tc>
          <w:tcPr>
            <w:tcW w:w="2658" w:type="dxa"/>
          </w:tcPr>
          <w:p w:rsidR="007E177B" w:rsidRPr="00041259" w:rsidRDefault="007E177B" w:rsidP="007E177B">
            <w:pPr>
              <w:spacing w:line="360" w:lineRule="auto"/>
              <w:rPr>
                <w:rFonts w:ascii="Times New Roman" w:hAnsi="Times New Roman"/>
                <w:bCs/>
                <w:sz w:val="28"/>
                <w:szCs w:val="28"/>
              </w:rPr>
            </w:pPr>
            <w:r w:rsidRPr="00041259">
              <w:rPr>
                <w:rFonts w:ascii="Times New Roman" w:hAnsi="Times New Roman"/>
                <w:bCs/>
                <w:sz w:val="28"/>
                <w:szCs w:val="28"/>
              </w:rPr>
              <w:t>Основные целевые группы, на которые направлен проект</w:t>
            </w:r>
          </w:p>
        </w:tc>
        <w:tc>
          <w:tcPr>
            <w:tcW w:w="6915" w:type="dxa"/>
          </w:tcPr>
          <w:p w:rsidR="007E177B" w:rsidRDefault="007E177B" w:rsidP="007E177B">
            <w:pPr>
              <w:spacing w:line="360" w:lineRule="auto"/>
              <w:jc w:val="both"/>
              <w:rPr>
                <w:rFonts w:ascii="Times New Roman" w:hAnsi="Times New Roman"/>
                <w:bCs/>
                <w:sz w:val="24"/>
                <w:szCs w:val="24"/>
              </w:rPr>
            </w:pPr>
            <w:r w:rsidRPr="006F534C">
              <w:rPr>
                <w:rFonts w:ascii="Times New Roman" w:hAnsi="Times New Roman"/>
                <w:bCs/>
                <w:sz w:val="28"/>
                <w:szCs w:val="28"/>
              </w:rPr>
              <w:t>Учащиеся образовательных организаций (1-11 классы) муниципально</w:t>
            </w:r>
            <w:r>
              <w:rPr>
                <w:rFonts w:ascii="Times New Roman" w:hAnsi="Times New Roman"/>
                <w:bCs/>
                <w:sz w:val="28"/>
                <w:szCs w:val="28"/>
              </w:rPr>
              <w:t xml:space="preserve">го образования г. Новый Уренгой, в том числе учащиеся </w:t>
            </w:r>
            <w:r w:rsidRPr="00041259">
              <w:rPr>
                <w:rFonts w:ascii="Times New Roman" w:hAnsi="Times New Roman"/>
                <w:bCs/>
                <w:sz w:val="28"/>
                <w:szCs w:val="28"/>
              </w:rPr>
              <w:t>МБОУ</w:t>
            </w:r>
            <w:r>
              <w:rPr>
                <w:rFonts w:ascii="Times New Roman" w:hAnsi="Times New Roman"/>
                <w:bCs/>
                <w:sz w:val="28"/>
                <w:szCs w:val="28"/>
              </w:rPr>
              <w:t xml:space="preserve"> </w:t>
            </w:r>
            <w:proofErr w:type="gramStart"/>
            <w:r w:rsidRPr="00041259">
              <w:rPr>
                <w:rFonts w:ascii="Times New Roman" w:hAnsi="Times New Roman"/>
                <w:bCs/>
                <w:sz w:val="28"/>
                <w:szCs w:val="28"/>
              </w:rPr>
              <w:t>С(</w:t>
            </w:r>
            <w:proofErr w:type="gramEnd"/>
            <w:r w:rsidRPr="00041259">
              <w:rPr>
                <w:rFonts w:ascii="Times New Roman" w:hAnsi="Times New Roman"/>
                <w:bCs/>
                <w:sz w:val="28"/>
                <w:szCs w:val="28"/>
              </w:rPr>
              <w:t>К)Ш № 18</w:t>
            </w:r>
            <w:r>
              <w:rPr>
                <w:rFonts w:ascii="Times New Roman" w:hAnsi="Times New Roman"/>
                <w:bCs/>
                <w:sz w:val="28"/>
                <w:szCs w:val="28"/>
              </w:rPr>
              <w:t xml:space="preserve"> и воспитанники</w:t>
            </w:r>
            <w:r w:rsidRPr="00041259">
              <w:rPr>
                <w:color w:val="272B2F"/>
                <w:sz w:val="21"/>
                <w:szCs w:val="21"/>
                <w:shd w:val="clear" w:color="auto" w:fill="D5E5F0"/>
              </w:rPr>
              <w:t xml:space="preserve"> </w:t>
            </w:r>
            <w:r w:rsidRPr="00041259">
              <w:rPr>
                <w:rFonts w:ascii="Times New Roman" w:hAnsi="Times New Roman"/>
                <w:bCs/>
                <w:sz w:val="28"/>
                <w:szCs w:val="28"/>
              </w:rPr>
              <w:t>ГКУ ЯНАО «СРЦН «Садко»</w:t>
            </w:r>
            <w:r>
              <w:rPr>
                <w:rFonts w:ascii="Times New Roman" w:hAnsi="Times New Roman"/>
                <w:bCs/>
                <w:sz w:val="28"/>
                <w:szCs w:val="28"/>
              </w:rPr>
              <w:t xml:space="preserve">. </w:t>
            </w:r>
          </w:p>
        </w:tc>
      </w:tr>
      <w:tr w:rsidR="007E177B" w:rsidTr="007E177B">
        <w:tc>
          <w:tcPr>
            <w:tcW w:w="2658" w:type="dxa"/>
          </w:tcPr>
          <w:p w:rsidR="007E177B" w:rsidRPr="00041259" w:rsidRDefault="007E177B" w:rsidP="007E177B">
            <w:pPr>
              <w:spacing w:line="360" w:lineRule="auto"/>
              <w:rPr>
                <w:rFonts w:ascii="Times New Roman" w:hAnsi="Times New Roman"/>
                <w:bCs/>
                <w:sz w:val="28"/>
                <w:szCs w:val="28"/>
              </w:rPr>
            </w:pPr>
            <w:r w:rsidRPr="00041259">
              <w:rPr>
                <w:rFonts w:ascii="Times New Roman" w:hAnsi="Times New Roman"/>
                <w:bCs/>
                <w:sz w:val="28"/>
                <w:szCs w:val="28"/>
              </w:rPr>
              <w:t>Количество участников</w:t>
            </w:r>
          </w:p>
        </w:tc>
        <w:tc>
          <w:tcPr>
            <w:tcW w:w="6915" w:type="dxa"/>
          </w:tcPr>
          <w:p w:rsidR="007E177B" w:rsidRPr="00120B07" w:rsidRDefault="007E177B" w:rsidP="007E177B">
            <w:pPr>
              <w:spacing w:line="360" w:lineRule="auto"/>
              <w:jc w:val="both"/>
              <w:rPr>
                <w:rFonts w:ascii="Times New Roman" w:hAnsi="Times New Roman"/>
                <w:bCs/>
                <w:sz w:val="28"/>
                <w:szCs w:val="28"/>
              </w:rPr>
            </w:pPr>
            <w:r>
              <w:rPr>
                <w:rFonts w:ascii="Times New Roman" w:hAnsi="Times New Roman"/>
                <w:bCs/>
                <w:sz w:val="28"/>
                <w:szCs w:val="28"/>
              </w:rPr>
              <w:t>Предполагаемый о</w:t>
            </w:r>
            <w:r w:rsidRPr="00120B07">
              <w:rPr>
                <w:rFonts w:ascii="Times New Roman" w:hAnsi="Times New Roman"/>
                <w:bCs/>
                <w:sz w:val="28"/>
                <w:szCs w:val="28"/>
              </w:rPr>
              <w:t xml:space="preserve">хват </w:t>
            </w:r>
            <w:r>
              <w:rPr>
                <w:rFonts w:ascii="Times New Roman" w:hAnsi="Times New Roman"/>
                <w:bCs/>
                <w:sz w:val="28"/>
                <w:szCs w:val="28"/>
              </w:rPr>
              <w:t xml:space="preserve">- </w:t>
            </w:r>
            <w:r w:rsidRPr="00120B07">
              <w:rPr>
                <w:rFonts w:ascii="Times New Roman" w:hAnsi="Times New Roman"/>
                <w:bCs/>
                <w:sz w:val="28"/>
                <w:szCs w:val="28"/>
              </w:rPr>
              <w:t>более 2</w:t>
            </w:r>
            <w:r>
              <w:rPr>
                <w:rFonts w:ascii="Times New Roman" w:hAnsi="Times New Roman"/>
                <w:bCs/>
                <w:sz w:val="28"/>
                <w:szCs w:val="28"/>
              </w:rPr>
              <w:t>3</w:t>
            </w:r>
            <w:r w:rsidRPr="00120B07">
              <w:rPr>
                <w:rFonts w:ascii="Times New Roman" w:hAnsi="Times New Roman"/>
                <w:bCs/>
                <w:sz w:val="28"/>
                <w:szCs w:val="28"/>
              </w:rPr>
              <w:t>00 человек</w:t>
            </w:r>
            <w:r>
              <w:rPr>
                <w:rFonts w:ascii="Times New Roman" w:hAnsi="Times New Roman"/>
                <w:bCs/>
                <w:sz w:val="28"/>
                <w:szCs w:val="28"/>
              </w:rPr>
              <w:t>.</w:t>
            </w:r>
          </w:p>
        </w:tc>
      </w:tr>
      <w:tr w:rsidR="007E177B" w:rsidTr="007E177B">
        <w:tc>
          <w:tcPr>
            <w:tcW w:w="2658" w:type="dxa"/>
          </w:tcPr>
          <w:p w:rsidR="007E177B" w:rsidRPr="00041259" w:rsidRDefault="007E177B" w:rsidP="007E177B">
            <w:pPr>
              <w:spacing w:line="360" w:lineRule="auto"/>
              <w:rPr>
                <w:rFonts w:ascii="Times New Roman" w:hAnsi="Times New Roman"/>
                <w:bCs/>
                <w:sz w:val="28"/>
                <w:szCs w:val="28"/>
              </w:rPr>
            </w:pPr>
            <w:r>
              <w:rPr>
                <w:rFonts w:ascii="Times New Roman" w:hAnsi="Times New Roman"/>
                <w:bCs/>
                <w:sz w:val="28"/>
                <w:szCs w:val="28"/>
              </w:rPr>
              <w:t>Механизм реализации</w:t>
            </w:r>
          </w:p>
        </w:tc>
        <w:tc>
          <w:tcPr>
            <w:tcW w:w="6915" w:type="dxa"/>
          </w:tcPr>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 xml:space="preserve">Создание </w:t>
            </w:r>
            <w:r>
              <w:rPr>
                <w:rFonts w:ascii="Times New Roman" w:hAnsi="Times New Roman"/>
                <w:bCs/>
                <w:sz w:val="28"/>
                <w:szCs w:val="28"/>
              </w:rPr>
              <w:t>группы единомышленников по организации и проведению</w:t>
            </w:r>
            <w:r w:rsidRPr="003D70AE">
              <w:rPr>
                <w:rFonts w:ascii="Times New Roman" w:hAnsi="Times New Roman"/>
                <w:bCs/>
                <w:sz w:val="28"/>
                <w:szCs w:val="28"/>
              </w:rPr>
              <w:t xml:space="preserve"> городских соревнований.</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Поиск информации.</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Обработка полученной информации.</w:t>
            </w:r>
          </w:p>
          <w:p w:rsidR="007E177B" w:rsidRPr="003D70AE" w:rsidRDefault="007E177B" w:rsidP="007E177B">
            <w:pPr>
              <w:numPr>
                <w:ilvl w:val="0"/>
                <w:numId w:val="44"/>
              </w:numPr>
              <w:spacing w:line="360" w:lineRule="auto"/>
              <w:ind w:left="0" w:firstLine="0"/>
              <w:jc w:val="both"/>
              <w:rPr>
                <w:rFonts w:ascii="Times New Roman" w:hAnsi="Times New Roman"/>
                <w:b/>
                <w:bCs/>
                <w:sz w:val="28"/>
                <w:szCs w:val="28"/>
              </w:rPr>
            </w:pPr>
            <w:r w:rsidRPr="003D70AE">
              <w:rPr>
                <w:rFonts w:ascii="Times New Roman" w:hAnsi="Times New Roman"/>
                <w:bCs/>
                <w:sz w:val="28"/>
                <w:szCs w:val="28"/>
              </w:rPr>
              <w:t>Распределение функций между организаторами.</w:t>
            </w:r>
            <w:r w:rsidRPr="003D70AE">
              <w:rPr>
                <w:rFonts w:ascii="Times New Roman" w:hAnsi="Times New Roman"/>
                <w:b/>
                <w:bCs/>
                <w:sz w:val="28"/>
                <w:szCs w:val="28"/>
              </w:rPr>
              <w:t xml:space="preserve"> </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Работа организаторов по направлениям.</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Анализ работы в середине проекта над мероприятием. Выводы. Корректировка плана.</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Работа организаторов по направлениям.</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Проведение соревнований.</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Анализ проведения мероприятия. Выводы. Заключение.</w:t>
            </w:r>
          </w:p>
          <w:p w:rsidR="007E177B" w:rsidRPr="003D70AE" w:rsidRDefault="007E177B" w:rsidP="007E177B">
            <w:pPr>
              <w:numPr>
                <w:ilvl w:val="0"/>
                <w:numId w:val="44"/>
              </w:numPr>
              <w:spacing w:line="360" w:lineRule="auto"/>
              <w:ind w:left="0" w:firstLine="0"/>
              <w:jc w:val="both"/>
              <w:rPr>
                <w:rFonts w:ascii="Times New Roman" w:hAnsi="Times New Roman"/>
                <w:bCs/>
                <w:sz w:val="28"/>
                <w:szCs w:val="28"/>
              </w:rPr>
            </w:pPr>
            <w:r w:rsidRPr="003D70AE">
              <w:rPr>
                <w:rFonts w:ascii="Times New Roman" w:hAnsi="Times New Roman"/>
                <w:bCs/>
                <w:sz w:val="28"/>
                <w:szCs w:val="28"/>
              </w:rPr>
              <w:t>Создание статей, сборника, буклетов, информационного выпуска на телевидении.</w:t>
            </w:r>
          </w:p>
        </w:tc>
      </w:tr>
      <w:tr w:rsidR="007E177B" w:rsidTr="007E177B">
        <w:tc>
          <w:tcPr>
            <w:tcW w:w="2658" w:type="dxa"/>
          </w:tcPr>
          <w:p w:rsidR="007E177B" w:rsidRPr="00041259" w:rsidRDefault="007E177B" w:rsidP="007E177B">
            <w:pPr>
              <w:rPr>
                <w:rFonts w:ascii="Times New Roman" w:hAnsi="Times New Roman"/>
                <w:bCs/>
                <w:sz w:val="28"/>
                <w:szCs w:val="28"/>
              </w:rPr>
            </w:pPr>
            <w:r w:rsidRPr="00120B07">
              <w:rPr>
                <w:rFonts w:ascii="Times New Roman" w:hAnsi="Times New Roman"/>
                <w:bCs/>
                <w:sz w:val="28"/>
                <w:szCs w:val="28"/>
              </w:rPr>
              <w:t>Предполагаемые результаты</w:t>
            </w:r>
          </w:p>
        </w:tc>
        <w:tc>
          <w:tcPr>
            <w:tcW w:w="6915" w:type="dxa"/>
          </w:tcPr>
          <w:p w:rsidR="007E177B" w:rsidRPr="00120B07" w:rsidRDefault="007E177B" w:rsidP="007E177B">
            <w:pPr>
              <w:spacing w:line="360" w:lineRule="auto"/>
              <w:jc w:val="both"/>
              <w:rPr>
                <w:rFonts w:ascii="Times New Roman" w:hAnsi="Times New Roman"/>
                <w:bCs/>
                <w:sz w:val="28"/>
                <w:szCs w:val="28"/>
              </w:rPr>
            </w:pPr>
            <w:proofErr w:type="gramStart"/>
            <w:r w:rsidRPr="00120B07">
              <w:rPr>
                <w:rFonts w:ascii="Times New Roman" w:hAnsi="Times New Roman"/>
                <w:bCs/>
                <w:sz w:val="28"/>
                <w:szCs w:val="28"/>
              </w:rPr>
              <w:t xml:space="preserve">Будет приобретено: 2  баннера (которые можно будет использовать несколько лет),  пригласительные билеты – 50 штук,  секундомеры - 5 штук, скакалки для участников – 100 штук, фигуры из шаров для </w:t>
            </w:r>
            <w:r w:rsidRPr="00120B07">
              <w:rPr>
                <w:rFonts w:ascii="Times New Roman" w:hAnsi="Times New Roman"/>
                <w:bCs/>
                <w:sz w:val="28"/>
                <w:szCs w:val="28"/>
              </w:rPr>
              <w:lastRenderedPageBreak/>
              <w:t xml:space="preserve">оформления: фонтаны, фигурка мальчика и девочки – 8 штук  - согласно смете и плану реализации. </w:t>
            </w:r>
            <w:proofErr w:type="gramEnd"/>
          </w:p>
          <w:p w:rsidR="007E177B" w:rsidRPr="00120B07" w:rsidRDefault="007E177B" w:rsidP="007E177B">
            <w:pPr>
              <w:spacing w:line="360" w:lineRule="auto"/>
              <w:jc w:val="both"/>
              <w:rPr>
                <w:rFonts w:ascii="Times New Roman" w:hAnsi="Times New Roman"/>
                <w:bCs/>
                <w:sz w:val="28"/>
                <w:szCs w:val="28"/>
              </w:rPr>
            </w:pPr>
            <w:r w:rsidRPr="00120B07">
              <w:rPr>
                <w:rFonts w:ascii="Times New Roman" w:hAnsi="Times New Roman"/>
                <w:bCs/>
                <w:sz w:val="28"/>
                <w:szCs w:val="28"/>
              </w:rPr>
              <w:t xml:space="preserve">Будут проведены мастер-классы по </w:t>
            </w:r>
            <w:proofErr w:type="spellStart"/>
            <w:r w:rsidRPr="00120B07">
              <w:rPr>
                <w:rFonts w:ascii="Times New Roman" w:hAnsi="Times New Roman"/>
                <w:bCs/>
                <w:sz w:val="28"/>
                <w:szCs w:val="28"/>
              </w:rPr>
              <w:t>роуп-скиппингу</w:t>
            </w:r>
            <w:proofErr w:type="spellEnd"/>
            <w:r w:rsidRPr="00120B07">
              <w:rPr>
                <w:rFonts w:ascii="Times New Roman" w:hAnsi="Times New Roman"/>
                <w:bCs/>
                <w:sz w:val="28"/>
                <w:szCs w:val="28"/>
              </w:rPr>
              <w:t>.</w:t>
            </w:r>
          </w:p>
          <w:p w:rsidR="007E177B" w:rsidRPr="00120B07" w:rsidRDefault="007E177B" w:rsidP="007E177B">
            <w:pPr>
              <w:spacing w:line="360" w:lineRule="auto"/>
              <w:jc w:val="both"/>
              <w:rPr>
                <w:rFonts w:ascii="Times New Roman" w:hAnsi="Times New Roman"/>
                <w:bCs/>
                <w:sz w:val="28"/>
                <w:szCs w:val="28"/>
              </w:rPr>
            </w:pPr>
            <w:proofErr w:type="gramStart"/>
            <w:r w:rsidRPr="00120B07">
              <w:rPr>
                <w:rFonts w:ascii="Times New Roman" w:hAnsi="Times New Roman"/>
                <w:bCs/>
                <w:sz w:val="28"/>
                <w:szCs w:val="28"/>
              </w:rPr>
              <w:t>Привлечены  к организации 30 человек.</w:t>
            </w:r>
            <w:proofErr w:type="gramEnd"/>
          </w:p>
          <w:p w:rsidR="007E177B" w:rsidRDefault="007E177B" w:rsidP="007E177B">
            <w:pPr>
              <w:spacing w:line="360" w:lineRule="auto"/>
              <w:jc w:val="both"/>
              <w:rPr>
                <w:rFonts w:ascii="Times New Roman" w:hAnsi="Times New Roman"/>
                <w:bCs/>
                <w:sz w:val="28"/>
                <w:szCs w:val="28"/>
              </w:rPr>
            </w:pPr>
            <w:r w:rsidRPr="00120B07">
              <w:rPr>
                <w:rFonts w:ascii="Times New Roman" w:hAnsi="Times New Roman"/>
                <w:bCs/>
                <w:sz w:val="28"/>
                <w:szCs w:val="28"/>
              </w:rPr>
              <w:t>Привлечено для участия в соревнованиях 2300 учащихся школ города Новый Уренгой.</w:t>
            </w:r>
          </w:p>
        </w:tc>
      </w:tr>
      <w:tr w:rsidR="007E177B" w:rsidTr="007E177B">
        <w:tc>
          <w:tcPr>
            <w:tcW w:w="2658" w:type="dxa"/>
          </w:tcPr>
          <w:p w:rsidR="007E177B" w:rsidRPr="00120B07" w:rsidRDefault="007E177B" w:rsidP="007E177B">
            <w:pPr>
              <w:spacing w:line="360" w:lineRule="auto"/>
              <w:jc w:val="both"/>
              <w:rPr>
                <w:rFonts w:ascii="Times New Roman" w:hAnsi="Times New Roman"/>
                <w:bCs/>
                <w:sz w:val="28"/>
                <w:szCs w:val="28"/>
              </w:rPr>
            </w:pPr>
          </w:p>
        </w:tc>
        <w:tc>
          <w:tcPr>
            <w:tcW w:w="6915" w:type="dxa"/>
          </w:tcPr>
          <w:p w:rsidR="007E177B" w:rsidRPr="00120B07" w:rsidRDefault="007E177B" w:rsidP="007E177B">
            <w:pPr>
              <w:spacing w:line="360" w:lineRule="auto"/>
              <w:jc w:val="both"/>
              <w:rPr>
                <w:rFonts w:ascii="Times New Roman" w:hAnsi="Times New Roman"/>
                <w:bCs/>
                <w:sz w:val="28"/>
                <w:szCs w:val="28"/>
              </w:rPr>
            </w:pPr>
            <w:r w:rsidRPr="00120B07">
              <w:rPr>
                <w:rFonts w:ascii="Times New Roman" w:hAnsi="Times New Roman"/>
                <w:bCs/>
                <w:sz w:val="28"/>
                <w:szCs w:val="28"/>
              </w:rPr>
              <w:t xml:space="preserve">Реализация проекта позволит: </w:t>
            </w:r>
          </w:p>
          <w:p w:rsidR="007E177B" w:rsidRPr="00120B07" w:rsidRDefault="007E177B" w:rsidP="007E177B">
            <w:pPr>
              <w:pStyle w:val="afb"/>
              <w:numPr>
                <w:ilvl w:val="0"/>
                <w:numId w:val="39"/>
              </w:numPr>
              <w:tabs>
                <w:tab w:val="left" w:pos="311"/>
              </w:tabs>
              <w:spacing w:line="360" w:lineRule="auto"/>
              <w:ind w:left="0" w:firstLine="0"/>
              <w:jc w:val="both"/>
              <w:rPr>
                <w:rFonts w:ascii="Times New Roman" w:hAnsi="Times New Roman"/>
                <w:bCs/>
                <w:sz w:val="28"/>
                <w:szCs w:val="28"/>
              </w:rPr>
            </w:pPr>
            <w:r w:rsidRPr="00120B07">
              <w:rPr>
                <w:rFonts w:ascii="Times New Roman" w:hAnsi="Times New Roman"/>
                <w:bCs/>
                <w:sz w:val="28"/>
                <w:szCs w:val="28"/>
              </w:rPr>
              <w:t xml:space="preserve">Эффективно и зрелищно провести соревнования по </w:t>
            </w:r>
            <w:proofErr w:type="spellStart"/>
            <w:r w:rsidRPr="00120B07">
              <w:rPr>
                <w:rFonts w:ascii="Times New Roman" w:hAnsi="Times New Roman"/>
                <w:bCs/>
                <w:sz w:val="28"/>
                <w:szCs w:val="28"/>
              </w:rPr>
              <w:t>скиппингу</w:t>
            </w:r>
            <w:proofErr w:type="spellEnd"/>
            <w:r w:rsidRPr="00120B07">
              <w:rPr>
                <w:rFonts w:ascii="Times New Roman" w:hAnsi="Times New Roman"/>
                <w:bCs/>
                <w:sz w:val="28"/>
                <w:szCs w:val="28"/>
              </w:rPr>
              <w:t>;</w:t>
            </w:r>
          </w:p>
          <w:p w:rsidR="007E177B" w:rsidRPr="00120B07" w:rsidRDefault="007E177B" w:rsidP="007E177B">
            <w:pPr>
              <w:pStyle w:val="afb"/>
              <w:numPr>
                <w:ilvl w:val="0"/>
                <w:numId w:val="39"/>
              </w:numPr>
              <w:tabs>
                <w:tab w:val="left" w:pos="311"/>
              </w:tabs>
              <w:spacing w:line="360" w:lineRule="auto"/>
              <w:ind w:left="0" w:firstLine="0"/>
              <w:jc w:val="both"/>
              <w:rPr>
                <w:rFonts w:ascii="Times New Roman" w:hAnsi="Times New Roman"/>
                <w:bCs/>
                <w:sz w:val="28"/>
                <w:szCs w:val="28"/>
              </w:rPr>
            </w:pPr>
            <w:r w:rsidRPr="00120B07">
              <w:rPr>
                <w:rFonts w:ascii="Times New Roman" w:hAnsi="Times New Roman"/>
                <w:bCs/>
                <w:sz w:val="28"/>
                <w:szCs w:val="28"/>
              </w:rPr>
              <w:t>Привлечь внимание</w:t>
            </w:r>
            <w:r>
              <w:rPr>
                <w:rFonts w:ascii="Times New Roman" w:hAnsi="Times New Roman"/>
                <w:bCs/>
                <w:sz w:val="28"/>
                <w:szCs w:val="28"/>
              </w:rPr>
              <w:t xml:space="preserve"> населения всех возрастных гру</w:t>
            </w:r>
            <w:proofErr w:type="gramStart"/>
            <w:r>
              <w:rPr>
                <w:rFonts w:ascii="Times New Roman" w:hAnsi="Times New Roman"/>
                <w:bCs/>
                <w:sz w:val="28"/>
                <w:szCs w:val="28"/>
              </w:rPr>
              <w:t>пп</w:t>
            </w:r>
            <w:r w:rsidRPr="00120B07">
              <w:rPr>
                <w:rFonts w:ascii="Times New Roman" w:hAnsi="Times New Roman"/>
                <w:bCs/>
                <w:sz w:val="28"/>
                <w:szCs w:val="28"/>
              </w:rPr>
              <w:t xml:space="preserve"> к пр</w:t>
            </w:r>
            <w:proofErr w:type="gramEnd"/>
            <w:r w:rsidRPr="00120B07">
              <w:rPr>
                <w:rFonts w:ascii="Times New Roman" w:hAnsi="Times New Roman"/>
                <w:bCs/>
                <w:sz w:val="28"/>
                <w:szCs w:val="28"/>
              </w:rPr>
              <w:t>ыжкам через скакалку как простому и доступному виду двигательной активности;</w:t>
            </w:r>
          </w:p>
          <w:p w:rsidR="007E177B" w:rsidRPr="00120B07" w:rsidRDefault="007E177B" w:rsidP="007E177B">
            <w:pPr>
              <w:pStyle w:val="afb"/>
              <w:numPr>
                <w:ilvl w:val="0"/>
                <w:numId w:val="39"/>
              </w:numPr>
              <w:tabs>
                <w:tab w:val="left" w:pos="311"/>
              </w:tabs>
              <w:spacing w:line="360" w:lineRule="auto"/>
              <w:ind w:left="0" w:firstLine="0"/>
              <w:jc w:val="both"/>
              <w:rPr>
                <w:rFonts w:ascii="Times New Roman" w:hAnsi="Times New Roman"/>
                <w:bCs/>
                <w:sz w:val="28"/>
                <w:szCs w:val="28"/>
              </w:rPr>
            </w:pPr>
            <w:r w:rsidRPr="00120B07">
              <w:rPr>
                <w:rFonts w:ascii="Times New Roman" w:hAnsi="Times New Roman"/>
                <w:bCs/>
                <w:sz w:val="28"/>
                <w:szCs w:val="28"/>
              </w:rPr>
              <w:t xml:space="preserve">Открыть для молодежи новый вид спорта - </w:t>
            </w:r>
            <w:proofErr w:type="spellStart"/>
            <w:r w:rsidRPr="00120B07">
              <w:rPr>
                <w:rFonts w:ascii="Times New Roman" w:hAnsi="Times New Roman"/>
                <w:bCs/>
                <w:sz w:val="28"/>
                <w:szCs w:val="28"/>
              </w:rPr>
              <w:t>роуп-скиппинг</w:t>
            </w:r>
            <w:proofErr w:type="spellEnd"/>
            <w:r w:rsidRPr="00120B07">
              <w:rPr>
                <w:rFonts w:ascii="Times New Roman" w:hAnsi="Times New Roman"/>
                <w:bCs/>
                <w:sz w:val="28"/>
                <w:szCs w:val="28"/>
              </w:rPr>
              <w:t xml:space="preserve">; </w:t>
            </w:r>
          </w:p>
          <w:p w:rsidR="007E177B" w:rsidRDefault="007E177B" w:rsidP="007E177B">
            <w:pPr>
              <w:pStyle w:val="afb"/>
              <w:numPr>
                <w:ilvl w:val="0"/>
                <w:numId w:val="39"/>
              </w:numPr>
              <w:tabs>
                <w:tab w:val="left" w:pos="311"/>
              </w:tabs>
              <w:spacing w:line="360" w:lineRule="auto"/>
              <w:ind w:left="0" w:firstLine="0"/>
              <w:jc w:val="both"/>
              <w:rPr>
                <w:rFonts w:ascii="Times New Roman" w:hAnsi="Times New Roman"/>
                <w:bCs/>
                <w:sz w:val="28"/>
                <w:szCs w:val="28"/>
              </w:rPr>
            </w:pPr>
            <w:r w:rsidRPr="00120B07">
              <w:rPr>
                <w:rFonts w:ascii="Times New Roman" w:hAnsi="Times New Roman"/>
                <w:bCs/>
                <w:sz w:val="28"/>
                <w:szCs w:val="28"/>
              </w:rPr>
              <w:t xml:space="preserve">Увеличить долю </w:t>
            </w:r>
            <w:proofErr w:type="gramStart"/>
            <w:r w:rsidRPr="00120B07">
              <w:rPr>
                <w:rFonts w:ascii="Times New Roman" w:hAnsi="Times New Roman"/>
                <w:bCs/>
                <w:sz w:val="28"/>
                <w:szCs w:val="28"/>
              </w:rPr>
              <w:t>занимающихся</w:t>
            </w:r>
            <w:proofErr w:type="gramEnd"/>
            <w:r w:rsidRPr="00120B07">
              <w:rPr>
                <w:rFonts w:ascii="Times New Roman" w:hAnsi="Times New Roman"/>
                <w:bCs/>
                <w:sz w:val="28"/>
                <w:szCs w:val="28"/>
              </w:rPr>
              <w:t xml:space="preserve"> физической культурой и спортом в г. Новый Уренгой;</w:t>
            </w:r>
          </w:p>
          <w:p w:rsidR="007E177B" w:rsidRPr="00120B07" w:rsidRDefault="007E177B" w:rsidP="007E177B">
            <w:pPr>
              <w:pStyle w:val="afb"/>
              <w:numPr>
                <w:ilvl w:val="0"/>
                <w:numId w:val="39"/>
              </w:numPr>
              <w:tabs>
                <w:tab w:val="left" w:pos="311"/>
              </w:tabs>
              <w:spacing w:line="360" w:lineRule="auto"/>
              <w:ind w:left="0" w:firstLine="0"/>
              <w:jc w:val="both"/>
              <w:rPr>
                <w:rFonts w:ascii="Times New Roman" w:hAnsi="Times New Roman"/>
                <w:bCs/>
                <w:sz w:val="28"/>
                <w:szCs w:val="28"/>
              </w:rPr>
            </w:pPr>
            <w:r w:rsidRPr="00120B07">
              <w:rPr>
                <w:rFonts w:ascii="Times New Roman" w:hAnsi="Times New Roman"/>
                <w:bCs/>
                <w:sz w:val="28"/>
                <w:szCs w:val="28"/>
              </w:rPr>
              <w:t>Повысить мотивацию к здоровому образу жизни.</w:t>
            </w:r>
          </w:p>
        </w:tc>
      </w:tr>
      <w:tr w:rsidR="007E177B" w:rsidTr="007E177B">
        <w:tc>
          <w:tcPr>
            <w:tcW w:w="2658" w:type="dxa"/>
          </w:tcPr>
          <w:p w:rsidR="007E177B" w:rsidRDefault="007E177B" w:rsidP="007E177B">
            <w:pPr>
              <w:spacing w:line="360" w:lineRule="auto"/>
              <w:jc w:val="both"/>
              <w:rPr>
                <w:rFonts w:ascii="Times New Roman" w:hAnsi="Times New Roman"/>
                <w:bCs/>
                <w:sz w:val="28"/>
                <w:szCs w:val="28"/>
              </w:rPr>
            </w:pPr>
            <w:r>
              <w:rPr>
                <w:rFonts w:ascii="Times New Roman" w:hAnsi="Times New Roman"/>
                <w:bCs/>
                <w:sz w:val="28"/>
                <w:szCs w:val="28"/>
              </w:rPr>
              <w:t xml:space="preserve">Распространение </w:t>
            </w:r>
            <w:r w:rsidRPr="003D70AE">
              <w:rPr>
                <w:rFonts w:ascii="Times New Roman" w:hAnsi="Times New Roman"/>
                <w:bCs/>
                <w:sz w:val="28"/>
                <w:szCs w:val="28"/>
              </w:rPr>
              <w:t>опыт</w:t>
            </w:r>
            <w:r>
              <w:rPr>
                <w:rFonts w:ascii="Times New Roman" w:hAnsi="Times New Roman"/>
                <w:bCs/>
                <w:sz w:val="28"/>
                <w:szCs w:val="28"/>
              </w:rPr>
              <w:t>а</w:t>
            </w:r>
            <w:r w:rsidRPr="003D70AE">
              <w:rPr>
                <w:rFonts w:ascii="Times New Roman" w:hAnsi="Times New Roman"/>
                <w:bCs/>
                <w:sz w:val="28"/>
                <w:szCs w:val="28"/>
              </w:rPr>
              <w:t xml:space="preserve"> </w:t>
            </w:r>
            <w:proofErr w:type="gramStart"/>
            <w:r w:rsidRPr="003D70AE">
              <w:rPr>
                <w:rFonts w:ascii="Times New Roman" w:hAnsi="Times New Roman"/>
                <w:bCs/>
                <w:sz w:val="28"/>
                <w:szCs w:val="28"/>
              </w:rPr>
              <w:t>по</w:t>
            </w:r>
            <w:proofErr w:type="gramEnd"/>
          </w:p>
          <w:p w:rsidR="007E177B" w:rsidRPr="00120B07" w:rsidRDefault="007E177B" w:rsidP="007E177B">
            <w:pPr>
              <w:spacing w:line="360" w:lineRule="auto"/>
              <w:jc w:val="both"/>
              <w:rPr>
                <w:rFonts w:ascii="Times New Roman" w:hAnsi="Times New Roman"/>
                <w:bCs/>
                <w:sz w:val="28"/>
                <w:szCs w:val="28"/>
              </w:rPr>
            </w:pPr>
            <w:r w:rsidRPr="003D70AE">
              <w:rPr>
                <w:rFonts w:ascii="Times New Roman" w:hAnsi="Times New Roman"/>
                <w:bCs/>
                <w:sz w:val="28"/>
                <w:szCs w:val="28"/>
              </w:rPr>
              <w:t xml:space="preserve"> реализации проекта</w:t>
            </w:r>
          </w:p>
        </w:tc>
        <w:tc>
          <w:tcPr>
            <w:tcW w:w="6915" w:type="dxa"/>
          </w:tcPr>
          <w:p w:rsidR="007E177B" w:rsidRDefault="007E177B" w:rsidP="007E177B">
            <w:pPr>
              <w:spacing w:line="360" w:lineRule="auto"/>
              <w:jc w:val="both"/>
              <w:rPr>
                <w:rFonts w:ascii="Times New Roman" w:hAnsi="Times New Roman"/>
                <w:bCs/>
                <w:sz w:val="28"/>
                <w:szCs w:val="28"/>
              </w:rPr>
            </w:pPr>
            <w:r w:rsidRPr="00120B07">
              <w:rPr>
                <w:rFonts w:ascii="Times New Roman" w:hAnsi="Times New Roman"/>
                <w:bCs/>
                <w:sz w:val="28"/>
                <w:szCs w:val="28"/>
              </w:rPr>
              <w:t>Проект можно реализовывать в любом субъекте РФ.</w:t>
            </w:r>
          </w:p>
          <w:p w:rsidR="007E177B" w:rsidRPr="007E177B" w:rsidRDefault="007E177B" w:rsidP="007E177B">
            <w:pPr>
              <w:spacing w:line="360" w:lineRule="auto"/>
              <w:jc w:val="both"/>
              <w:rPr>
                <w:rFonts w:ascii="Times New Roman" w:hAnsi="Times New Roman"/>
                <w:bCs/>
                <w:i/>
                <w:sz w:val="28"/>
                <w:szCs w:val="28"/>
              </w:rPr>
            </w:pPr>
            <w:r w:rsidRPr="00120B07">
              <w:rPr>
                <w:rFonts w:ascii="Times New Roman" w:hAnsi="Times New Roman"/>
                <w:bCs/>
                <w:sz w:val="28"/>
                <w:szCs w:val="28"/>
              </w:rPr>
              <w:t>В случае успешной реализации проекта планируется серия публикаций в газете «Правда севера», в журнале «</w:t>
            </w:r>
            <w:proofErr w:type="spellStart"/>
            <w:r w:rsidRPr="00120B07">
              <w:rPr>
                <w:rFonts w:ascii="Times New Roman" w:hAnsi="Times New Roman"/>
                <w:bCs/>
                <w:sz w:val="28"/>
                <w:szCs w:val="28"/>
              </w:rPr>
              <w:t>Ямальское</w:t>
            </w:r>
            <w:proofErr w:type="spellEnd"/>
            <w:r w:rsidRPr="00120B07">
              <w:rPr>
                <w:rFonts w:ascii="Times New Roman" w:hAnsi="Times New Roman"/>
                <w:bCs/>
                <w:sz w:val="28"/>
                <w:szCs w:val="28"/>
              </w:rPr>
              <w:t xml:space="preserve"> образование», «Физическая культура в школе», на сайте Департамента образования г. Новый Уренгой и сайте МБУ ДО «ДТТЮ Дружба». Выпуск сборника материалов о  проведении городских соревнований по </w:t>
            </w:r>
            <w:proofErr w:type="spellStart"/>
            <w:r w:rsidRPr="00120B07">
              <w:rPr>
                <w:rFonts w:ascii="Times New Roman" w:hAnsi="Times New Roman"/>
                <w:bCs/>
                <w:sz w:val="28"/>
                <w:szCs w:val="28"/>
              </w:rPr>
              <w:t>скиппингу</w:t>
            </w:r>
            <w:proofErr w:type="spellEnd"/>
            <w:r w:rsidRPr="00120B07">
              <w:rPr>
                <w:rFonts w:ascii="Times New Roman" w:hAnsi="Times New Roman"/>
                <w:bCs/>
                <w:sz w:val="28"/>
                <w:szCs w:val="28"/>
              </w:rPr>
              <w:t xml:space="preserve"> в г. Новый Уренгой.</w:t>
            </w:r>
            <w:r w:rsidRPr="00120B07">
              <w:rPr>
                <w:rFonts w:ascii="Times New Roman" w:hAnsi="Times New Roman"/>
                <w:bCs/>
                <w:i/>
                <w:sz w:val="28"/>
                <w:szCs w:val="28"/>
              </w:rPr>
              <w:t xml:space="preserve">   </w:t>
            </w:r>
          </w:p>
        </w:tc>
      </w:tr>
    </w:tbl>
    <w:p w:rsidR="00170F19" w:rsidRDefault="00170F19">
      <w:pPr>
        <w:shd w:val="clear" w:color="auto" w:fill="FFFFFF"/>
        <w:rPr>
          <w:rFonts w:ascii="Times New Roman" w:hAnsi="Times New Roman"/>
          <w:bCs/>
          <w:sz w:val="24"/>
          <w:szCs w:val="24"/>
        </w:rPr>
      </w:pPr>
    </w:p>
    <w:p w:rsidR="00170F19" w:rsidRDefault="00170F19">
      <w:pPr>
        <w:shd w:val="clear" w:color="auto" w:fill="FFFFFF"/>
        <w:rPr>
          <w:rFonts w:ascii="Times New Roman" w:hAnsi="Times New Roman"/>
          <w:bCs/>
          <w:sz w:val="24"/>
          <w:szCs w:val="24"/>
        </w:rPr>
      </w:pPr>
    </w:p>
    <w:p w:rsidR="00DF637A" w:rsidRPr="009E4D99" w:rsidRDefault="00DF637A" w:rsidP="009E4D99">
      <w:pPr>
        <w:spacing w:line="360" w:lineRule="auto"/>
        <w:jc w:val="both"/>
        <w:rPr>
          <w:rFonts w:ascii="Times New Roman" w:hAnsi="Times New Roman"/>
          <w:sz w:val="28"/>
          <w:szCs w:val="28"/>
        </w:rPr>
      </w:pPr>
    </w:p>
    <w:p w:rsidR="00DF637A" w:rsidRPr="006F534C" w:rsidRDefault="00DF637A" w:rsidP="006F534C">
      <w:pPr>
        <w:spacing w:line="360" w:lineRule="auto"/>
        <w:ind w:firstLine="709"/>
        <w:jc w:val="both"/>
        <w:rPr>
          <w:rFonts w:ascii="Times New Roman" w:hAnsi="Times New Roman"/>
          <w:sz w:val="28"/>
          <w:szCs w:val="28"/>
        </w:rPr>
      </w:pPr>
    </w:p>
    <w:p w:rsidR="00DF637A" w:rsidRPr="006F534C" w:rsidRDefault="00346798" w:rsidP="006F534C">
      <w:pPr>
        <w:spacing w:line="360" w:lineRule="auto"/>
        <w:ind w:firstLine="709"/>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9264" behindDoc="0" locked="0" layoutInCell="1" allowOverlap="1" wp14:anchorId="3A9A4D2B" wp14:editId="4C8F39BF">
            <wp:simplePos x="0" y="0"/>
            <wp:positionH relativeFrom="margin">
              <wp:posOffset>-811530</wp:posOffset>
            </wp:positionH>
            <wp:positionV relativeFrom="margin">
              <wp:posOffset>-19050</wp:posOffset>
            </wp:positionV>
            <wp:extent cx="7033895" cy="2636520"/>
            <wp:effectExtent l="95250" t="95250" r="71755" b="68580"/>
            <wp:wrapSquare wrapText="bothSides"/>
            <wp:docPr id="2" name="Рисунок 2" descr="D:\Катя\Екатерина\работа\2015-2016\офп\скиппинг 2016\скипинг фото\Печать\Школа №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я\Екатерина\работа\2015-2016\офп\скиппинг 2016\скипинг фото\Печать\Школа № 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682" r="-69" b="21031"/>
                    <a:stretch/>
                  </pic:blipFill>
                  <pic:spPr bwMode="auto">
                    <a:xfrm>
                      <a:off x="0" y="0"/>
                      <a:ext cx="7033895" cy="2636520"/>
                    </a:xfrm>
                    <a:prstGeom prst="rect">
                      <a:avLst/>
                    </a:prstGeom>
                    <a:ln w="88900" cap="sq" cmpd="thickThin">
                      <a:solidFill>
                        <a:schemeClr val="tx2">
                          <a:lumMod val="60000"/>
                          <a:lumOff val="40000"/>
                        </a:schemeClr>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color w:val="92D050"/>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tabs>
          <w:tab w:val="left" w:pos="540"/>
        </w:tabs>
        <w:spacing w:line="360" w:lineRule="auto"/>
        <w:ind w:firstLine="709"/>
        <w:jc w:val="both"/>
        <w:rPr>
          <w:rFonts w:ascii="Times New Roman" w:hAnsi="Times New Roman"/>
          <w:sz w:val="28"/>
          <w:szCs w:val="28"/>
        </w:rPr>
      </w:pPr>
    </w:p>
    <w:p w:rsidR="00DF637A" w:rsidRPr="006F534C" w:rsidRDefault="00DF637A" w:rsidP="006F534C">
      <w:pPr>
        <w:widowControl/>
        <w:shd w:val="clear" w:color="auto" w:fill="FFFFFF"/>
        <w:autoSpaceDE/>
        <w:autoSpaceDN/>
        <w:adjustRightInd/>
        <w:spacing w:line="360" w:lineRule="auto"/>
        <w:ind w:firstLine="709"/>
        <w:jc w:val="both"/>
        <w:rPr>
          <w:b/>
          <w:bCs/>
          <w:color w:val="000000"/>
          <w:sz w:val="28"/>
          <w:szCs w:val="28"/>
        </w:rPr>
      </w:pPr>
    </w:p>
    <w:p w:rsidR="00DF637A" w:rsidRPr="006F534C" w:rsidRDefault="00DF637A" w:rsidP="006F534C">
      <w:pPr>
        <w:spacing w:line="360" w:lineRule="auto"/>
        <w:ind w:firstLine="709"/>
        <w:jc w:val="both"/>
        <w:rPr>
          <w:rFonts w:ascii="Times New Roman" w:hAnsi="Times New Roman" w:cs="Times New Roman"/>
          <w:sz w:val="28"/>
          <w:szCs w:val="28"/>
        </w:rPr>
      </w:pPr>
    </w:p>
    <w:p w:rsidR="00DF637A" w:rsidRPr="006F534C" w:rsidRDefault="00DF637A" w:rsidP="006F534C">
      <w:pPr>
        <w:spacing w:line="360" w:lineRule="auto"/>
        <w:ind w:firstLine="709"/>
        <w:jc w:val="both"/>
        <w:rPr>
          <w:rFonts w:ascii="Times New Roman" w:hAnsi="Times New Roman" w:cs="Times New Roman"/>
          <w:sz w:val="28"/>
          <w:szCs w:val="28"/>
        </w:rPr>
      </w:pPr>
    </w:p>
    <w:p w:rsidR="00DF637A" w:rsidRPr="006F534C" w:rsidRDefault="00DF637A" w:rsidP="006F534C">
      <w:pPr>
        <w:spacing w:line="360" w:lineRule="auto"/>
        <w:ind w:firstLine="709"/>
        <w:jc w:val="both"/>
        <w:rPr>
          <w:rFonts w:ascii="Times New Roman" w:hAnsi="Times New Roman" w:cs="Times New Roman"/>
          <w:sz w:val="28"/>
          <w:szCs w:val="28"/>
        </w:rPr>
      </w:pPr>
    </w:p>
    <w:p w:rsidR="00DF637A" w:rsidRPr="006F534C" w:rsidRDefault="00DF637A" w:rsidP="006F534C">
      <w:pPr>
        <w:spacing w:line="360" w:lineRule="auto"/>
        <w:ind w:firstLine="709"/>
        <w:jc w:val="both"/>
        <w:rPr>
          <w:rFonts w:ascii="Times New Roman" w:hAnsi="Times New Roman" w:cs="Times New Roman"/>
          <w:sz w:val="28"/>
          <w:szCs w:val="28"/>
        </w:rPr>
      </w:pPr>
    </w:p>
    <w:p w:rsidR="00DF637A" w:rsidRPr="006F534C" w:rsidRDefault="00DF637A" w:rsidP="006F534C">
      <w:pPr>
        <w:spacing w:line="360" w:lineRule="auto"/>
        <w:ind w:firstLine="709"/>
        <w:jc w:val="both"/>
        <w:rPr>
          <w:rFonts w:ascii="Times New Roman" w:hAnsi="Times New Roman" w:cs="Times New Roman"/>
          <w:sz w:val="28"/>
          <w:szCs w:val="28"/>
        </w:rPr>
      </w:pPr>
    </w:p>
    <w:p w:rsidR="00DF637A" w:rsidRPr="006F534C" w:rsidRDefault="00DF637A" w:rsidP="006F534C">
      <w:pPr>
        <w:spacing w:line="360" w:lineRule="auto"/>
        <w:ind w:firstLine="709"/>
        <w:jc w:val="both"/>
        <w:rPr>
          <w:rFonts w:ascii="Times New Roman" w:hAnsi="Times New Roman" w:cs="Times New Roman"/>
          <w:sz w:val="28"/>
          <w:szCs w:val="28"/>
        </w:rPr>
      </w:pPr>
    </w:p>
    <w:sectPr w:rsidR="00DF637A" w:rsidRPr="006F534C" w:rsidSect="007E177B">
      <w:headerReference w:type="default" r:id="rId11"/>
      <w:pgSz w:w="11909" w:h="16834"/>
      <w:pgMar w:top="1418" w:right="851" w:bottom="1418"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2C" w:rsidRDefault="0025712C">
      <w:r>
        <w:separator/>
      </w:r>
    </w:p>
  </w:endnote>
  <w:endnote w:type="continuationSeparator" w:id="0">
    <w:p w:rsidR="0025712C" w:rsidRDefault="0025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2C" w:rsidRDefault="0025712C">
      <w:r>
        <w:separator/>
      </w:r>
    </w:p>
  </w:footnote>
  <w:footnote w:type="continuationSeparator" w:id="0">
    <w:p w:rsidR="0025712C" w:rsidRDefault="00257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7A" w:rsidRDefault="008C616C">
    <w:pPr>
      <w:pStyle w:val="af6"/>
      <w:jc w:val="center"/>
    </w:pPr>
    <w:r>
      <w:fldChar w:fldCharType="begin"/>
    </w:r>
    <w:r>
      <w:instrText>PAGE   \* MERGEFORMAT</w:instrText>
    </w:r>
    <w:r>
      <w:fldChar w:fldCharType="separate"/>
    </w:r>
    <w:r w:rsidR="0084037E">
      <w:rPr>
        <w:noProof/>
      </w:rPr>
      <w:t>2</w:t>
    </w:r>
    <w:r>
      <w:rPr>
        <w:noProof/>
      </w:rPr>
      <w:fldChar w:fldCharType="end"/>
    </w:r>
  </w:p>
  <w:p w:rsidR="00DF637A" w:rsidRDefault="00DF637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8ECADA"/>
    <w:lvl w:ilvl="0">
      <w:numFmt w:val="bullet"/>
      <w:lvlText w:val="*"/>
      <w:lvlJc w:val="left"/>
    </w:lvl>
  </w:abstractNum>
  <w:abstractNum w:abstractNumId="1">
    <w:nsid w:val="007818CE"/>
    <w:multiLevelType w:val="multilevel"/>
    <w:tmpl w:val="4B7A068E"/>
    <w:lvl w:ilvl="0">
      <w:start w:val="1"/>
      <w:numFmt w:val="upperRoman"/>
      <w:lvlText w:val="%1."/>
      <w:lvlJc w:val="left"/>
      <w:pPr>
        <w:ind w:left="730" w:hanging="720"/>
      </w:pPr>
      <w:rPr>
        <w:rFonts w:cs="Times New Roman" w:hint="default"/>
      </w:rPr>
    </w:lvl>
    <w:lvl w:ilvl="1">
      <w:start w:val="1"/>
      <w:numFmt w:val="decimal"/>
      <w:isLgl/>
      <w:lvlText w:val="%1.%2."/>
      <w:lvlJc w:val="left"/>
      <w:pPr>
        <w:ind w:left="810" w:hanging="45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40" w:hanging="1080"/>
      </w:pPr>
      <w:rPr>
        <w:rFonts w:hint="default"/>
      </w:rPr>
    </w:lvl>
    <w:lvl w:ilvl="6">
      <w:start w:val="1"/>
      <w:numFmt w:val="decimal"/>
      <w:isLgl/>
      <w:lvlText w:val="%1.%2.%3.%4.%5.%6.%7."/>
      <w:lvlJc w:val="left"/>
      <w:pPr>
        <w:ind w:left="3190" w:hanging="108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50" w:hanging="1440"/>
      </w:pPr>
      <w:rPr>
        <w:rFonts w:hint="default"/>
      </w:rPr>
    </w:lvl>
  </w:abstractNum>
  <w:abstractNum w:abstractNumId="2">
    <w:nsid w:val="01EE23AC"/>
    <w:multiLevelType w:val="multilevel"/>
    <w:tmpl w:val="50CE570E"/>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29D6282"/>
    <w:multiLevelType w:val="singleLevel"/>
    <w:tmpl w:val="DAAEEADE"/>
    <w:lvl w:ilvl="0">
      <w:start w:val="1"/>
      <w:numFmt w:val="decimal"/>
      <w:lvlText w:val="4.%1."/>
      <w:legacy w:legacy="1" w:legacySpace="0" w:legacyIndent="408"/>
      <w:lvlJc w:val="left"/>
      <w:rPr>
        <w:rFonts w:ascii="Times New Roman" w:hAnsi="Times New Roman" w:cs="Times New Roman" w:hint="default"/>
      </w:rPr>
    </w:lvl>
  </w:abstractNum>
  <w:abstractNum w:abstractNumId="4">
    <w:nsid w:val="02B34DF3"/>
    <w:multiLevelType w:val="hybridMultilevel"/>
    <w:tmpl w:val="58761846"/>
    <w:lvl w:ilvl="0" w:tplc="6E5093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2917"/>
    <w:multiLevelType w:val="hybridMultilevel"/>
    <w:tmpl w:val="0EDED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F7875"/>
    <w:multiLevelType w:val="multilevel"/>
    <w:tmpl w:val="4B7A068E"/>
    <w:lvl w:ilvl="0">
      <w:start w:val="1"/>
      <w:numFmt w:val="upperRoman"/>
      <w:lvlText w:val="%1."/>
      <w:lvlJc w:val="left"/>
      <w:pPr>
        <w:ind w:left="730" w:hanging="720"/>
      </w:pPr>
      <w:rPr>
        <w:rFonts w:cs="Times New Roman" w:hint="default"/>
      </w:rPr>
    </w:lvl>
    <w:lvl w:ilvl="1">
      <w:start w:val="1"/>
      <w:numFmt w:val="decimal"/>
      <w:isLgl/>
      <w:lvlText w:val="%1.%2."/>
      <w:lvlJc w:val="left"/>
      <w:pPr>
        <w:ind w:left="810" w:hanging="45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40" w:hanging="1080"/>
      </w:pPr>
      <w:rPr>
        <w:rFonts w:hint="default"/>
      </w:rPr>
    </w:lvl>
    <w:lvl w:ilvl="6">
      <w:start w:val="1"/>
      <w:numFmt w:val="decimal"/>
      <w:isLgl/>
      <w:lvlText w:val="%1.%2.%3.%4.%5.%6.%7."/>
      <w:lvlJc w:val="left"/>
      <w:pPr>
        <w:ind w:left="3190" w:hanging="108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50" w:hanging="1440"/>
      </w:pPr>
      <w:rPr>
        <w:rFonts w:hint="default"/>
      </w:rPr>
    </w:lvl>
  </w:abstractNum>
  <w:abstractNum w:abstractNumId="7">
    <w:nsid w:val="13B66BF1"/>
    <w:multiLevelType w:val="hybridMultilevel"/>
    <w:tmpl w:val="99340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A40991"/>
    <w:multiLevelType w:val="hybridMultilevel"/>
    <w:tmpl w:val="443C1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FD5F95"/>
    <w:multiLevelType w:val="hybridMultilevel"/>
    <w:tmpl w:val="2BDAA15E"/>
    <w:lvl w:ilvl="0" w:tplc="6E5093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24E0B"/>
    <w:multiLevelType w:val="singleLevel"/>
    <w:tmpl w:val="8F10BEA0"/>
    <w:lvl w:ilvl="0">
      <w:start w:val="4"/>
      <w:numFmt w:val="decimal"/>
      <w:lvlText w:val="%1."/>
      <w:legacy w:legacy="1" w:legacySpace="0" w:legacyIndent="264"/>
      <w:lvlJc w:val="left"/>
      <w:rPr>
        <w:rFonts w:ascii="Times New Roman" w:hAnsi="Times New Roman" w:cs="Times New Roman" w:hint="default"/>
      </w:rPr>
    </w:lvl>
  </w:abstractNum>
  <w:abstractNum w:abstractNumId="11">
    <w:nsid w:val="2E907443"/>
    <w:multiLevelType w:val="multilevel"/>
    <w:tmpl w:val="FF02B44A"/>
    <w:lvl w:ilvl="0">
      <w:start w:val="1"/>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nsid w:val="2F144961"/>
    <w:multiLevelType w:val="hybridMultilevel"/>
    <w:tmpl w:val="AE429334"/>
    <w:lvl w:ilvl="0" w:tplc="7D28D5D4">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E3C45"/>
    <w:multiLevelType w:val="multilevel"/>
    <w:tmpl w:val="FF02B44A"/>
    <w:lvl w:ilvl="0">
      <w:start w:val="1"/>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34F84A1D"/>
    <w:multiLevelType w:val="multilevel"/>
    <w:tmpl w:val="1ACC533E"/>
    <w:lvl w:ilvl="0">
      <w:start w:val="9"/>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5802E8B"/>
    <w:multiLevelType w:val="hybridMultilevel"/>
    <w:tmpl w:val="1D4E9278"/>
    <w:lvl w:ilvl="0" w:tplc="17B03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7341F2"/>
    <w:multiLevelType w:val="hybridMultilevel"/>
    <w:tmpl w:val="259AE02C"/>
    <w:lvl w:ilvl="0" w:tplc="99305DCE">
      <w:start w:val="1"/>
      <w:numFmt w:val="decimal"/>
      <w:lvlText w:val="5.%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3F276CCF"/>
    <w:multiLevelType w:val="hybridMultilevel"/>
    <w:tmpl w:val="A54E09D0"/>
    <w:lvl w:ilvl="0" w:tplc="C68ECA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541CFA"/>
    <w:multiLevelType w:val="multilevel"/>
    <w:tmpl w:val="D1064A88"/>
    <w:lvl w:ilvl="0">
      <w:start w:val="9"/>
      <w:numFmt w:val="decimal"/>
      <w:lvlText w:val="%1."/>
      <w:lvlJc w:val="left"/>
      <w:pPr>
        <w:ind w:left="1429" w:hanging="360"/>
      </w:pPr>
      <w:rPr>
        <w:rFonts w:hint="default"/>
        <w:b w:val="0"/>
      </w:rPr>
    </w:lvl>
    <w:lvl w:ilvl="1">
      <w:start w:val="1"/>
      <w:numFmt w:val="decimal"/>
      <w:isLgl/>
      <w:lvlText w:val="%1.%2"/>
      <w:lvlJc w:val="left"/>
      <w:pPr>
        <w:ind w:left="1444" w:hanging="375"/>
      </w:pPr>
      <w:rPr>
        <w:rFonts w:hint="default"/>
        <w:color w:val="000000"/>
      </w:rPr>
    </w:lvl>
    <w:lvl w:ilvl="2">
      <w:start w:val="1"/>
      <w:numFmt w:val="decimal"/>
      <w:isLgl/>
      <w:lvlText w:val="%1.%2.%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19">
    <w:nsid w:val="49E10A5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D865181"/>
    <w:multiLevelType w:val="multilevel"/>
    <w:tmpl w:val="0132500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4E893158"/>
    <w:multiLevelType w:val="hybridMultilevel"/>
    <w:tmpl w:val="DF9AD88E"/>
    <w:lvl w:ilvl="0" w:tplc="C7A24B2A">
      <w:start w:val="23"/>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E5422"/>
    <w:multiLevelType w:val="multilevel"/>
    <w:tmpl w:val="B510DC86"/>
    <w:lvl w:ilvl="0">
      <w:start w:val="7"/>
      <w:numFmt w:val="decimal"/>
      <w:lvlText w:val="%1"/>
      <w:lvlJc w:val="left"/>
      <w:pPr>
        <w:ind w:left="375" w:hanging="375"/>
      </w:pPr>
      <w:rPr>
        <w:rFonts w:hint="default"/>
      </w:rPr>
    </w:lvl>
    <w:lvl w:ilvl="1">
      <w:start w:val="5"/>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1B375A1"/>
    <w:multiLevelType w:val="hybridMultilevel"/>
    <w:tmpl w:val="13D2A92C"/>
    <w:lvl w:ilvl="0" w:tplc="8CE6E32E">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4A0745"/>
    <w:multiLevelType w:val="hybridMultilevel"/>
    <w:tmpl w:val="53205C70"/>
    <w:lvl w:ilvl="0" w:tplc="D5B6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4CB417A"/>
    <w:multiLevelType w:val="hybridMultilevel"/>
    <w:tmpl w:val="48B6DEA0"/>
    <w:lvl w:ilvl="0" w:tplc="45AC41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BC43B6"/>
    <w:multiLevelType w:val="hybridMultilevel"/>
    <w:tmpl w:val="874C08F6"/>
    <w:lvl w:ilvl="0" w:tplc="11CABCB8">
      <w:start w:val="1"/>
      <w:numFmt w:val="decimal"/>
      <w:lvlText w:val="1.%1."/>
      <w:lvlJc w:val="left"/>
      <w:pPr>
        <w:ind w:left="107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5454F7"/>
    <w:multiLevelType w:val="singleLevel"/>
    <w:tmpl w:val="2CA88702"/>
    <w:lvl w:ilvl="0">
      <w:start w:val="1"/>
      <w:numFmt w:val="decimal"/>
      <w:lvlText w:val="6.%1."/>
      <w:lvlJc w:val="left"/>
      <w:pPr>
        <w:ind w:left="360" w:hanging="360"/>
      </w:pPr>
      <w:rPr>
        <w:rFonts w:ascii="Times New Roman" w:hAnsi="Times New Roman" w:cs="Times New Roman" w:hint="default"/>
        <w:sz w:val="24"/>
        <w:szCs w:val="24"/>
      </w:rPr>
    </w:lvl>
  </w:abstractNum>
  <w:abstractNum w:abstractNumId="28">
    <w:nsid w:val="58AD31A3"/>
    <w:multiLevelType w:val="hybridMultilevel"/>
    <w:tmpl w:val="85429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681483"/>
    <w:multiLevelType w:val="hybridMultilevel"/>
    <w:tmpl w:val="14FEBD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B92B3F"/>
    <w:multiLevelType w:val="multilevel"/>
    <w:tmpl w:val="831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7C6E8C"/>
    <w:multiLevelType w:val="hybridMultilevel"/>
    <w:tmpl w:val="042C7704"/>
    <w:lvl w:ilvl="0" w:tplc="1B72235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CAC6980"/>
    <w:multiLevelType w:val="multilevel"/>
    <w:tmpl w:val="F3CEEF42"/>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3">
    <w:nsid w:val="5DB0642D"/>
    <w:multiLevelType w:val="multilevel"/>
    <w:tmpl w:val="9CA261E6"/>
    <w:lvl w:ilvl="0">
      <w:start w:val="2"/>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1046" w:hanging="585"/>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103"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206" w:hanging="1440"/>
      </w:pPr>
      <w:rPr>
        <w:rFonts w:hint="default"/>
      </w:rPr>
    </w:lvl>
    <w:lvl w:ilvl="7">
      <w:start w:val="1"/>
      <w:numFmt w:val="decimal"/>
      <w:isLgl/>
      <w:lvlText w:val="%1.%2.%3.%4.%5.%6.%7.%8."/>
      <w:lvlJc w:val="left"/>
      <w:pPr>
        <w:ind w:left="4667" w:hanging="1440"/>
      </w:pPr>
      <w:rPr>
        <w:rFonts w:hint="default"/>
      </w:rPr>
    </w:lvl>
    <w:lvl w:ilvl="8">
      <w:start w:val="1"/>
      <w:numFmt w:val="decimal"/>
      <w:isLgl/>
      <w:lvlText w:val="%1.%2.%3.%4.%5.%6.%7.%8.%9."/>
      <w:lvlJc w:val="left"/>
      <w:pPr>
        <w:ind w:left="5488" w:hanging="1800"/>
      </w:pPr>
      <w:rPr>
        <w:rFonts w:hint="default"/>
      </w:rPr>
    </w:lvl>
  </w:abstractNum>
  <w:abstractNum w:abstractNumId="34">
    <w:nsid w:val="62A34470"/>
    <w:multiLevelType w:val="hybridMultilevel"/>
    <w:tmpl w:val="67EC4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991449"/>
    <w:multiLevelType w:val="hybridMultilevel"/>
    <w:tmpl w:val="C540D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BB065F"/>
    <w:multiLevelType w:val="hybridMultilevel"/>
    <w:tmpl w:val="824C3FDC"/>
    <w:lvl w:ilvl="0" w:tplc="2E1A0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E85FCD"/>
    <w:multiLevelType w:val="multilevel"/>
    <w:tmpl w:val="0419001F"/>
    <w:numStyleLink w:val="111111"/>
  </w:abstractNum>
  <w:abstractNum w:abstractNumId="38">
    <w:nsid w:val="6DE52EDE"/>
    <w:multiLevelType w:val="hybridMultilevel"/>
    <w:tmpl w:val="53CAC378"/>
    <w:lvl w:ilvl="0" w:tplc="0CE03D3E">
      <w:start w:val="3"/>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EC4380"/>
    <w:multiLevelType w:val="hybridMultilevel"/>
    <w:tmpl w:val="B1C8E23C"/>
    <w:lvl w:ilvl="0" w:tplc="1E922242">
      <w:start w:val="1"/>
      <w:numFmt w:val="decimal"/>
      <w:lvlText w:val="3.%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F0E4CF9"/>
    <w:multiLevelType w:val="hybridMultilevel"/>
    <w:tmpl w:val="8870B5B2"/>
    <w:lvl w:ilvl="0" w:tplc="41B4EAF0">
      <w:start w:val="1"/>
      <w:numFmt w:val="decimal"/>
      <w:lvlText w:val="8.%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332964"/>
    <w:multiLevelType w:val="hybridMultilevel"/>
    <w:tmpl w:val="4FDAADE4"/>
    <w:lvl w:ilvl="0" w:tplc="C68ECADA">
      <w:numFmt w:val="bullet"/>
      <w:lvlText w:val="-"/>
      <w:lvlJc w:val="left"/>
      <w:pPr>
        <w:ind w:left="1490" w:hanging="360"/>
      </w:pPr>
      <w:rPr>
        <w:rFonts w:ascii="Times New Roman" w:hAnsi="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2">
    <w:nsid w:val="735713BB"/>
    <w:multiLevelType w:val="hybridMultilevel"/>
    <w:tmpl w:val="85429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F11AFA"/>
    <w:multiLevelType w:val="multilevel"/>
    <w:tmpl w:val="F3CEEF42"/>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4">
    <w:nsid w:val="7E76429D"/>
    <w:multiLevelType w:val="hybridMultilevel"/>
    <w:tmpl w:val="9BF8F1EA"/>
    <w:lvl w:ilvl="0" w:tplc="D4043418">
      <w:start w:val="1"/>
      <w:numFmt w:val="decimal"/>
      <w:lvlText w:val="2.%1."/>
      <w:lvlJc w:val="left"/>
      <w:pPr>
        <w:ind w:left="0" w:firstLine="0"/>
      </w:pPr>
      <w:rPr>
        <w:rFonts w:ascii="Times New Roman" w:hAnsi="Times New Roman" w:cs="Times New Roman" w:hint="default"/>
      </w:rPr>
    </w:lvl>
    <w:lvl w:ilvl="1" w:tplc="06EC042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651536"/>
    <w:multiLevelType w:val="hybridMultilevel"/>
    <w:tmpl w:val="DA98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0"/>
  </w:num>
  <w:num w:numId="4">
    <w:abstractNumId w:val="33"/>
  </w:num>
  <w:num w:numId="5">
    <w:abstractNumId w:val="3"/>
  </w:num>
  <w:num w:numId="6">
    <w:abstractNumId w:val="6"/>
  </w:num>
  <w:num w:numId="7">
    <w:abstractNumId w:val="26"/>
  </w:num>
  <w:num w:numId="8">
    <w:abstractNumId w:val="16"/>
  </w:num>
  <w:num w:numId="9">
    <w:abstractNumId w:val="40"/>
  </w:num>
  <w:num w:numId="10">
    <w:abstractNumId w:val="44"/>
  </w:num>
  <w:num w:numId="11">
    <w:abstractNumId w:val="39"/>
  </w:num>
  <w:num w:numId="12">
    <w:abstractNumId w:val="1"/>
  </w:num>
  <w:num w:numId="13">
    <w:abstractNumId w:val="11"/>
  </w:num>
  <w:num w:numId="14">
    <w:abstractNumId w:val="13"/>
  </w:num>
  <w:num w:numId="15">
    <w:abstractNumId w:val="20"/>
  </w:num>
  <w:num w:numId="16">
    <w:abstractNumId w:val="35"/>
  </w:num>
  <w:num w:numId="17">
    <w:abstractNumId w:val="28"/>
  </w:num>
  <w:num w:numId="18">
    <w:abstractNumId w:val="42"/>
  </w:num>
  <w:num w:numId="19">
    <w:abstractNumId w:val="24"/>
  </w:num>
  <w:num w:numId="20">
    <w:abstractNumId w:val="15"/>
  </w:num>
  <w:num w:numId="21">
    <w:abstractNumId w:val="19"/>
  </w:num>
  <w:num w:numId="22">
    <w:abstractNumId w:val="37"/>
    <w:lvlOverride w:ilvl="0">
      <w:lvl w:ilvl="0">
        <w:start w:val="1"/>
        <w:numFmt w:val="decimal"/>
        <w:lvlText w:val="%1."/>
        <w:lvlJc w:val="left"/>
        <w:pPr>
          <w:tabs>
            <w:tab w:val="num" w:pos="1440"/>
          </w:tabs>
          <w:ind w:left="1440" w:hanging="360"/>
        </w:pPr>
        <w:rPr>
          <w:b w:val="0"/>
          <w:color w:val="auto"/>
          <w:sz w:val="28"/>
          <w:szCs w:val="28"/>
        </w:rPr>
      </w:lvl>
    </w:lvlOverride>
  </w:num>
  <w:num w:numId="23">
    <w:abstractNumId w:val="2"/>
  </w:num>
  <w:num w:numId="24">
    <w:abstractNumId w:val="25"/>
  </w:num>
  <w:num w:numId="25">
    <w:abstractNumId w:val="43"/>
  </w:num>
  <w:num w:numId="26">
    <w:abstractNumId w:val="12"/>
  </w:num>
  <w:num w:numId="27">
    <w:abstractNumId w:val="18"/>
  </w:num>
  <w:num w:numId="28">
    <w:abstractNumId w:val="14"/>
  </w:num>
  <w:num w:numId="29">
    <w:abstractNumId w:val="23"/>
  </w:num>
  <w:num w:numId="30">
    <w:abstractNumId w:val="22"/>
  </w:num>
  <w:num w:numId="31">
    <w:abstractNumId w:val="29"/>
  </w:num>
  <w:num w:numId="32">
    <w:abstractNumId w:val="31"/>
  </w:num>
  <w:num w:numId="33">
    <w:abstractNumId w:val="21"/>
  </w:num>
  <w:num w:numId="34">
    <w:abstractNumId w:val="32"/>
  </w:num>
  <w:num w:numId="35">
    <w:abstractNumId w:val="41"/>
  </w:num>
  <w:num w:numId="36">
    <w:abstractNumId w:val="17"/>
  </w:num>
  <w:num w:numId="37">
    <w:abstractNumId w:val="38"/>
  </w:num>
  <w:num w:numId="38">
    <w:abstractNumId w:val="5"/>
  </w:num>
  <w:num w:numId="39">
    <w:abstractNumId w:val="8"/>
  </w:num>
  <w:num w:numId="40">
    <w:abstractNumId w:val="45"/>
  </w:num>
  <w:num w:numId="41">
    <w:abstractNumId w:val="30"/>
  </w:num>
  <w:num w:numId="42">
    <w:abstractNumId w:val="9"/>
  </w:num>
  <w:num w:numId="43">
    <w:abstractNumId w:val="4"/>
  </w:num>
  <w:num w:numId="44">
    <w:abstractNumId w:val="36"/>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637A"/>
    <w:rsid w:val="000176CE"/>
    <w:rsid w:val="00041259"/>
    <w:rsid w:val="00061BCC"/>
    <w:rsid w:val="00080937"/>
    <w:rsid w:val="00082FC4"/>
    <w:rsid w:val="00120B07"/>
    <w:rsid w:val="0013691D"/>
    <w:rsid w:val="00170F19"/>
    <w:rsid w:val="001839F2"/>
    <w:rsid w:val="001B65AA"/>
    <w:rsid w:val="001C06CF"/>
    <w:rsid w:val="001E2E66"/>
    <w:rsid w:val="00201B4C"/>
    <w:rsid w:val="00211933"/>
    <w:rsid w:val="00255D7B"/>
    <w:rsid w:val="0025712C"/>
    <w:rsid w:val="00267154"/>
    <w:rsid w:val="00296FCE"/>
    <w:rsid w:val="002A6CCC"/>
    <w:rsid w:val="002E4785"/>
    <w:rsid w:val="002F027F"/>
    <w:rsid w:val="002F5492"/>
    <w:rsid w:val="003038B7"/>
    <w:rsid w:val="003321D9"/>
    <w:rsid w:val="00346798"/>
    <w:rsid w:val="00366EC6"/>
    <w:rsid w:val="0037392F"/>
    <w:rsid w:val="0038217E"/>
    <w:rsid w:val="003D70AE"/>
    <w:rsid w:val="0041610D"/>
    <w:rsid w:val="00444A68"/>
    <w:rsid w:val="00471222"/>
    <w:rsid w:val="00493AF8"/>
    <w:rsid w:val="004A24C9"/>
    <w:rsid w:val="004A5F01"/>
    <w:rsid w:val="004B2CD1"/>
    <w:rsid w:val="004E1D31"/>
    <w:rsid w:val="004E5B51"/>
    <w:rsid w:val="004E5FB6"/>
    <w:rsid w:val="00504D8A"/>
    <w:rsid w:val="005675E9"/>
    <w:rsid w:val="00586FAC"/>
    <w:rsid w:val="005A61D6"/>
    <w:rsid w:val="005B257E"/>
    <w:rsid w:val="005F1364"/>
    <w:rsid w:val="005F6D59"/>
    <w:rsid w:val="00633DAE"/>
    <w:rsid w:val="006513BD"/>
    <w:rsid w:val="00654C85"/>
    <w:rsid w:val="006F534C"/>
    <w:rsid w:val="0075791C"/>
    <w:rsid w:val="0077051C"/>
    <w:rsid w:val="007B6E6C"/>
    <w:rsid w:val="007E177B"/>
    <w:rsid w:val="0084037E"/>
    <w:rsid w:val="008479DA"/>
    <w:rsid w:val="008C59F1"/>
    <w:rsid w:val="008C616C"/>
    <w:rsid w:val="00961A94"/>
    <w:rsid w:val="009741BD"/>
    <w:rsid w:val="00980185"/>
    <w:rsid w:val="009B2CA4"/>
    <w:rsid w:val="009B7B24"/>
    <w:rsid w:val="009E4D99"/>
    <w:rsid w:val="009E5DE7"/>
    <w:rsid w:val="00A11C83"/>
    <w:rsid w:val="00AB1DAC"/>
    <w:rsid w:val="00AD0583"/>
    <w:rsid w:val="00B0684D"/>
    <w:rsid w:val="00BB21A2"/>
    <w:rsid w:val="00BB2482"/>
    <w:rsid w:val="00BF3E74"/>
    <w:rsid w:val="00C41D9F"/>
    <w:rsid w:val="00C546BB"/>
    <w:rsid w:val="00C61E07"/>
    <w:rsid w:val="00C635F7"/>
    <w:rsid w:val="00C64758"/>
    <w:rsid w:val="00C6517A"/>
    <w:rsid w:val="00CA4FC7"/>
    <w:rsid w:val="00D05083"/>
    <w:rsid w:val="00D640A9"/>
    <w:rsid w:val="00D81284"/>
    <w:rsid w:val="00DD0876"/>
    <w:rsid w:val="00DE250C"/>
    <w:rsid w:val="00DF1911"/>
    <w:rsid w:val="00DF637A"/>
    <w:rsid w:val="00E11A64"/>
    <w:rsid w:val="00E12974"/>
    <w:rsid w:val="00E5586E"/>
    <w:rsid w:val="00E64390"/>
    <w:rsid w:val="00E76C70"/>
    <w:rsid w:val="00ED0D56"/>
    <w:rsid w:val="00EE0C07"/>
    <w:rsid w:val="00EF57B5"/>
    <w:rsid w:val="00EF5E6C"/>
    <w:rsid w:val="00F1469F"/>
    <w:rsid w:val="00F37444"/>
    <w:rsid w:val="00F44D4D"/>
    <w:rsid w:val="00FD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0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widowControl/>
      <w:autoSpaceDE/>
      <w:autoSpaceDN/>
      <w:adjustRightInd/>
      <w:jc w:val="center"/>
    </w:pPr>
    <w:rPr>
      <w:rFonts w:ascii="Times New Roman" w:hAnsi="Times New Roman" w:cs="Times New Roman"/>
    </w:rPr>
  </w:style>
  <w:style w:type="character" w:customStyle="1" w:styleId="a4">
    <w:name w:val="Название Знак"/>
    <w:basedOn w:val="a0"/>
    <w:link w:val="a3"/>
    <w:uiPriority w:val="10"/>
    <w:rPr>
      <w:rFonts w:ascii="Times New Roman" w:eastAsia="Times New Roman" w:hAnsi="Times New Roman" w:cs="Times New Roman"/>
      <w:sz w:val="20"/>
      <w:szCs w:val="20"/>
    </w:rPr>
  </w:style>
  <w:style w:type="paragraph" w:customStyle="1" w:styleId="a5">
    <w:name w:val="нлк ”–’”‰’”Ћ"/>
    <w:basedOn w:val="a"/>
    <w:uiPriority w:val="99"/>
    <w:pPr>
      <w:spacing w:line="360" w:lineRule="auto"/>
      <w:ind w:firstLine="709"/>
      <w:jc w:val="both"/>
    </w:pPr>
    <w:rPr>
      <w:rFonts w:ascii="Times New Roman" w:hAnsi="Times New Roman" w:cs="Times New Roman"/>
      <w:sz w:val="28"/>
    </w:rPr>
  </w:style>
  <w:style w:type="character" w:styleId="a6">
    <w:name w:val="annotation reference"/>
    <w:uiPriority w:val="99"/>
    <w:semiHidden/>
    <w:unhideWhenUsed/>
    <w:rPr>
      <w:rFonts w:cs="Times New Roman"/>
      <w:sz w:val="16"/>
      <w:szCs w:val="16"/>
    </w:rPr>
  </w:style>
  <w:style w:type="paragraph" w:styleId="a7">
    <w:name w:val="annotation text"/>
    <w:basedOn w:val="a"/>
    <w:link w:val="a8"/>
    <w:uiPriority w:val="99"/>
    <w:semiHidden/>
    <w:unhideWhenUsed/>
    <w:rPr>
      <w:rFonts w:cs="Times New Roman"/>
    </w:rPr>
  </w:style>
  <w:style w:type="character" w:customStyle="1" w:styleId="a8">
    <w:name w:val="Текст примечания Знак"/>
    <w:basedOn w:val="a0"/>
    <w:link w:val="a7"/>
    <w:uiPriority w:val="99"/>
    <w:semiHidden/>
    <w:rPr>
      <w:rFonts w:ascii="Arial" w:eastAsia="Times New Roman" w:hAnsi="Arial" w:cs="Times New Roman"/>
      <w:sz w:val="20"/>
      <w:szCs w:val="20"/>
    </w:rPr>
  </w:style>
  <w:style w:type="paragraph" w:styleId="a9">
    <w:name w:val="annotation subject"/>
    <w:basedOn w:val="a7"/>
    <w:next w:val="a7"/>
    <w:link w:val="aa"/>
    <w:uiPriority w:val="99"/>
    <w:semiHidden/>
    <w:unhideWhenUsed/>
    <w:rPr>
      <w:b/>
      <w:bCs/>
    </w:rPr>
  </w:style>
  <w:style w:type="character" w:customStyle="1" w:styleId="aa">
    <w:name w:val="Тема примечания Знак"/>
    <w:basedOn w:val="a8"/>
    <w:link w:val="a9"/>
    <w:uiPriority w:val="99"/>
    <w:semiHidden/>
    <w:rPr>
      <w:rFonts w:ascii="Arial" w:eastAsia="Times New Roman" w:hAnsi="Arial" w:cs="Times New Roman"/>
      <w:b/>
      <w:bCs/>
      <w:sz w:val="20"/>
      <w:szCs w:val="20"/>
    </w:rPr>
  </w:style>
  <w:style w:type="paragraph" w:styleId="ab">
    <w:name w:val="Balloon Text"/>
    <w:basedOn w:val="a"/>
    <w:link w:val="ac"/>
    <w:uiPriority w:val="99"/>
    <w:semiHidden/>
    <w:unhideWhenUsed/>
    <w:rPr>
      <w:rFonts w:ascii="Tahoma" w:hAnsi="Tahoma" w:cs="Times New Roman"/>
      <w:sz w:val="16"/>
      <w:szCs w:val="16"/>
    </w:rPr>
  </w:style>
  <w:style w:type="character" w:customStyle="1" w:styleId="ac">
    <w:name w:val="Текст выноски Знак"/>
    <w:basedOn w:val="a0"/>
    <w:link w:val="ab"/>
    <w:uiPriority w:val="99"/>
    <w:semiHidden/>
    <w:rPr>
      <w:rFonts w:ascii="Tahoma" w:eastAsia="Times New Roman" w:hAnsi="Tahoma" w:cs="Times New Roman"/>
      <w:sz w:val="16"/>
      <w:szCs w:val="16"/>
    </w:rPr>
  </w:style>
  <w:style w:type="paragraph" w:styleId="ad">
    <w:name w:val="footnote text"/>
    <w:aliases w:val="single space,footnote text,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e"/>
    <w:unhideWhenUsed/>
    <w:rPr>
      <w:rFonts w:cs="Times New Roman"/>
    </w:rPr>
  </w:style>
  <w:style w:type="character" w:customStyle="1" w:styleId="ae">
    <w:name w:val="Текст сноски Знак"/>
    <w:aliases w:val="single space Знак,footnote text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d"/>
    <w:rPr>
      <w:rFonts w:ascii="Arial" w:eastAsia="Times New Roman" w:hAnsi="Arial" w:cs="Times New Roman"/>
      <w:sz w:val="20"/>
      <w:szCs w:val="20"/>
    </w:rPr>
  </w:style>
  <w:style w:type="character" w:styleId="af">
    <w:name w:val="footnote reference"/>
    <w:unhideWhenUsed/>
    <w:rPr>
      <w:vertAlign w:val="superscript"/>
    </w:rPr>
  </w:style>
  <w:style w:type="paragraph" w:customStyle="1" w:styleId="af0">
    <w:name w:val="МОН основной"/>
    <w:basedOn w:val="a"/>
    <w:link w:val="af1"/>
    <w:pPr>
      <w:spacing w:line="360" w:lineRule="auto"/>
      <w:ind w:firstLine="709"/>
      <w:jc w:val="both"/>
    </w:pPr>
    <w:rPr>
      <w:rFonts w:ascii="Times New Roman" w:hAnsi="Times New Roman" w:cs="Times New Roman"/>
      <w:sz w:val="28"/>
    </w:rPr>
  </w:style>
  <w:style w:type="character" w:customStyle="1" w:styleId="af1">
    <w:name w:val="МОН основной Знак"/>
    <w:link w:val="af0"/>
    <w:rPr>
      <w:rFonts w:ascii="Times New Roman" w:eastAsia="Times New Roman" w:hAnsi="Times New Roman" w:cs="Times New Roman"/>
      <w:sz w:val="28"/>
      <w:szCs w:val="20"/>
    </w:rPr>
  </w:style>
  <w:style w:type="paragraph" w:styleId="af2">
    <w:name w:val="Body Text"/>
    <w:basedOn w:val="a"/>
    <w:link w:val="af3"/>
    <w:uiPriority w:val="99"/>
    <w:pPr>
      <w:widowControl/>
      <w:autoSpaceDE/>
      <w:autoSpaceDN/>
      <w:adjustRightInd/>
      <w:jc w:val="center"/>
    </w:pPr>
    <w:rPr>
      <w:rFonts w:ascii="Times New Roman" w:hAnsi="Times New Roman" w:cs="Times New Roman"/>
      <w:b/>
      <w:bCs/>
      <w:sz w:val="32"/>
      <w:szCs w:val="24"/>
    </w:rPr>
  </w:style>
  <w:style w:type="character" w:customStyle="1" w:styleId="af3">
    <w:name w:val="Основной текст Знак"/>
    <w:basedOn w:val="a0"/>
    <w:link w:val="af2"/>
    <w:uiPriority w:val="99"/>
    <w:rPr>
      <w:rFonts w:ascii="Times New Roman" w:eastAsia="Times New Roman" w:hAnsi="Times New Roman" w:cs="Times New Roman"/>
      <w:b/>
      <w:bCs/>
      <w:sz w:val="32"/>
      <w:szCs w:val="24"/>
    </w:rPr>
  </w:style>
  <w:style w:type="character" w:styleId="af4">
    <w:name w:val="Hyperlink"/>
    <w:uiPriority w:val="99"/>
    <w:unhideWhenUsed/>
    <w:rPr>
      <w:color w:val="0000FF"/>
      <w:u w:val="single"/>
    </w:rPr>
  </w:style>
  <w:style w:type="paragraph" w:customStyle="1" w:styleId="1">
    <w:name w:val="Абзац списка1"/>
    <w:aliases w:val="ПАРАГРАФ"/>
    <w:basedOn w:val="a"/>
    <w:link w:val="af5"/>
    <w:uiPriority w:val="34"/>
    <w:qFormat/>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f6">
    <w:name w:val="header"/>
    <w:basedOn w:val="a"/>
    <w:link w:val="af7"/>
    <w:uiPriority w:val="99"/>
    <w:unhideWhenUsed/>
    <w:pPr>
      <w:tabs>
        <w:tab w:val="center" w:pos="4677"/>
        <w:tab w:val="right" w:pos="9355"/>
      </w:tabs>
    </w:pPr>
    <w:rPr>
      <w:rFonts w:cs="Times New Roman"/>
    </w:rPr>
  </w:style>
  <w:style w:type="character" w:customStyle="1" w:styleId="af7">
    <w:name w:val="Верхний колонтитул Знак"/>
    <w:basedOn w:val="a0"/>
    <w:link w:val="af6"/>
    <w:uiPriority w:val="99"/>
    <w:rPr>
      <w:rFonts w:ascii="Arial" w:eastAsia="Times New Roman" w:hAnsi="Arial" w:cs="Times New Roman"/>
      <w:sz w:val="20"/>
      <w:szCs w:val="20"/>
    </w:rPr>
  </w:style>
  <w:style w:type="paragraph" w:styleId="af8">
    <w:name w:val="footer"/>
    <w:basedOn w:val="a"/>
    <w:link w:val="af9"/>
    <w:uiPriority w:val="99"/>
    <w:unhideWhenUsed/>
    <w:pPr>
      <w:tabs>
        <w:tab w:val="center" w:pos="4677"/>
        <w:tab w:val="right" w:pos="9355"/>
      </w:tabs>
    </w:pPr>
    <w:rPr>
      <w:rFonts w:cs="Times New Roman"/>
    </w:rPr>
  </w:style>
  <w:style w:type="character" w:customStyle="1" w:styleId="af9">
    <w:name w:val="Нижний колонтитул Знак"/>
    <w:basedOn w:val="a0"/>
    <w:link w:val="af8"/>
    <w:uiPriority w:val="99"/>
    <w:rPr>
      <w:rFonts w:ascii="Arial" w:eastAsia="Times New Roman" w:hAnsi="Arial" w:cs="Times New Roman"/>
      <w:sz w:val="20"/>
      <w:szCs w:val="20"/>
    </w:rPr>
  </w:style>
  <w:style w:type="paragraph" w:customStyle="1" w:styleId="ConsPlusNormal">
    <w:name w:val="ConsPlusNormal"/>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fa">
    <w:name w:val="Table Grid"/>
    <w:basedOn w:val="a1"/>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pPr>
      <w:widowControl w:val="0"/>
      <w:autoSpaceDE w:val="0"/>
      <w:autoSpaceDN w:val="0"/>
      <w:adjustRightInd w:val="0"/>
      <w:spacing w:after="0" w:line="240" w:lineRule="auto"/>
    </w:pPr>
    <w:rPr>
      <w:rFonts w:ascii="Arial" w:eastAsia="Times New Roman" w:hAnsi="Arial" w:cs="Arial"/>
      <w:b/>
      <w:bCs/>
      <w:lang w:eastAsia="ru-RU"/>
    </w:rPr>
  </w:style>
  <w:style w:type="numbering" w:styleId="111111">
    <w:name w:val="Outline List 2"/>
    <w:basedOn w:val="a2"/>
    <w:pPr>
      <w:numPr>
        <w:numId w:val="21"/>
      </w:numPr>
    </w:pPr>
  </w:style>
  <w:style w:type="character" w:customStyle="1" w:styleId="2">
    <w:name w:val="Основной текст (2)"/>
    <w:link w:val="21"/>
    <w:uiPriority w:val="99"/>
    <w:locked/>
    <w:rPr>
      <w:rFonts w:ascii="Times New Roman" w:hAnsi="Times New Roman"/>
      <w:sz w:val="26"/>
      <w:szCs w:val="26"/>
      <w:shd w:val="clear" w:color="auto" w:fill="FFFFFF"/>
    </w:rPr>
  </w:style>
  <w:style w:type="paragraph" w:customStyle="1" w:styleId="21">
    <w:name w:val="Основной текст (2)1"/>
    <w:basedOn w:val="a"/>
    <w:link w:val="2"/>
    <w:uiPriority w:val="99"/>
    <w:pPr>
      <w:widowControl/>
      <w:shd w:val="clear" w:color="auto" w:fill="FFFFFF"/>
      <w:autoSpaceDE/>
      <w:autoSpaceDN/>
      <w:adjustRightInd/>
      <w:spacing w:after="660" w:line="240" w:lineRule="atLeast"/>
    </w:pPr>
    <w:rPr>
      <w:rFonts w:ascii="Times New Roman" w:eastAsiaTheme="minorHAnsi" w:hAnsi="Times New Roman" w:cstheme="minorBidi"/>
      <w:sz w:val="26"/>
      <w:szCs w:val="26"/>
      <w:lang w:eastAsia="en-US"/>
    </w:rPr>
  </w:style>
  <w:style w:type="character" w:customStyle="1" w:styleId="af5">
    <w:name w:val="Абзац списка Знак"/>
    <w:aliases w:val="ПАРАГРАФ Знак"/>
    <w:link w:val="1"/>
    <w:uiPriority w:val="34"/>
    <w:locked/>
    <w:rPr>
      <w:rFonts w:ascii="Calibri" w:eastAsia="Times New Roman" w:hAnsi="Calibri" w:cs="Times New Roman"/>
    </w:rPr>
  </w:style>
  <w:style w:type="paragraph" w:styleId="afb">
    <w:name w:val="List Paragraph"/>
    <w:basedOn w:val="a"/>
    <w:uiPriority w:val="34"/>
    <w:qFormat/>
    <w:pPr>
      <w:ind w:left="720"/>
      <w:contextualSpacing/>
    </w:p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1881">
      <w:bodyDiv w:val="1"/>
      <w:marLeft w:val="0"/>
      <w:marRight w:val="0"/>
      <w:marTop w:val="0"/>
      <w:marBottom w:val="0"/>
      <w:divBdr>
        <w:top w:val="none" w:sz="0" w:space="0" w:color="auto"/>
        <w:left w:val="none" w:sz="0" w:space="0" w:color="auto"/>
        <w:bottom w:val="none" w:sz="0" w:space="0" w:color="auto"/>
        <w:right w:val="none" w:sz="0" w:space="0" w:color="auto"/>
      </w:divBdr>
      <w:divsChild>
        <w:div w:id="1638416641">
          <w:marLeft w:val="0"/>
          <w:marRight w:val="0"/>
          <w:marTop w:val="0"/>
          <w:marBottom w:val="0"/>
          <w:divBdr>
            <w:top w:val="none" w:sz="0" w:space="0" w:color="auto"/>
            <w:left w:val="none" w:sz="0" w:space="0" w:color="auto"/>
            <w:bottom w:val="none" w:sz="0" w:space="0" w:color="auto"/>
            <w:right w:val="none" w:sz="0" w:space="0" w:color="auto"/>
          </w:divBdr>
        </w:div>
        <w:div w:id="1588727202">
          <w:marLeft w:val="0"/>
          <w:marRight w:val="0"/>
          <w:marTop w:val="0"/>
          <w:marBottom w:val="0"/>
          <w:divBdr>
            <w:top w:val="none" w:sz="0" w:space="0" w:color="auto"/>
            <w:left w:val="none" w:sz="0" w:space="0" w:color="auto"/>
            <w:bottom w:val="none" w:sz="0" w:space="0" w:color="auto"/>
            <w:right w:val="none" w:sz="0" w:space="0" w:color="auto"/>
          </w:divBdr>
        </w:div>
        <w:div w:id="14898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4BE56-CB1F-48B6-86DA-61FCF32A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8</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RHusainov</dc:creator>
  <cp:lastModifiedBy>Екатерина Донская</cp:lastModifiedBy>
  <cp:revision>31</cp:revision>
  <cp:lastPrinted>2016-12-07T06:00:00Z</cp:lastPrinted>
  <dcterms:created xsi:type="dcterms:W3CDTF">2016-10-03T05:46:00Z</dcterms:created>
  <dcterms:modified xsi:type="dcterms:W3CDTF">2018-02-13T20:12:00Z</dcterms:modified>
</cp:coreProperties>
</file>