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E4" w:rsidRPr="00634DE0" w:rsidRDefault="00D33EE4" w:rsidP="00B37E83">
      <w:pPr>
        <w:tabs>
          <w:tab w:val="left" w:pos="3969"/>
        </w:tabs>
        <w:jc w:val="center"/>
        <w:rPr>
          <w:b/>
          <w:sz w:val="28"/>
          <w:szCs w:val="28"/>
        </w:rPr>
      </w:pPr>
      <w:bookmarkStart w:id="0" w:name="_Toc272014888"/>
      <w:r w:rsidRPr="00634DE0">
        <w:rPr>
          <w:b/>
          <w:sz w:val="28"/>
          <w:szCs w:val="28"/>
        </w:rPr>
        <w:t xml:space="preserve">Проект урока биологии в 8 классе </w:t>
      </w:r>
      <w:bookmarkEnd w:id="0"/>
    </w:p>
    <w:p w:rsidR="00D33EE4" w:rsidRPr="00634DE0" w:rsidRDefault="00D33EE4" w:rsidP="00B37E83">
      <w:pPr>
        <w:tabs>
          <w:tab w:val="left" w:pos="3969"/>
        </w:tabs>
        <w:jc w:val="center"/>
        <w:rPr>
          <w:b/>
          <w:sz w:val="28"/>
          <w:szCs w:val="28"/>
        </w:rPr>
      </w:pPr>
      <w:r w:rsidRPr="00634DE0">
        <w:rPr>
          <w:b/>
          <w:sz w:val="28"/>
          <w:szCs w:val="28"/>
        </w:rPr>
        <w:t xml:space="preserve">по формированию универсальных учебных действий </w:t>
      </w:r>
    </w:p>
    <w:p w:rsidR="00634DE0" w:rsidRPr="00634DE0" w:rsidRDefault="00634DE0" w:rsidP="00B37E83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634DE0" w:rsidRDefault="00634DE0" w:rsidP="007A449B">
      <w:pPr>
        <w:jc w:val="both"/>
        <w:rPr>
          <w:sz w:val="28"/>
          <w:szCs w:val="28"/>
          <w:lang w:eastAsia="zh-CN"/>
        </w:rPr>
      </w:pPr>
      <w:r w:rsidRPr="00A450D0">
        <w:rPr>
          <w:b/>
          <w:bCs/>
          <w:sz w:val="28"/>
          <w:szCs w:val="28"/>
        </w:rPr>
        <w:t>Школа:</w:t>
      </w:r>
      <w:r w:rsidRPr="00A450D0">
        <w:rPr>
          <w:sz w:val="28"/>
          <w:szCs w:val="28"/>
        </w:rPr>
        <w:t xml:space="preserve">  </w:t>
      </w:r>
      <w:r>
        <w:rPr>
          <w:sz w:val="28"/>
          <w:szCs w:val="28"/>
          <w:lang w:eastAsia="zh-CN"/>
        </w:rPr>
        <w:t>МАОУ «Лингвистическая гимназия №3 г. Улан-Удэ»</w:t>
      </w:r>
    </w:p>
    <w:p w:rsidR="00634DE0" w:rsidRPr="00A450D0" w:rsidRDefault="00634DE0" w:rsidP="007A449B">
      <w:pPr>
        <w:jc w:val="both"/>
        <w:rPr>
          <w:sz w:val="28"/>
          <w:szCs w:val="28"/>
          <w:lang w:eastAsia="zh-CN"/>
        </w:rPr>
      </w:pPr>
    </w:p>
    <w:p w:rsidR="00634DE0" w:rsidRDefault="00634DE0" w:rsidP="007A449B">
      <w:pPr>
        <w:jc w:val="both"/>
        <w:rPr>
          <w:sz w:val="28"/>
          <w:szCs w:val="28"/>
          <w:lang w:eastAsia="zh-CN"/>
        </w:rPr>
      </w:pPr>
      <w:r w:rsidRPr="00A450D0">
        <w:rPr>
          <w:b/>
          <w:bCs/>
          <w:sz w:val="28"/>
          <w:szCs w:val="28"/>
        </w:rPr>
        <w:t>Учитель биологии:</w:t>
      </w:r>
      <w:r w:rsidRPr="00A450D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eastAsia="zh-CN"/>
        </w:rPr>
        <w:t>Сугракшиева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Соелма</w:t>
      </w:r>
      <w:proofErr w:type="spellEnd"/>
      <w:r>
        <w:rPr>
          <w:sz w:val="28"/>
          <w:szCs w:val="28"/>
          <w:lang w:eastAsia="zh-CN"/>
        </w:rPr>
        <w:t xml:space="preserve"> Владимировна</w:t>
      </w:r>
    </w:p>
    <w:p w:rsidR="00634DE0" w:rsidRDefault="00634DE0" w:rsidP="007A449B">
      <w:pPr>
        <w:jc w:val="both"/>
        <w:rPr>
          <w:sz w:val="28"/>
          <w:szCs w:val="28"/>
          <w:lang w:eastAsia="zh-CN"/>
        </w:rPr>
      </w:pPr>
    </w:p>
    <w:p w:rsidR="00634DE0" w:rsidRDefault="00634DE0" w:rsidP="007A449B">
      <w:pPr>
        <w:jc w:val="both"/>
        <w:rPr>
          <w:sz w:val="28"/>
          <w:szCs w:val="28"/>
        </w:rPr>
      </w:pPr>
      <w:r w:rsidRPr="00A450D0">
        <w:rPr>
          <w:b/>
          <w:bCs/>
          <w:sz w:val="28"/>
          <w:szCs w:val="28"/>
        </w:rPr>
        <w:t>Предмет:</w:t>
      </w:r>
      <w:r w:rsidRPr="00A450D0">
        <w:rPr>
          <w:sz w:val="28"/>
          <w:szCs w:val="28"/>
        </w:rPr>
        <w:t xml:space="preserve"> биология</w:t>
      </w:r>
    </w:p>
    <w:p w:rsidR="00634DE0" w:rsidRDefault="00634DE0" w:rsidP="007A449B">
      <w:pPr>
        <w:jc w:val="both"/>
        <w:rPr>
          <w:sz w:val="28"/>
          <w:szCs w:val="28"/>
        </w:rPr>
      </w:pPr>
    </w:p>
    <w:p w:rsidR="00634DE0" w:rsidRDefault="00634DE0" w:rsidP="007A449B">
      <w:pPr>
        <w:jc w:val="both"/>
        <w:rPr>
          <w:sz w:val="28"/>
          <w:szCs w:val="28"/>
        </w:rPr>
      </w:pPr>
      <w:r w:rsidRPr="00A450D0">
        <w:rPr>
          <w:b/>
          <w:bCs/>
          <w:sz w:val="28"/>
          <w:szCs w:val="28"/>
        </w:rPr>
        <w:t>Раздел:</w:t>
      </w:r>
      <w:r>
        <w:rPr>
          <w:sz w:val="28"/>
          <w:szCs w:val="28"/>
        </w:rPr>
        <w:t xml:space="preserve"> «Человек».</w:t>
      </w:r>
    </w:p>
    <w:p w:rsidR="00634DE0" w:rsidRDefault="00634DE0" w:rsidP="007A449B">
      <w:pPr>
        <w:jc w:val="both"/>
        <w:rPr>
          <w:sz w:val="28"/>
          <w:szCs w:val="28"/>
          <w:lang w:eastAsia="zh-CN"/>
        </w:rPr>
      </w:pPr>
    </w:p>
    <w:p w:rsidR="00634DE0" w:rsidRDefault="00634DE0" w:rsidP="007A449B">
      <w:pPr>
        <w:jc w:val="both"/>
        <w:rPr>
          <w:sz w:val="28"/>
          <w:szCs w:val="28"/>
        </w:rPr>
      </w:pPr>
      <w:r w:rsidRPr="00A450D0">
        <w:rPr>
          <w:b/>
          <w:bCs/>
          <w:sz w:val="28"/>
          <w:szCs w:val="28"/>
        </w:rPr>
        <w:t>Тип урока:</w:t>
      </w:r>
      <w:r w:rsidRPr="00A450D0">
        <w:rPr>
          <w:sz w:val="28"/>
          <w:szCs w:val="28"/>
        </w:rPr>
        <w:t xml:space="preserve"> освоение и закрепление нового материала</w:t>
      </w:r>
      <w:r>
        <w:rPr>
          <w:sz w:val="28"/>
          <w:szCs w:val="28"/>
        </w:rPr>
        <w:t>.</w:t>
      </w:r>
    </w:p>
    <w:p w:rsidR="00634DE0" w:rsidRDefault="00634DE0" w:rsidP="00634DE0">
      <w:pPr>
        <w:jc w:val="both"/>
        <w:rPr>
          <w:sz w:val="28"/>
          <w:szCs w:val="28"/>
          <w:lang w:eastAsia="zh-CN"/>
        </w:rPr>
      </w:pPr>
    </w:p>
    <w:p w:rsidR="00FB203E" w:rsidRDefault="000C3C97" w:rsidP="00FB20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Технологии</w:t>
      </w:r>
      <w:r w:rsidR="00634DE0" w:rsidRPr="00A450D0">
        <w:rPr>
          <w:b/>
          <w:bCs/>
          <w:sz w:val="28"/>
          <w:szCs w:val="28"/>
        </w:rPr>
        <w:t xml:space="preserve"> обучения:</w:t>
      </w:r>
    </w:p>
    <w:p w:rsidR="00FB203E" w:rsidRPr="00FB203E" w:rsidRDefault="00FB203E" w:rsidP="00FB203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1)</w:t>
      </w:r>
      <w:r w:rsidR="00634DE0" w:rsidRPr="00A450D0">
        <w:rPr>
          <w:b/>
          <w:bCs/>
          <w:sz w:val="28"/>
          <w:szCs w:val="28"/>
        </w:rPr>
        <w:t xml:space="preserve"> </w:t>
      </w:r>
      <w:r w:rsidR="00634DE0" w:rsidRPr="00A450D0">
        <w:rPr>
          <w:sz w:val="28"/>
          <w:szCs w:val="28"/>
        </w:rPr>
        <w:t>ИКТ</w:t>
      </w:r>
      <w:r>
        <w:rPr>
          <w:sz w:val="28"/>
          <w:szCs w:val="28"/>
        </w:rPr>
        <w:t xml:space="preserve"> (демонстрация </w:t>
      </w:r>
      <w:r w:rsidR="000C3C97">
        <w:rPr>
          <w:sz w:val="28"/>
          <w:szCs w:val="28"/>
        </w:rPr>
        <w:t xml:space="preserve">опорных блоков </w:t>
      </w:r>
      <w:r>
        <w:rPr>
          <w:sz w:val="28"/>
          <w:szCs w:val="28"/>
        </w:rPr>
        <w:t>темы с помощью мультимедийной презентации)</w:t>
      </w:r>
      <w:r w:rsidR="000C3C97">
        <w:rPr>
          <w:sz w:val="28"/>
          <w:szCs w:val="28"/>
        </w:rPr>
        <w:t>.</w:t>
      </w:r>
    </w:p>
    <w:p w:rsidR="00325B88" w:rsidRDefault="00FB203E" w:rsidP="00325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25B88">
        <w:rPr>
          <w:sz w:val="28"/>
          <w:szCs w:val="28"/>
        </w:rPr>
        <w:t xml:space="preserve">Проектная технология (группы учащихся </w:t>
      </w:r>
      <w:r w:rsidR="00325B88" w:rsidRPr="00325B88">
        <w:rPr>
          <w:sz w:val="28"/>
          <w:szCs w:val="28"/>
        </w:rPr>
        <w:t>самостоятельно вып</w:t>
      </w:r>
      <w:r w:rsidR="00325B88">
        <w:rPr>
          <w:sz w:val="28"/>
          <w:szCs w:val="28"/>
        </w:rPr>
        <w:t>олняют задания, совершают комплекс действий, завершающи</w:t>
      </w:r>
      <w:r w:rsidR="000C3C97">
        <w:rPr>
          <w:sz w:val="28"/>
          <w:szCs w:val="28"/>
        </w:rPr>
        <w:t>й</w:t>
      </w:r>
      <w:r w:rsidR="00325B88" w:rsidRPr="00325B88">
        <w:rPr>
          <w:sz w:val="28"/>
          <w:szCs w:val="28"/>
        </w:rPr>
        <w:t>ся созданием творческого продукта</w:t>
      </w:r>
      <w:r w:rsidR="00325B88">
        <w:rPr>
          <w:sz w:val="28"/>
          <w:szCs w:val="28"/>
        </w:rPr>
        <w:t>).</w:t>
      </w:r>
    </w:p>
    <w:p w:rsidR="00325B88" w:rsidRDefault="00325B88" w:rsidP="00325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C3C97">
        <w:rPr>
          <w:sz w:val="28"/>
          <w:szCs w:val="28"/>
        </w:rPr>
        <w:t>Технология научного исследования (</w:t>
      </w:r>
      <w:r w:rsidR="00F1246B">
        <w:rPr>
          <w:sz w:val="28"/>
          <w:szCs w:val="28"/>
        </w:rPr>
        <w:t>применяется метод</w:t>
      </w:r>
      <w:r w:rsidR="007A449B">
        <w:rPr>
          <w:sz w:val="28"/>
          <w:szCs w:val="28"/>
        </w:rPr>
        <w:t xml:space="preserve"> </w:t>
      </w:r>
      <w:r w:rsidR="00F1246B">
        <w:rPr>
          <w:sz w:val="28"/>
          <w:szCs w:val="28"/>
        </w:rPr>
        <w:t>исследовательский эксперимент:</w:t>
      </w:r>
      <w:r w:rsidR="000C3C97">
        <w:rPr>
          <w:sz w:val="28"/>
          <w:szCs w:val="28"/>
        </w:rPr>
        <w:t xml:space="preserve"> </w:t>
      </w:r>
      <w:r w:rsidR="00FB6574">
        <w:rPr>
          <w:sz w:val="28"/>
          <w:szCs w:val="28"/>
        </w:rPr>
        <w:t>лабораторная работа</w:t>
      </w:r>
      <w:r w:rsidR="000C3C97" w:rsidRPr="000C3C97">
        <w:rPr>
          <w:sz w:val="28"/>
          <w:szCs w:val="28"/>
        </w:rPr>
        <w:t xml:space="preserve"> «Воздействие слюны на крахмал»</w:t>
      </w:r>
      <w:r w:rsidR="000C3C97">
        <w:rPr>
          <w:sz w:val="28"/>
          <w:szCs w:val="28"/>
        </w:rPr>
        <w:t>).</w:t>
      </w:r>
    </w:p>
    <w:p w:rsidR="005F2E03" w:rsidRPr="00325B88" w:rsidRDefault="005F2E03" w:rsidP="00325B88">
      <w:pPr>
        <w:jc w:val="both"/>
        <w:rPr>
          <w:sz w:val="28"/>
          <w:szCs w:val="28"/>
        </w:rPr>
      </w:pPr>
      <w:r>
        <w:rPr>
          <w:sz w:val="28"/>
          <w:szCs w:val="28"/>
        </w:rPr>
        <w:t>4) Технология обучения в сотрудничестве (учащиеся работают в группах)</w:t>
      </w:r>
    </w:p>
    <w:p w:rsidR="00325B88" w:rsidRPr="00325B88" w:rsidRDefault="00325B88" w:rsidP="00325B88">
      <w:pPr>
        <w:jc w:val="both"/>
        <w:rPr>
          <w:sz w:val="28"/>
          <w:szCs w:val="28"/>
        </w:rPr>
      </w:pPr>
    </w:p>
    <w:p w:rsidR="00634DE0" w:rsidRPr="00A450D0" w:rsidRDefault="00634DE0" w:rsidP="00634DE0">
      <w:pPr>
        <w:jc w:val="both"/>
        <w:rPr>
          <w:sz w:val="28"/>
          <w:szCs w:val="28"/>
          <w:lang w:eastAsia="zh-CN"/>
        </w:rPr>
      </w:pPr>
      <w:r w:rsidRPr="00A450D0">
        <w:rPr>
          <w:b/>
          <w:bCs/>
          <w:sz w:val="28"/>
          <w:szCs w:val="28"/>
        </w:rPr>
        <w:t>Формы работы:</w:t>
      </w:r>
      <w:r w:rsidRPr="00A450D0">
        <w:rPr>
          <w:sz w:val="28"/>
          <w:szCs w:val="28"/>
        </w:rPr>
        <w:t xml:space="preserve"> индивидуальная, работа в группах</w:t>
      </w:r>
      <w:r>
        <w:rPr>
          <w:sz w:val="28"/>
          <w:szCs w:val="28"/>
        </w:rPr>
        <w:t>.</w:t>
      </w:r>
    </w:p>
    <w:p w:rsidR="00045D8A" w:rsidRDefault="00634DE0" w:rsidP="00634DE0">
      <w:pPr>
        <w:tabs>
          <w:tab w:val="left" w:pos="3969"/>
          <w:tab w:val="left" w:pos="61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45D8A" w:rsidRPr="00A450D0" w:rsidRDefault="00634DE0" w:rsidP="00634DE0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М</w:t>
      </w:r>
      <w:r w:rsidR="00045D8A" w:rsidRPr="00A450D0">
        <w:rPr>
          <w:b/>
          <w:bCs/>
          <w:kern w:val="36"/>
          <w:sz w:val="28"/>
          <w:szCs w:val="28"/>
        </w:rPr>
        <w:t>етодическая разработка урока по биологии с использованием информационно-коммуникационных технологий</w:t>
      </w:r>
    </w:p>
    <w:p w:rsidR="00045D8A" w:rsidRPr="00045D8A" w:rsidRDefault="00045D8A" w:rsidP="00634DE0">
      <w:pPr>
        <w:pStyle w:val="a3"/>
        <w:numPr>
          <w:ilvl w:val="2"/>
          <w:numId w:val="2"/>
        </w:numPr>
        <w:shd w:val="clear" w:color="auto" w:fill="FFFFFF"/>
        <w:tabs>
          <w:tab w:val="clear" w:pos="1364"/>
          <w:tab w:val="num" w:pos="0"/>
          <w:tab w:val="num" w:pos="178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50D0">
        <w:rPr>
          <w:sz w:val="28"/>
          <w:szCs w:val="28"/>
        </w:rPr>
        <w:t>Урок организован с использованием элементов информационно-коммуни</w:t>
      </w:r>
      <w:r w:rsidR="00FB6574">
        <w:rPr>
          <w:sz w:val="28"/>
          <w:szCs w:val="28"/>
        </w:rPr>
        <w:t>кационной, проектной технологий и технологии научного исследования</w:t>
      </w:r>
      <w:r>
        <w:rPr>
          <w:sz w:val="28"/>
          <w:szCs w:val="28"/>
        </w:rPr>
        <w:t>.   Урок №</w:t>
      </w:r>
      <w:r w:rsidRPr="00A450D0">
        <w:rPr>
          <w:sz w:val="28"/>
          <w:szCs w:val="28"/>
        </w:rPr>
        <w:t xml:space="preserve">. </w:t>
      </w:r>
      <w:r>
        <w:rPr>
          <w:sz w:val="28"/>
          <w:szCs w:val="28"/>
        </w:rPr>
        <w:t>48. Данный урок  проводится вторым по теме «Пищеварение»  в 8 классе</w:t>
      </w:r>
      <w:r w:rsidRPr="00A450D0">
        <w:rPr>
          <w:sz w:val="28"/>
          <w:szCs w:val="28"/>
        </w:rPr>
        <w:t xml:space="preserve">. По </w:t>
      </w:r>
      <w:r>
        <w:rPr>
          <w:sz w:val="28"/>
          <w:szCs w:val="28"/>
        </w:rPr>
        <w:t>программе  курса «Человек» (70</w:t>
      </w:r>
      <w:r w:rsidRPr="00A450D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A450D0">
        <w:rPr>
          <w:sz w:val="28"/>
          <w:szCs w:val="28"/>
        </w:rPr>
        <w:t xml:space="preserve">,  </w:t>
      </w:r>
      <w:r>
        <w:rPr>
          <w:sz w:val="28"/>
          <w:szCs w:val="28"/>
        </w:rPr>
        <w:t>2</w:t>
      </w:r>
      <w:r w:rsidRPr="00A450D0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 в неделю).  </w:t>
      </w:r>
      <w:r w:rsidRPr="00A450D0">
        <w:rPr>
          <w:sz w:val="28"/>
          <w:szCs w:val="28"/>
        </w:rPr>
        <w:t xml:space="preserve">Авторы: </w:t>
      </w:r>
      <w:r w:rsidRPr="00045D8A">
        <w:rPr>
          <w:sz w:val="28"/>
          <w:szCs w:val="28"/>
        </w:rPr>
        <w:t xml:space="preserve">Сонин Н.И., </w:t>
      </w:r>
      <w:proofErr w:type="spellStart"/>
      <w:r w:rsidRPr="00045D8A">
        <w:rPr>
          <w:sz w:val="28"/>
          <w:szCs w:val="28"/>
        </w:rPr>
        <w:t>Сапин</w:t>
      </w:r>
      <w:proofErr w:type="spellEnd"/>
      <w:r w:rsidRPr="00045D8A">
        <w:rPr>
          <w:sz w:val="28"/>
          <w:szCs w:val="28"/>
        </w:rPr>
        <w:t xml:space="preserve"> М.Р. Биология. 8 </w:t>
      </w:r>
      <w:proofErr w:type="spellStart"/>
      <w:r w:rsidRPr="00045D8A">
        <w:rPr>
          <w:sz w:val="28"/>
          <w:szCs w:val="28"/>
        </w:rPr>
        <w:t>кл</w:t>
      </w:r>
      <w:proofErr w:type="spellEnd"/>
      <w:r w:rsidRPr="00045D8A">
        <w:rPr>
          <w:sz w:val="28"/>
          <w:szCs w:val="28"/>
        </w:rPr>
        <w:t xml:space="preserve">. Человек: учеб. для </w:t>
      </w:r>
      <w:proofErr w:type="spellStart"/>
      <w:r w:rsidRPr="00045D8A">
        <w:rPr>
          <w:sz w:val="28"/>
          <w:szCs w:val="28"/>
        </w:rPr>
        <w:t>общ</w:t>
      </w:r>
      <w:r w:rsidR="00471F08">
        <w:rPr>
          <w:sz w:val="28"/>
          <w:szCs w:val="28"/>
        </w:rPr>
        <w:t>еобразоват</w:t>
      </w:r>
      <w:proofErr w:type="spellEnd"/>
      <w:r w:rsidR="00471F08">
        <w:rPr>
          <w:sz w:val="28"/>
          <w:szCs w:val="28"/>
        </w:rPr>
        <w:t>. учеб. заведений. - 2</w:t>
      </w:r>
      <w:r w:rsidRPr="00045D8A">
        <w:rPr>
          <w:sz w:val="28"/>
          <w:szCs w:val="28"/>
        </w:rPr>
        <w:t xml:space="preserve">-е </w:t>
      </w:r>
      <w:proofErr w:type="spellStart"/>
      <w:proofErr w:type="gramStart"/>
      <w:r w:rsidRPr="00045D8A">
        <w:rPr>
          <w:sz w:val="28"/>
          <w:szCs w:val="28"/>
        </w:rPr>
        <w:t>из</w:t>
      </w:r>
      <w:r w:rsidR="00471F08">
        <w:rPr>
          <w:sz w:val="28"/>
          <w:szCs w:val="28"/>
        </w:rPr>
        <w:t>д</w:t>
      </w:r>
      <w:proofErr w:type="spellEnd"/>
      <w:r w:rsidR="00471F08">
        <w:rPr>
          <w:sz w:val="28"/>
          <w:szCs w:val="28"/>
        </w:rPr>
        <w:t>,,</w:t>
      </w:r>
      <w:proofErr w:type="gramEnd"/>
      <w:r w:rsidR="00471F08">
        <w:rPr>
          <w:sz w:val="28"/>
          <w:szCs w:val="28"/>
        </w:rPr>
        <w:t xml:space="preserve"> стереотип. - М.: Дрофа, 2015. - 302</w:t>
      </w:r>
      <w:r w:rsidRPr="00045D8A">
        <w:rPr>
          <w:sz w:val="28"/>
          <w:szCs w:val="28"/>
        </w:rPr>
        <w:t xml:space="preserve"> с. </w:t>
      </w:r>
    </w:p>
    <w:p w:rsidR="00045D8A" w:rsidRPr="00A450D0" w:rsidRDefault="00045D8A" w:rsidP="00634DE0">
      <w:pPr>
        <w:jc w:val="both"/>
        <w:rPr>
          <w:sz w:val="28"/>
          <w:szCs w:val="28"/>
        </w:rPr>
      </w:pPr>
      <w:r w:rsidRPr="00A450D0">
        <w:rPr>
          <w:b/>
          <w:sz w:val="28"/>
          <w:szCs w:val="28"/>
        </w:rPr>
        <w:lastRenderedPageBreak/>
        <w:t xml:space="preserve">Тема:  </w:t>
      </w:r>
      <w:r w:rsidRPr="00A450D0">
        <w:rPr>
          <w:sz w:val="28"/>
          <w:szCs w:val="28"/>
        </w:rPr>
        <w:t>«</w:t>
      </w:r>
      <w:r w:rsidR="00AF0674">
        <w:rPr>
          <w:sz w:val="44"/>
          <w:szCs w:val="44"/>
        </w:rPr>
        <w:t>«</w:t>
      </w:r>
      <w:r w:rsidR="00AF0674" w:rsidRPr="00045D8A">
        <w:rPr>
          <w:sz w:val="32"/>
          <w:szCs w:val="32"/>
        </w:rPr>
        <w:t xml:space="preserve">Строение </w:t>
      </w:r>
      <w:r w:rsidR="00AF0674" w:rsidRPr="00045D8A">
        <w:rPr>
          <w:i/>
          <w:sz w:val="32"/>
          <w:szCs w:val="32"/>
        </w:rPr>
        <w:t>функции пищеварительной системы. Пищеварение в ротовой полости</w:t>
      </w:r>
      <w:r w:rsidR="00AF0674" w:rsidRPr="00045D8A">
        <w:rPr>
          <w:sz w:val="32"/>
          <w:szCs w:val="32"/>
        </w:rPr>
        <w:t>»</w:t>
      </w:r>
      <w:r w:rsidRPr="00A450D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34DE0" w:rsidRDefault="00634DE0" w:rsidP="00634DE0">
      <w:pPr>
        <w:jc w:val="center"/>
        <w:rPr>
          <w:b/>
          <w:bCs/>
          <w:sz w:val="28"/>
          <w:szCs w:val="28"/>
        </w:rPr>
      </w:pPr>
    </w:p>
    <w:p w:rsidR="00634DE0" w:rsidRPr="00A450D0" w:rsidRDefault="00634DE0" w:rsidP="00634DE0">
      <w:pPr>
        <w:jc w:val="center"/>
        <w:rPr>
          <w:b/>
          <w:sz w:val="28"/>
          <w:szCs w:val="28"/>
          <w:lang w:eastAsia="zh-CN"/>
        </w:rPr>
      </w:pPr>
      <w:r w:rsidRPr="00A450D0">
        <w:rPr>
          <w:b/>
          <w:bCs/>
          <w:sz w:val="28"/>
          <w:szCs w:val="28"/>
        </w:rPr>
        <w:t>Технологическая карта урока</w:t>
      </w:r>
    </w:p>
    <w:p w:rsidR="00CC0780" w:rsidRPr="00B37E83" w:rsidRDefault="00CC0780" w:rsidP="00B37E83">
      <w:pPr>
        <w:tabs>
          <w:tab w:val="left" w:pos="3969"/>
        </w:tabs>
        <w:jc w:val="center"/>
        <w:rPr>
          <w:b/>
          <w:sz w:val="24"/>
          <w:szCs w:val="24"/>
        </w:rPr>
      </w:pPr>
    </w:p>
    <w:tbl>
      <w:tblPr>
        <w:tblW w:w="1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"/>
        <w:gridCol w:w="142"/>
        <w:gridCol w:w="481"/>
        <w:gridCol w:w="1930"/>
        <w:gridCol w:w="1134"/>
        <w:gridCol w:w="708"/>
        <w:gridCol w:w="2835"/>
        <w:gridCol w:w="613"/>
        <w:gridCol w:w="142"/>
        <w:gridCol w:w="842"/>
        <w:gridCol w:w="548"/>
        <w:gridCol w:w="3421"/>
      </w:tblGrid>
      <w:tr w:rsidR="00D33EE4" w:rsidRPr="00B37E83" w:rsidTr="003D0760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  </w:t>
            </w:r>
            <w:r w:rsidRPr="00B37E83">
              <w:rPr>
                <w:i/>
                <w:sz w:val="24"/>
                <w:szCs w:val="24"/>
              </w:rPr>
              <w:t>Строение и функции пищеварительной системы. Пищеварение в ротовой полости</w:t>
            </w:r>
            <w:r w:rsidRPr="00B37E83">
              <w:rPr>
                <w:sz w:val="24"/>
                <w:szCs w:val="24"/>
              </w:rPr>
              <w:t xml:space="preserve">          </w:t>
            </w:r>
          </w:p>
        </w:tc>
      </w:tr>
      <w:tr w:rsidR="00D33EE4" w:rsidRPr="00B37E83" w:rsidTr="003D0760">
        <w:trPr>
          <w:trHeight w:val="482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2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646E4F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Формирование представления о процессе пищеварения в ротовой полости и о профилактике заболеваний органов ротовой полости.</w:t>
            </w:r>
          </w:p>
        </w:tc>
      </w:tr>
      <w:tr w:rsidR="00D33EE4" w:rsidRPr="00B37E83" w:rsidTr="003D0760">
        <w:trPr>
          <w:trHeight w:val="2005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8E" w:rsidRPr="00B37E83" w:rsidRDefault="00FC118E" w:rsidP="00B37E83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Узнать органы, составляющие пищеварительную систему  человека; познакомиться с последовательностью расположения органов, составляющих систему; </w:t>
            </w:r>
          </w:p>
          <w:p w:rsidR="00FC118E" w:rsidRPr="00B37E83" w:rsidRDefault="00FC118E" w:rsidP="00B37E83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Познакомиться со строением ротовой полости и топографией основных слюнных желез. </w:t>
            </w:r>
          </w:p>
          <w:p w:rsidR="00FC118E" w:rsidRPr="00B37E83" w:rsidRDefault="00FC118E" w:rsidP="00B37E83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Рассказать о зубах разного типа и их внутреннем строении. </w:t>
            </w:r>
          </w:p>
          <w:p w:rsidR="00FC118E" w:rsidRPr="00B37E83" w:rsidRDefault="00FC118E" w:rsidP="00B37E83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Составить правила гигиены ротовой полости. </w:t>
            </w:r>
          </w:p>
          <w:p w:rsidR="00FC118E" w:rsidRDefault="00FC118E" w:rsidP="00B37E83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Раскрыть причины заболеваний органов ротовой полости и их профилактику. </w:t>
            </w:r>
          </w:p>
          <w:p w:rsidR="002A7093" w:rsidRPr="002A7093" w:rsidRDefault="002A7093" w:rsidP="00B37E83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2A7093">
              <w:rPr>
                <w:sz w:val="24"/>
                <w:szCs w:val="24"/>
              </w:rPr>
              <w:t>Раскрыть м</w:t>
            </w:r>
            <w:r>
              <w:rPr>
                <w:sz w:val="24"/>
                <w:szCs w:val="24"/>
              </w:rPr>
              <w:t>еханизм глотания и н</w:t>
            </w:r>
            <w:r w:rsidRPr="002A7093">
              <w:rPr>
                <w:sz w:val="24"/>
                <w:szCs w:val="24"/>
              </w:rPr>
              <w:t>ейрогумораль</w:t>
            </w:r>
            <w:r>
              <w:rPr>
                <w:sz w:val="24"/>
                <w:szCs w:val="24"/>
              </w:rPr>
              <w:t>ной регуляции</w:t>
            </w:r>
            <w:r w:rsidRPr="002A7093">
              <w:rPr>
                <w:sz w:val="24"/>
                <w:szCs w:val="24"/>
              </w:rPr>
              <w:t xml:space="preserve"> этих процессов</w:t>
            </w:r>
            <w:r>
              <w:rPr>
                <w:sz w:val="24"/>
                <w:szCs w:val="24"/>
              </w:rPr>
              <w:t>.</w:t>
            </w:r>
          </w:p>
          <w:p w:rsidR="0076054E" w:rsidRPr="00B37E83" w:rsidRDefault="0076054E" w:rsidP="00B37E83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Овладевать умениям: взаимодействовать в группе; представлять результаты работы с информацией; оценивать работу свою и других; проводить рефлексию результатов работы.</w:t>
            </w:r>
          </w:p>
          <w:p w:rsidR="00D33EE4" w:rsidRPr="00B37E83" w:rsidRDefault="0076054E" w:rsidP="00B37E83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Провести л/р «Воздействие слюны на крахмал»</w:t>
            </w:r>
          </w:p>
        </w:tc>
      </w:tr>
      <w:tr w:rsidR="00D33EE4" w:rsidRPr="00B37E83" w:rsidTr="003D0760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Основное содержание темы, термины и  понятия</w:t>
            </w:r>
          </w:p>
        </w:tc>
        <w:tc>
          <w:tcPr>
            <w:tcW w:w="12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CD00EC" w:rsidP="00CD00EC">
            <w:pPr>
              <w:tabs>
                <w:tab w:val="left" w:pos="1080"/>
                <w:tab w:val="left" w:pos="3969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Ротовая полость, г</w:t>
            </w:r>
            <w:r w:rsidR="00646E4F" w:rsidRPr="00B37E83">
              <w:rPr>
                <w:sz w:val="24"/>
                <w:szCs w:val="24"/>
              </w:rPr>
              <w:t>лотка, пищевод, желудок, к</w:t>
            </w:r>
            <w:r>
              <w:rPr>
                <w:sz w:val="24"/>
                <w:szCs w:val="24"/>
              </w:rPr>
              <w:t>ишечник, пищеварительные железы. С</w:t>
            </w:r>
            <w:r w:rsidR="00646E4F" w:rsidRPr="00B37E83">
              <w:rPr>
                <w:sz w:val="24"/>
                <w:szCs w:val="24"/>
              </w:rPr>
              <w:t xml:space="preserve">люнные железы, амилаза, муцин, лизоцим, </w:t>
            </w:r>
            <w:r>
              <w:rPr>
                <w:sz w:val="24"/>
                <w:szCs w:val="24"/>
              </w:rPr>
              <w:t xml:space="preserve">крахмал, расщепление. Зубная формула, </w:t>
            </w:r>
            <w:r w:rsidR="00646E4F" w:rsidRPr="00B37E83">
              <w:rPr>
                <w:sz w:val="24"/>
                <w:szCs w:val="24"/>
              </w:rPr>
              <w:t xml:space="preserve">резец, клык, малый коренной зуб, большой коренной зуб, </w:t>
            </w:r>
            <w:r w:rsidR="0059712F" w:rsidRPr="00B37E83">
              <w:rPr>
                <w:sz w:val="24"/>
                <w:szCs w:val="24"/>
              </w:rPr>
              <w:t xml:space="preserve">эмаль, дентин, </w:t>
            </w:r>
            <w:r>
              <w:rPr>
                <w:sz w:val="24"/>
                <w:szCs w:val="24"/>
              </w:rPr>
              <w:t>пульпа, коронка, шейка, корень, профилактика, кариес, пародонтоз, стоматит.</w:t>
            </w:r>
          </w:p>
        </w:tc>
      </w:tr>
      <w:tr w:rsidR="00D33EE4" w:rsidRPr="00B37E83" w:rsidTr="003D0760">
        <w:trPr>
          <w:trHeight w:val="464"/>
        </w:trPr>
        <w:tc>
          <w:tcPr>
            <w:tcW w:w="1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80" w:rsidRPr="00B37E83" w:rsidRDefault="00CC0780" w:rsidP="00B37E83">
            <w:pPr>
              <w:tabs>
                <w:tab w:val="left" w:pos="1080"/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Планируемые результаты</w:t>
            </w:r>
          </w:p>
          <w:p w:rsidR="00CC0780" w:rsidRPr="00B37E83" w:rsidRDefault="00CC0780" w:rsidP="00B37E83">
            <w:pPr>
              <w:tabs>
                <w:tab w:val="left" w:pos="1080"/>
                <w:tab w:val="left" w:pos="3969"/>
              </w:tabs>
              <w:jc w:val="center"/>
              <w:rPr>
                <w:sz w:val="24"/>
                <w:szCs w:val="24"/>
              </w:rPr>
            </w:pPr>
          </w:p>
        </w:tc>
      </w:tr>
      <w:tr w:rsidR="00D33EE4" w:rsidRPr="00B37E83" w:rsidTr="005F2E03">
        <w:trPr>
          <w:trHeight w:val="705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80" w:rsidRPr="00B37E83" w:rsidRDefault="00CC0780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 xml:space="preserve">Личностные </w:t>
            </w: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 xml:space="preserve">- </w:t>
            </w:r>
            <w:r w:rsidRPr="00B37E83">
              <w:rPr>
                <w:sz w:val="24"/>
                <w:szCs w:val="24"/>
              </w:rPr>
              <w:t>готовность и способность обучающихся к саморазвитию и самоопределению;</w:t>
            </w: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- </w:t>
            </w:r>
            <w:proofErr w:type="spellStart"/>
            <w:r w:rsidRPr="00B37E83">
              <w:rPr>
                <w:sz w:val="24"/>
                <w:szCs w:val="24"/>
              </w:rPr>
              <w:t>сформированность</w:t>
            </w:r>
            <w:proofErr w:type="spellEnd"/>
            <w:r w:rsidRPr="00B37E83">
              <w:rPr>
                <w:sz w:val="24"/>
                <w:szCs w:val="24"/>
              </w:rPr>
              <w:t xml:space="preserve"> мотивации к обучению и целенаправленной познавательной деятельности;</w:t>
            </w: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- системы значимости межличностных 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80" w:rsidRPr="00B37E83" w:rsidRDefault="00CC0780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37E83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B37E83">
              <w:rPr>
                <w:b/>
                <w:sz w:val="24"/>
                <w:szCs w:val="24"/>
              </w:rPr>
              <w:t xml:space="preserve"> </w:t>
            </w:r>
          </w:p>
          <w:p w:rsidR="00CC0780" w:rsidRPr="00B37E83" w:rsidRDefault="00CC0780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Регулятивные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Познавательные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Коммуникативные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80" w:rsidRPr="00B37E83" w:rsidRDefault="00CC0780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 xml:space="preserve">Предметные 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Знать:</w:t>
            </w:r>
          </w:p>
          <w:p w:rsidR="009B7FCD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- </w:t>
            </w:r>
            <w:r w:rsidR="009B7FCD" w:rsidRPr="00B37E83">
              <w:rPr>
                <w:sz w:val="24"/>
                <w:szCs w:val="24"/>
              </w:rPr>
              <w:t>строение пищеварительной системы;</w:t>
            </w:r>
          </w:p>
          <w:p w:rsidR="009B7FCD" w:rsidRPr="00B37E83" w:rsidRDefault="009B7FCD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- зубную формулу и строение зубов;  </w:t>
            </w:r>
          </w:p>
          <w:p w:rsidR="00D33EE4" w:rsidRPr="00B37E83" w:rsidRDefault="009B7FCD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состав слюны и роль ее ферментов;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- </w:t>
            </w:r>
            <w:r w:rsidR="009B7FCD" w:rsidRPr="00B37E83">
              <w:rPr>
                <w:sz w:val="24"/>
                <w:szCs w:val="24"/>
              </w:rPr>
              <w:t>заболевания органов ротовой полости и меры профилактики;</w:t>
            </w:r>
          </w:p>
        </w:tc>
      </w:tr>
      <w:tr w:rsidR="00CC0780" w:rsidRPr="00B37E83" w:rsidTr="005F2E03">
        <w:trPr>
          <w:trHeight w:val="2542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80" w:rsidRPr="00B37E83" w:rsidRDefault="00CC0780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lastRenderedPageBreak/>
              <w:t>отношений, отражающих личностные и гражданские позиции в деятельности;</w:t>
            </w:r>
          </w:p>
          <w:p w:rsidR="00CC0780" w:rsidRPr="00B37E83" w:rsidRDefault="00CC0780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социальные компетентности;</w:t>
            </w:r>
          </w:p>
          <w:p w:rsidR="00CC0780" w:rsidRPr="00B37E83" w:rsidRDefault="00CC0780" w:rsidP="00B37E83">
            <w:pPr>
              <w:tabs>
                <w:tab w:val="left" w:pos="1080"/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способность ставить цели и строить жизненные планы.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80" w:rsidRPr="00B37E83" w:rsidRDefault="00CC0780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80" w:rsidRPr="00B37E83" w:rsidRDefault="00CC0780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правила ухода за зубами</w:t>
            </w:r>
          </w:p>
          <w:p w:rsidR="00CC0780" w:rsidRPr="00B37E83" w:rsidRDefault="00CC0780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Уметь:</w:t>
            </w:r>
            <w:r w:rsidRPr="00B37E83">
              <w:rPr>
                <w:sz w:val="24"/>
                <w:szCs w:val="24"/>
              </w:rPr>
              <w:t xml:space="preserve"> </w:t>
            </w:r>
          </w:p>
          <w:p w:rsidR="00CC0780" w:rsidRPr="00B37E83" w:rsidRDefault="00CC0780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 объяснять особенности пищеварения в ротовой полости;</w:t>
            </w:r>
          </w:p>
          <w:p w:rsidR="00CC0780" w:rsidRPr="00B37E83" w:rsidRDefault="00CC0780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- </w:t>
            </w:r>
            <w:r w:rsidR="00FF5F68" w:rsidRPr="00B37E83">
              <w:rPr>
                <w:sz w:val="24"/>
                <w:szCs w:val="24"/>
              </w:rPr>
              <w:t xml:space="preserve">объяснять </w:t>
            </w:r>
            <w:r w:rsidRPr="00B37E83">
              <w:rPr>
                <w:sz w:val="24"/>
                <w:szCs w:val="24"/>
              </w:rPr>
              <w:t xml:space="preserve">свойства и роль веществ слюны; </w:t>
            </w:r>
          </w:p>
          <w:p w:rsidR="00CC0780" w:rsidRPr="00B37E83" w:rsidRDefault="00CC0780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роль ферментов слюны в процессе пищеварения</w:t>
            </w:r>
            <w:r w:rsidR="00FF5F68" w:rsidRPr="00B37E83">
              <w:rPr>
                <w:sz w:val="24"/>
                <w:szCs w:val="24"/>
              </w:rPr>
              <w:t>;</w:t>
            </w:r>
          </w:p>
          <w:p w:rsidR="00CC0780" w:rsidRPr="00B37E83" w:rsidRDefault="00CC0780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осуществлять правильный уход за органами ротовой полости</w:t>
            </w:r>
            <w:r w:rsidR="00CD00EC">
              <w:rPr>
                <w:sz w:val="24"/>
                <w:szCs w:val="24"/>
              </w:rPr>
              <w:t>.</w:t>
            </w:r>
          </w:p>
        </w:tc>
      </w:tr>
      <w:tr w:rsidR="00D33EE4" w:rsidRPr="00B37E83" w:rsidTr="003D0760">
        <w:trPr>
          <w:trHeight w:val="287"/>
        </w:trPr>
        <w:tc>
          <w:tcPr>
            <w:tcW w:w="1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80" w:rsidRPr="00B37E83" w:rsidRDefault="00CC0780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Универсальные учебные действия</w:t>
            </w:r>
          </w:p>
          <w:p w:rsidR="00CC0780" w:rsidRPr="00B37E83" w:rsidRDefault="00CC0780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33EE4" w:rsidRPr="00B37E83" w:rsidTr="003D0760">
        <w:trPr>
          <w:trHeight w:val="287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Личностные</w:t>
            </w: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-</w:t>
            </w:r>
            <w:r w:rsidRPr="00B37E83">
              <w:rPr>
                <w:sz w:val="24"/>
                <w:szCs w:val="24"/>
              </w:rPr>
              <w:t xml:space="preserve"> готовность и способность обучающихся к саморазвитию и самоопределению;</w:t>
            </w: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- </w:t>
            </w:r>
            <w:proofErr w:type="spellStart"/>
            <w:r w:rsidRPr="00B37E83">
              <w:rPr>
                <w:sz w:val="24"/>
                <w:szCs w:val="24"/>
              </w:rPr>
              <w:t>сформированность</w:t>
            </w:r>
            <w:proofErr w:type="spellEnd"/>
            <w:r w:rsidRPr="00B37E83">
              <w:rPr>
                <w:sz w:val="24"/>
                <w:szCs w:val="24"/>
              </w:rPr>
              <w:t xml:space="preserve"> мотивации к обучению и целенаправленной познавательной деятельности;</w:t>
            </w: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системы значимости межличностных отношений, отражающих личностные и гражданские позиции в деятельности;</w:t>
            </w: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социальные компетентности;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способность ставить цели и строить жизненные планы.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Регулятивные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целеполагание;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планирование;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самостоятельное выделение и формулирование познавательной цели;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определение последовательности промежуточных целей с учетом конечного результата;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прогнозирование.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Познавательные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-</w:t>
            </w:r>
            <w:r w:rsidRPr="00B37E83">
              <w:rPr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  <w:r w:rsidRPr="00B37E83">
              <w:rPr>
                <w:b/>
                <w:sz w:val="24"/>
                <w:szCs w:val="24"/>
              </w:rPr>
              <w:t>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-</w:t>
            </w:r>
            <w:r w:rsidRPr="00B37E83">
              <w:rPr>
                <w:sz w:val="24"/>
                <w:szCs w:val="24"/>
              </w:rPr>
              <w:t xml:space="preserve"> поиск информации;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структурирование знаний;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смысловое чтение;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-постановка и формулирование проблемы;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сравнение.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Коммуникативные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-</w:t>
            </w:r>
            <w:r w:rsidRPr="00B37E83">
              <w:rPr>
                <w:sz w:val="24"/>
                <w:szCs w:val="24"/>
              </w:rPr>
              <w:t xml:space="preserve"> умение полно и точно выражать свои мысли;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владение моно- и диалогической речью;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-</w:t>
            </w:r>
            <w:r w:rsidRPr="00B37E83">
              <w:rPr>
                <w:sz w:val="24"/>
                <w:szCs w:val="24"/>
              </w:rPr>
              <w:t xml:space="preserve"> управление поведением партнера, контроль, коррекция, оценка его действий;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разрешение конфликтов.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</w:tr>
      <w:tr w:rsidR="00D33EE4" w:rsidRPr="00B37E83" w:rsidTr="003D0760">
        <w:trPr>
          <w:trHeight w:val="287"/>
        </w:trPr>
        <w:tc>
          <w:tcPr>
            <w:tcW w:w="1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C" w:rsidRDefault="00CD00EC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CD00EC" w:rsidRDefault="00CD00EC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lastRenderedPageBreak/>
              <w:t>Организация образовательного пространства</w:t>
            </w: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33EE4" w:rsidRPr="00B37E83" w:rsidTr="003D0760">
        <w:trPr>
          <w:trHeight w:val="287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B37E83">
              <w:rPr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B37E83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D33EE4" w:rsidRPr="00B37E83" w:rsidTr="003D0760">
        <w:trPr>
          <w:trHeight w:val="107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Химия (органические и неорганические вещества, ферменты)</w:t>
            </w:r>
            <w:r w:rsidR="00C664B2">
              <w:rPr>
                <w:sz w:val="24"/>
                <w:szCs w:val="24"/>
              </w:rPr>
              <w:t>;</w:t>
            </w:r>
          </w:p>
          <w:p w:rsidR="00C664B2" w:rsidRDefault="00C664B2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экология;</w:t>
            </w:r>
          </w:p>
          <w:p w:rsidR="00C664B2" w:rsidRPr="00B37E83" w:rsidRDefault="00C664B2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</w:t>
            </w:r>
          </w:p>
        </w:tc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CD00EC">
            <w:pPr>
              <w:pStyle w:val="a3"/>
              <w:numPr>
                <w:ilvl w:val="2"/>
                <w:numId w:val="2"/>
              </w:numPr>
              <w:shd w:val="clear" w:color="auto" w:fill="FFFFFF"/>
              <w:tabs>
                <w:tab w:val="clear" w:pos="1364"/>
                <w:tab w:val="left" w:pos="34"/>
                <w:tab w:val="num" w:pos="65"/>
              </w:tabs>
              <w:spacing w:before="0" w:beforeAutospacing="0" w:after="0" w:afterAutospacing="0"/>
              <w:ind w:left="65" w:firstLine="394"/>
              <w:jc w:val="both"/>
            </w:pPr>
            <w:r w:rsidRPr="00B37E83">
              <w:t xml:space="preserve">УМК Сонин Н.И., </w:t>
            </w:r>
            <w:proofErr w:type="spellStart"/>
            <w:r w:rsidRPr="00B37E83">
              <w:t>Сапин</w:t>
            </w:r>
            <w:proofErr w:type="spellEnd"/>
            <w:r w:rsidRPr="00B37E83">
              <w:t xml:space="preserve"> М.Р. Биология. Человек. 8 класс: учебник для общеобразовательных учреждений / </w:t>
            </w:r>
            <w:proofErr w:type="spellStart"/>
            <w:r w:rsidRPr="00B37E83">
              <w:t>Н.И.Сонин</w:t>
            </w:r>
            <w:proofErr w:type="spellEnd"/>
            <w:r w:rsidR="00471F08">
              <w:t xml:space="preserve">., М.Р.  </w:t>
            </w:r>
            <w:proofErr w:type="spellStart"/>
            <w:r w:rsidR="00471F08">
              <w:t>Сапин</w:t>
            </w:r>
            <w:proofErr w:type="spellEnd"/>
            <w:r w:rsidR="00471F08">
              <w:t xml:space="preserve"> - М.: Дрофа, 2015. - 302</w:t>
            </w:r>
            <w:r w:rsidRPr="00B37E83">
              <w:t xml:space="preserve"> с.</w:t>
            </w:r>
          </w:p>
          <w:p w:rsidR="00D33EE4" w:rsidRPr="00B37E83" w:rsidRDefault="00D33EE4" w:rsidP="00CD00EC">
            <w:pPr>
              <w:pStyle w:val="1"/>
              <w:tabs>
                <w:tab w:val="left" w:pos="34"/>
              </w:tabs>
              <w:spacing w:after="0" w:line="240" w:lineRule="auto"/>
              <w:ind w:left="65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E83">
              <w:rPr>
                <w:rFonts w:ascii="Times New Roman" w:hAnsi="Times New Roman"/>
                <w:sz w:val="24"/>
                <w:szCs w:val="24"/>
              </w:rPr>
              <w:t>Сонин Н.И., Агафонова И.Б. Рабочая тетрадь к учебнику «Биология. Человек.</w:t>
            </w:r>
            <w:r w:rsidR="00EC4487">
              <w:rPr>
                <w:rFonts w:ascii="Times New Roman" w:hAnsi="Times New Roman"/>
                <w:sz w:val="24"/>
                <w:szCs w:val="24"/>
              </w:rPr>
              <w:t xml:space="preserve"> 8 класс», Москва, «Дрофа», 2014</w:t>
            </w:r>
            <w:r w:rsidRPr="00B37E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EE4" w:rsidRPr="00B37E83" w:rsidRDefault="00D33EE4" w:rsidP="00CD00EC">
            <w:pPr>
              <w:pStyle w:val="1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65"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E83">
              <w:rPr>
                <w:rFonts w:ascii="Times New Roman" w:hAnsi="Times New Roman"/>
                <w:sz w:val="24"/>
                <w:szCs w:val="24"/>
              </w:rPr>
              <w:t>Барельефная  модель</w:t>
            </w:r>
            <w:r w:rsidRPr="00B37E83">
              <w:rPr>
                <w:sz w:val="24"/>
                <w:szCs w:val="24"/>
              </w:rPr>
              <w:t xml:space="preserve"> «</w:t>
            </w:r>
            <w:r w:rsidRPr="00B37E83">
              <w:rPr>
                <w:rFonts w:ascii="Times New Roman" w:hAnsi="Times New Roman"/>
                <w:sz w:val="24"/>
                <w:szCs w:val="24"/>
              </w:rPr>
              <w:t>Пищеварительный тракт»</w:t>
            </w:r>
          </w:p>
          <w:p w:rsidR="00D33EE4" w:rsidRPr="00B37E83" w:rsidRDefault="00D33EE4" w:rsidP="00CD00EC">
            <w:pPr>
              <w:numPr>
                <w:ilvl w:val="0"/>
                <w:numId w:val="1"/>
              </w:numPr>
              <w:tabs>
                <w:tab w:val="left" w:pos="34"/>
              </w:tabs>
              <w:ind w:left="65" w:firstLine="394"/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Технические средства обучения: персональный компьютер, мультимедийн</w:t>
            </w:r>
            <w:r w:rsidR="009E1B74" w:rsidRPr="00B37E83">
              <w:rPr>
                <w:sz w:val="24"/>
                <w:szCs w:val="24"/>
              </w:rPr>
              <w:t>ый проектор</w:t>
            </w:r>
            <w:r w:rsidRPr="00B37E83">
              <w:rPr>
                <w:sz w:val="24"/>
                <w:szCs w:val="24"/>
              </w:rPr>
              <w:t>.</w:t>
            </w:r>
          </w:p>
          <w:p w:rsidR="009E1B74" w:rsidRPr="00B37E83" w:rsidRDefault="009E1B74" w:rsidP="00CD00EC">
            <w:pPr>
              <w:numPr>
                <w:ilvl w:val="0"/>
                <w:numId w:val="1"/>
              </w:numPr>
              <w:tabs>
                <w:tab w:val="left" w:pos="34"/>
              </w:tabs>
              <w:ind w:left="65" w:firstLine="394"/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Мультимедиа  презентация «Строение и функции пищеварительной системы. Пищеварение в ротовой полости»</w:t>
            </w:r>
            <w:r w:rsidR="00CD00EC">
              <w:rPr>
                <w:sz w:val="24"/>
                <w:szCs w:val="24"/>
              </w:rPr>
              <w:t xml:space="preserve"> (разработана</w:t>
            </w:r>
            <w:r w:rsidR="00802CC8" w:rsidRPr="00B37E83">
              <w:rPr>
                <w:sz w:val="24"/>
                <w:szCs w:val="24"/>
              </w:rPr>
              <w:t xml:space="preserve"> учителем</w:t>
            </w:r>
            <w:r w:rsidR="00CD00EC">
              <w:rPr>
                <w:sz w:val="24"/>
                <w:szCs w:val="24"/>
              </w:rPr>
              <w:t>)</w:t>
            </w:r>
            <w:r w:rsidR="00802CC8" w:rsidRPr="00B37E83">
              <w:rPr>
                <w:sz w:val="24"/>
                <w:szCs w:val="24"/>
              </w:rPr>
              <w:t>.</w:t>
            </w:r>
          </w:p>
          <w:p w:rsidR="009E1B74" w:rsidRPr="00B37E83" w:rsidRDefault="009E1B74" w:rsidP="00CD00EC">
            <w:pPr>
              <w:numPr>
                <w:ilvl w:val="0"/>
                <w:numId w:val="1"/>
              </w:numPr>
              <w:tabs>
                <w:tab w:val="left" w:pos="34"/>
              </w:tabs>
              <w:ind w:left="65" w:firstLine="394"/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Слепок верхней и нижней челюсти с зубами.</w:t>
            </w:r>
          </w:p>
          <w:p w:rsidR="005A23EC" w:rsidRPr="00B37E83" w:rsidRDefault="009E1B74" w:rsidP="00CD00EC">
            <w:pPr>
              <w:numPr>
                <w:ilvl w:val="0"/>
                <w:numId w:val="1"/>
              </w:numPr>
              <w:tabs>
                <w:tab w:val="left" w:pos="34"/>
              </w:tabs>
              <w:ind w:left="65" w:firstLine="394"/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Объемная модель «Строение зуба» </w:t>
            </w:r>
            <w:r w:rsidR="003D0760">
              <w:rPr>
                <w:sz w:val="24"/>
                <w:szCs w:val="24"/>
              </w:rPr>
              <w:t>(изготовлено учащимися из соленого</w:t>
            </w:r>
            <w:r w:rsidRPr="00B37E83">
              <w:rPr>
                <w:sz w:val="24"/>
                <w:szCs w:val="24"/>
              </w:rPr>
              <w:t xml:space="preserve"> теста)</w:t>
            </w:r>
            <w:r w:rsidR="005A23EC" w:rsidRPr="00B37E83">
              <w:rPr>
                <w:sz w:val="24"/>
                <w:szCs w:val="24"/>
              </w:rPr>
              <w:t>.</w:t>
            </w:r>
          </w:p>
          <w:p w:rsidR="005A23EC" w:rsidRPr="00B37E83" w:rsidRDefault="005A23EC" w:rsidP="00CD00EC">
            <w:pPr>
              <w:numPr>
                <w:ilvl w:val="0"/>
                <w:numId w:val="1"/>
              </w:numPr>
              <w:tabs>
                <w:tab w:val="left" w:pos="34"/>
              </w:tabs>
              <w:ind w:left="65" w:firstLine="394"/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Плакат «Как правильно чистить зубы»</w:t>
            </w:r>
          </w:p>
          <w:p w:rsidR="00802CC8" w:rsidRPr="00B37E83" w:rsidRDefault="005A23EC" w:rsidP="00CD00EC">
            <w:pPr>
              <w:numPr>
                <w:ilvl w:val="0"/>
                <w:numId w:val="1"/>
              </w:numPr>
              <w:tabs>
                <w:tab w:val="left" w:pos="34"/>
              </w:tabs>
              <w:ind w:left="65" w:firstLine="394"/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Оборудование для проведения лабораторной работы «Воздействие слюны на крахмал»</w:t>
            </w:r>
            <w:r w:rsidR="00802CC8" w:rsidRPr="00B37E83">
              <w:rPr>
                <w:sz w:val="24"/>
                <w:szCs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647588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oval id="_x0000_s1033" style="position:absolute;margin-left:75.6pt;margin-top:1.25pt;width:9pt;height:9pt;z-index:251662336;mso-position-horizontal-relative:text;mso-position-vertical-relative:text" strokeweight="2.25pt"/>
              </w:pict>
            </w:r>
            <w:r>
              <w:rPr>
                <w:sz w:val="24"/>
                <w:szCs w:val="24"/>
              </w:rPr>
              <w:pict>
                <v:group id="_x0000_s1026" style="position:absolute;margin-left:93.85pt;margin-top:10.9pt;width:18pt;height:9pt;z-index:251660288;mso-position-horizontal-relative:text;mso-position-vertical-relative:text" coordorigin="2961,2034" coordsize="360,210">
                  <v:rect id="_x0000_s1027" style="position:absolute;left:2961;top:2034;width:360;height:210" strokeweight="1.5pt"/>
                  <v:oval id="_x0000_s1028" style="position:absolute;left:3120;top:2115;width:40;height:38" fillcolor="black" strokeweight="2.25pt"/>
                </v:group>
              </w:pict>
            </w:r>
            <w:r w:rsidR="00D33EE4" w:rsidRPr="00B37E83">
              <w:rPr>
                <w:sz w:val="24"/>
                <w:szCs w:val="24"/>
              </w:rPr>
              <w:t xml:space="preserve">фронтальная  - </w:t>
            </w: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индивидуальная – </w:t>
            </w:r>
          </w:p>
          <w:p w:rsidR="00D33EE4" w:rsidRPr="00B37E83" w:rsidRDefault="00647588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_x0000_s1029" style="position:absolute;margin-left:48.6pt;margin-top:2.35pt;width:18pt;height:10.5pt;z-index:251661312" coordorigin="3501,2034" coordsize="360,210">
                  <v:rect id="_x0000_s1030" style="position:absolute;left:3501;top:2034;width:360;height:210" strokeweight="1.5pt"/>
                  <v:oval id="_x0000_s1031" style="position:absolute;left:3741;top:2113;width:40;height:38" fillcolor="black" strokeweight="2.25pt"/>
                  <v:oval id="_x0000_s1032" style="position:absolute;left:3576;top:2112;width:40;height:38" fillcolor="black" strokeweight="2.25pt"/>
                </v:group>
              </w:pict>
            </w:r>
            <w:r w:rsidR="00D33EE4" w:rsidRPr="00B37E83">
              <w:rPr>
                <w:sz w:val="24"/>
                <w:szCs w:val="24"/>
              </w:rPr>
              <w:t xml:space="preserve">в паре  - </w:t>
            </w:r>
          </w:p>
          <w:p w:rsidR="00D33EE4" w:rsidRPr="00B37E83" w:rsidRDefault="00FF5F68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в группе -</w:t>
            </w:r>
          </w:p>
        </w:tc>
      </w:tr>
      <w:tr w:rsidR="00D33EE4" w:rsidRPr="00B37E83" w:rsidTr="003D0760">
        <w:trPr>
          <w:trHeight w:val="287"/>
        </w:trPr>
        <w:tc>
          <w:tcPr>
            <w:tcW w:w="1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ТЕХНОЛОГИЯ ИЗУЧЕНИЯ ТЕМЫ</w:t>
            </w:r>
          </w:p>
        </w:tc>
      </w:tr>
      <w:tr w:rsidR="00D33EE4" w:rsidRPr="00B37E83" w:rsidTr="003D0760">
        <w:trPr>
          <w:trHeight w:val="287"/>
        </w:trPr>
        <w:tc>
          <w:tcPr>
            <w:tcW w:w="1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  <w:lang w:val="en-US"/>
              </w:rPr>
              <w:t>I</w:t>
            </w:r>
            <w:r w:rsidR="005A23EC" w:rsidRPr="00B37E83">
              <w:rPr>
                <w:b/>
                <w:sz w:val="24"/>
                <w:szCs w:val="24"/>
              </w:rPr>
              <w:t xml:space="preserve"> этап</w:t>
            </w:r>
            <w:r w:rsidRPr="00B37E8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33EE4" w:rsidRPr="00B37E83" w:rsidTr="003D0760">
        <w:trPr>
          <w:trHeight w:val="287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 xml:space="preserve">«Вызов»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7E83">
              <w:rPr>
                <w:b/>
                <w:i/>
                <w:sz w:val="24"/>
                <w:szCs w:val="24"/>
              </w:rPr>
              <w:t>УУД</w:t>
            </w:r>
          </w:p>
        </w:tc>
      </w:tr>
      <w:tr w:rsidR="00D33EE4" w:rsidRPr="00B37E83" w:rsidTr="003D0760">
        <w:trPr>
          <w:trHeight w:val="287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7" w:rsidRPr="00B37E83" w:rsidRDefault="00D33EE4" w:rsidP="00B37E83">
            <w:pPr>
              <w:tabs>
                <w:tab w:val="left" w:pos="3969"/>
              </w:tabs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B37E83">
              <w:rPr>
                <w:color w:val="0D0D0D" w:themeColor="text1" w:themeTint="F2"/>
                <w:sz w:val="24"/>
                <w:szCs w:val="24"/>
              </w:rPr>
              <w:t xml:space="preserve"> -</w:t>
            </w:r>
            <w:r w:rsidR="005C7FB7" w:rsidRPr="00B37E83">
              <w:rPr>
                <w:color w:val="0D0D0D" w:themeColor="text1" w:themeTint="F2"/>
                <w:sz w:val="24"/>
                <w:szCs w:val="24"/>
              </w:rPr>
              <w:t xml:space="preserve"> Актуализация имеющихся информационных ресурсов у обучающихся.</w:t>
            </w:r>
          </w:p>
          <w:p w:rsidR="005C7FB7" w:rsidRPr="00B37E83" w:rsidRDefault="005C7FB7" w:rsidP="00B37E83">
            <w:pPr>
              <w:tabs>
                <w:tab w:val="left" w:pos="3969"/>
              </w:tabs>
              <w:rPr>
                <w:color w:val="0D0D0D" w:themeColor="text1" w:themeTint="F2"/>
                <w:sz w:val="24"/>
                <w:szCs w:val="24"/>
              </w:rPr>
            </w:pPr>
            <w:r w:rsidRPr="00B37E83">
              <w:rPr>
                <w:color w:val="0D0D0D" w:themeColor="text1" w:themeTint="F2"/>
                <w:sz w:val="24"/>
                <w:szCs w:val="24"/>
              </w:rPr>
              <w:t>Определение темы занятия в сотрудничестве с обучающимися.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 - постановка учеником собственных целей обучения.</w:t>
            </w:r>
          </w:p>
        </w:tc>
        <w:tc>
          <w:tcPr>
            <w:tcW w:w="9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75" w:rsidRPr="00B37E83" w:rsidRDefault="00287E50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Повторение:</w:t>
            </w:r>
            <w:r w:rsidR="005C7FB7" w:rsidRPr="00B37E83">
              <w:rPr>
                <w:sz w:val="24"/>
                <w:szCs w:val="24"/>
              </w:rPr>
              <w:t xml:space="preserve"> работа с мультимедиа презентацией, составленной учителем.</w:t>
            </w:r>
          </w:p>
          <w:p w:rsidR="003D0760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Задание 1.</w:t>
            </w:r>
            <w:r w:rsidRPr="00B37E83">
              <w:rPr>
                <w:sz w:val="24"/>
                <w:szCs w:val="24"/>
              </w:rPr>
              <w:t xml:space="preserve"> </w:t>
            </w:r>
            <w:r w:rsidR="000C625D" w:rsidRPr="00B37E83">
              <w:rPr>
                <w:sz w:val="24"/>
                <w:szCs w:val="24"/>
              </w:rPr>
              <w:t xml:space="preserve"> </w:t>
            </w:r>
            <w:r w:rsidR="00287E50" w:rsidRPr="00B37E83">
              <w:rPr>
                <w:sz w:val="24"/>
                <w:szCs w:val="24"/>
              </w:rPr>
              <w:t xml:space="preserve">Работа со схемами: </w:t>
            </w:r>
            <w:r w:rsidR="00CA3375" w:rsidRPr="00B37E83">
              <w:rPr>
                <w:sz w:val="24"/>
                <w:szCs w:val="24"/>
              </w:rPr>
              <w:t xml:space="preserve">«Преобразование энергии в процессе фотосинтеза», «Процессы: питание и пищеварение», </w:t>
            </w:r>
            <w:r w:rsidR="00646BA3" w:rsidRPr="00B37E83">
              <w:rPr>
                <w:sz w:val="24"/>
                <w:szCs w:val="24"/>
              </w:rPr>
              <w:t>Прокомментировать кластер</w:t>
            </w:r>
            <w:r w:rsidRPr="00B37E83">
              <w:rPr>
                <w:sz w:val="24"/>
                <w:szCs w:val="24"/>
              </w:rPr>
              <w:t xml:space="preserve"> «Пр</w:t>
            </w:r>
            <w:r w:rsidR="00CA3375" w:rsidRPr="00B37E83">
              <w:rPr>
                <w:sz w:val="24"/>
                <w:szCs w:val="24"/>
              </w:rPr>
              <w:t>евращение питательных веществ»</w:t>
            </w:r>
            <w:r w:rsidR="00646BA3" w:rsidRPr="00B37E83">
              <w:rPr>
                <w:sz w:val="24"/>
                <w:szCs w:val="24"/>
              </w:rPr>
              <w:t>, рисунок</w:t>
            </w:r>
            <w:r w:rsidR="003D0760">
              <w:rPr>
                <w:sz w:val="24"/>
                <w:szCs w:val="24"/>
              </w:rPr>
              <w:t xml:space="preserve"> с анимацией</w:t>
            </w:r>
            <w:r w:rsidR="00646BA3" w:rsidRPr="00B37E83">
              <w:rPr>
                <w:sz w:val="24"/>
                <w:szCs w:val="24"/>
              </w:rPr>
              <w:t xml:space="preserve"> «Питание животных»</w:t>
            </w:r>
          </w:p>
          <w:p w:rsidR="00646BA3" w:rsidRPr="00B37E83" w:rsidRDefault="003D0760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 xml:space="preserve"> </w:t>
            </w:r>
            <w:r w:rsidR="00D33EE4" w:rsidRPr="00B37E83">
              <w:rPr>
                <w:b/>
                <w:sz w:val="24"/>
                <w:szCs w:val="24"/>
              </w:rPr>
              <w:t>Задание 2.</w:t>
            </w:r>
            <w:r w:rsidR="00D33EE4" w:rsidRPr="00B37E83">
              <w:rPr>
                <w:rFonts w:hAnsi="Arial"/>
                <w:sz w:val="24"/>
                <w:szCs w:val="24"/>
              </w:rPr>
              <w:t xml:space="preserve"> </w:t>
            </w:r>
            <w:r w:rsidR="00646BA3" w:rsidRPr="00B37E83">
              <w:rPr>
                <w:sz w:val="24"/>
                <w:szCs w:val="24"/>
              </w:rPr>
              <w:t>Установить соответствие, вставить пропущенные слова.</w:t>
            </w:r>
          </w:p>
          <w:p w:rsidR="00646BA3" w:rsidRPr="00B37E83" w:rsidRDefault="00646BA3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3D0760">
              <w:rPr>
                <w:b/>
                <w:sz w:val="24"/>
                <w:szCs w:val="24"/>
              </w:rPr>
              <w:t>Задание 3</w:t>
            </w:r>
            <w:r w:rsidRPr="00B37E83">
              <w:rPr>
                <w:sz w:val="24"/>
                <w:szCs w:val="24"/>
              </w:rPr>
              <w:t>. Заполнить схему «Этапы пищеварения</w:t>
            </w:r>
          </w:p>
          <w:p w:rsidR="00D33EE4" w:rsidRDefault="00646BA3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3D0760">
              <w:rPr>
                <w:b/>
                <w:sz w:val="24"/>
                <w:szCs w:val="24"/>
              </w:rPr>
              <w:t>Задание 4</w:t>
            </w:r>
            <w:r w:rsidRPr="00B37E83">
              <w:rPr>
                <w:sz w:val="24"/>
                <w:szCs w:val="24"/>
              </w:rPr>
              <w:t xml:space="preserve">. </w:t>
            </w:r>
            <w:r w:rsidR="00D33EE4" w:rsidRPr="00B37E83">
              <w:rPr>
                <w:sz w:val="24"/>
                <w:szCs w:val="24"/>
              </w:rPr>
              <w:t xml:space="preserve">Обоснуйте физиологический смысл пословиц </w:t>
            </w:r>
            <w:r w:rsidRPr="00B37E83">
              <w:rPr>
                <w:sz w:val="24"/>
                <w:szCs w:val="24"/>
              </w:rPr>
              <w:t xml:space="preserve"> «Кто долго жует, тот долго живет», </w:t>
            </w:r>
            <w:r w:rsidR="00BC490A" w:rsidRPr="00B37E83">
              <w:rPr>
                <w:sz w:val="24"/>
                <w:szCs w:val="24"/>
              </w:rPr>
              <w:t>«Хорошо прожуешь, сладко проглотишь»</w:t>
            </w:r>
            <w:r w:rsidR="00D33EE4" w:rsidRPr="00B37E83">
              <w:rPr>
                <w:sz w:val="24"/>
                <w:szCs w:val="24"/>
              </w:rPr>
              <w:t xml:space="preserve"> </w:t>
            </w:r>
          </w:p>
          <w:p w:rsidR="003D0760" w:rsidRDefault="003D0760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3D0760">
              <w:rPr>
                <w:b/>
                <w:sz w:val="24"/>
                <w:szCs w:val="24"/>
              </w:rPr>
              <w:t>Задание 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D0760">
              <w:rPr>
                <w:sz w:val="24"/>
                <w:szCs w:val="24"/>
              </w:rPr>
              <w:t>Сформулировать тему урока.</w:t>
            </w:r>
          </w:p>
          <w:p w:rsidR="003D0760" w:rsidRPr="003D0760" w:rsidRDefault="003D0760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Правильные ответы учащихся поощряются зелеными смайликами. </w:t>
            </w:r>
          </w:p>
          <w:p w:rsidR="003D0760" w:rsidRPr="00B37E83" w:rsidRDefault="003D0760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Регулятивные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целеполагание.</w:t>
            </w: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Познавательные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самостоятельное выделение и формулирование познавательной цели.</w:t>
            </w: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Коммуникативные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умение полно и точно выражать свои мысли;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i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владение моно- и диалогической речью.</w:t>
            </w:r>
          </w:p>
        </w:tc>
      </w:tr>
      <w:tr w:rsidR="00D33EE4" w:rsidRPr="00B37E83" w:rsidTr="003D0760">
        <w:trPr>
          <w:trHeight w:val="427"/>
        </w:trPr>
        <w:tc>
          <w:tcPr>
            <w:tcW w:w="1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7" w:rsidRPr="00B37E83" w:rsidRDefault="00D33EE4" w:rsidP="002A7093">
            <w:pPr>
              <w:tabs>
                <w:tab w:val="left" w:pos="396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B37E83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D33EE4" w:rsidRPr="00B37E83" w:rsidTr="002A7093">
        <w:trPr>
          <w:trHeight w:val="2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«Осмысление содержания»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7E83">
              <w:rPr>
                <w:b/>
                <w:i/>
                <w:sz w:val="24"/>
                <w:szCs w:val="24"/>
              </w:rPr>
              <w:t>УУД</w:t>
            </w:r>
          </w:p>
        </w:tc>
      </w:tr>
      <w:tr w:rsidR="00D33EE4" w:rsidRPr="00B37E83" w:rsidTr="002A7093">
        <w:trPr>
          <w:trHeight w:val="42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получение новой информации;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корректировка учеником поставленных целей обучения;</w:t>
            </w:r>
          </w:p>
          <w:p w:rsidR="005C7FB7" w:rsidRPr="00B37E83" w:rsidRDefault="005C7FB7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90" w:rsidRDefault="003D0760" w:rsidP="00981890">
            <w:pPr>
              <w:pStyle w:val="a4"/>
              <w:numPr>
                <w:ilvl w:val="0"/>
                <w:numId w:val="7"/>
              </w:numPr>
              <w:tabs>
                <w:tab w:val="left" w:pos="34"/>
              </w:tabs>
              <w:ind w:left="34" w:firstLine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Озвучиваются задачи урока, в соответствии с которыми группы учащихся</w:t>
            </w:r>
            <w:r w:rsidR="00471F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получают папки с заданиями и информацией</w:t>
            </w:r>
            <w:r w:rsidR="00342FAD">
              <w:rPr>
                <w:sz w:val="24"/>
                <w:szCs w:val="24"/>
              </w:rPr>
              <w:t xml:space="preserve"> (см. Приложения)</w:t>
            </w:r>
            <w:r w:rsidR="00981890">
              <w:rPr>
                <w:sz w:val="24"/>
                <w:szCs w:val="24"/>
              </w:rPr>
              <w:t>.</w:t>
            </w:r>
          </w:p>
          <w:p w:rsidR="005C7FB7" w:rsidRPr="003D0760" w:rsidRDefault="00FC38D9" w:rsidP="00981890">
            <w:pPr>
              <w:pStyle w:val="a4"/>
              <w:numPr>
                <w:ilvl w:val="0"/>
                <w:numId w:val="7"/>
              </w:numPr>
              <w:tabs>
                <w:tab w:val="left" w:pos="34"/>
              </w:tabs>
              <w:ind w:left="34" w:firstLine="326"/>
              <w:rPr>
                <w:sz w:val="24"/>
                <w:szCs w:val="24"/>
              </w:rPr>
            </w:pPr>
            <w:r w:rsidRPr="003D0760">
              <w:rPr>
                <w:sz w:val="24"/>
                <w:szCs w:val="24"/>
              </w:rPr>
              <w:t xml:space="preserve"> Самостоятельное в</w:t>
            </w:r>
            <w:r w:rsidR="005C7FB7" w:rsidRPr="003D0760">
              <w:rPr>
                <w:sz w:val="24"/>
                <w:szCs w:val="24"/>
              </w:rPr>
              <w:t>ыполнение заданий по группам</w:t>
            </w:r>
            <w:r w:rsidR="00860AF5" w:rsidRPr="003D0760">
              <w:rPr>
                <w:sz w:val="24"/>
                <w:szCs w:val="24"/>
              </w:rPr>
              <w:t>: работа по карточкам с заданиями, со схемами</w:t>
            </w:r>
            <w:r w:rsidR="00CD00EC" w:rsidRPr="003D0760">
              <w:rPr>
                <w:sz w:val="24"/>
                <w:szCs w:val="24"/>
              </w:rPr>
              <w:t>, текстами, учебником и</w:t>
            </w:r>
            <w:r w:rsidR="00860AF5" w:rsidRPr="003D0760">
              <w:rPr>
                <w:sz w:val="24"/>
                <w:szCs w:val="24"/>
              </w:rPr>
              <w:t xml:space="preserve"> </w:t>
            </w:r>
            <w:r w:rsidRPr="003D0760">
              <w:rPr>
                <w:sz w:val="24"/>
                <w:szCs w:val="24"/>
              </w:rPr>
              <w:t xml:space="preserve"> с использованием ресурсов информации</w:t>
            </w:r>
            <w:r w:rsidR="00CD00EC" w:rsidRPr="003D0760">
              <w:rPr>
                <w:sz w:val="24"/>
                <w:szCs w:val="24"/>
              </w:rPr>
              <w:t>,</w:t>
            </w:r>
            <w:r w:rsidRPr="003D0760">
              <w:rPr>
                <w:sz w:val="24"/>
                <w:szCs w:val="24"/>
              </w:rPr>
              <w:t xml:space="preserve">  полученной при выполнении проектов</w:t>
            </w:r>
            <w:r w:rsidR="00860AF5" w:rsidRPr="003D0760">
              <w:rPr>
                <w:sz w:val="24"/>
                <w:szCs w:val="24"/>
              </w:rPr>
              <w:t>, творческих заданий:</w:t>
            </w:r>
          </w:p>
          <w:p w:rsidR="005C7FB7" w:rsidRPr="00B37E83" w:rsidRDefault="005C7FB7" w:rsidP="0098189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1 группа «</w:t>
            </w:r>
            <w:r w:rsidR="00230CCF" w:rsidRPr="00B37E83">
              <w:rPr>
                <w:sz w:val="24"/>
                <w:szCs w:val="24"/>
              </w:rPr>
              <w:t>Строение и функции пищеварительной системы»</w:t>
            </w:r>
            <w:r w:rsidR="002A7093">
              <w:rPr>
                <w:sz w:val="24"/>
                <w:szCs w:val="24"/>
              </w:rPr>
              <w:t xml:space="preserve"> (Приложение 1)</w:t>
            </w:r>
          </w:p>
          <w:p w:rsidR="00230CCF" w:rsidRPr="00B37E83" w:rsidRDefault="00230CCF" w:rsidP="0098189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2 группа «Зубная формула. Строение зубов»</w:t>
            </w:r>
            <w:r w:rsidR="002A7093">
              <w:rPr>
                <w:sz w:val="24"/>
                <w:szCs w:val="24"/>
              </w:rPr>
              <w:t xml:space="preserve"> (Приложение 2)</w:t>
            </w:r>
          </w:p>
          <w:p w:rsidR="00230CCF" w:rsidRPr="00B37E83" w:rsidRDefault="00230CCF" w:rsidP="0098189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3 группа </w:t>
            </w:r>
            <w:r w:rsidR="00FC38D9" w:rsidRPr="00B37E83">
              <w:rPr>
                <w:sz w:val="24"/>
                <w:szCs w:val="24"/>
              </w:rPr>
              <w:t>«Заболевания органов ротовой полости, их профилактика.  Гигиена ротовой полости, уход за зубами»</w:t>
            </w:r>
            <w:r w:rsidR="002A7093">
              <w:rPr>
                <w:sz w:val="24"/>
                <w:szCs w:val="24"/>
              </w:rPr>
              <w:t xml:space="preserve"> (Приложение 3)</w:t>
            </w:r>
          </w:p>
          <w:p w:rsidR="00D33EE4" w:rsidRDefault="00FC38D9" w:rsidP="0098189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rPr>
                <w:sz w:val="24"/>
                <w:szCs w:val="24"/>
              </w:rPr>
            </w:pPr>
            <w:r w:rsidRPr="00981890">
              <w:rPr>
                <w:sz w:val="24"/>
                <w:szCs w:val="24"/>
              </w:rPr>
              <w:t>4 группа «Слюнные железы. Состав слюны. Л/р «Воздействие слюны на крахмал»</w:t>
            </w:r>
            <w:r w:rsidR="002A7093">
              <w:rPr>
                <w:sz w:val="24"/>
                <w:szCs w:val="24"/>
              </w:rPr>
              <w:t xml:space="preserve"> (Приложение 4)</w:t>
            </w:r>
          </w:p>
          <w:p w:rsidR="002A7093" w:rsidRPr="00B37E83" w:rsidRDefault="002A7093" w:rsidP="002A7093">
            <w:pPr>
              <w:pStyle w:val="a4"/>
              <w:numPr>
                <w:ilvl w:val="0"/>
                <w:numId w:val="4"/>
              </w:num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«</w:t>
            </w:r>
            <w:r w:rsidRPr="002A7093">
              <w:rPr>
                <w:sz w:val="24"/>
                <w:szCs w:val="24"/>
              </w:rPr>
              <w:t>Раскрыть м</w:t>
            </w:r>
            <w:r>
              <w:rPr>
                <w:sz w:val="24"/>
                <w:szCs w:val="24"/>
              </w:rPr>
              <w:t>еханизм глотания и н</w:t>
            </w:r>
            <w:r w:rsidRPr="002A7093">
              <w:rPr>
                <w:sz w:val="24"/>
                <w:szCs w:val="24"/>
              </w:rPr>
              <w:t>ейрогумораль</w:t>
            </w:r>
            <w:r>
              <w:rPr>
                <w:sz w:val="24"/>
                <w:szCs w:val="24"/>
              </w:rPr>
              <w:t>ной регуляции</w:t>
            </w:r>
            <w:r w:rsidRPr="002A7093">
              <w:rPr>
                <w:sz w:val="24"/>
                <w:szCs w:val="24"/>
              </w:rPr>
              <w:t xml:space="preserve"> этих процессов</w:t>
            </w:r>
            <w:r>
              <w:rPr>
                <w:sz w:val="24"/>
                <w:szCs w:val="24"/>
              </w:rPr>
              <w:t>» (Приложение 5)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 </w:t>
            </w:r>
            <w:r w:rsidRPr="00B37E83">
              <w:rPr>
                <w:b/>
                <w:sz w:val="24"/>
                <w:szCs w:val="24"/>
              </w:rPr>
              <w:t>Регулятивные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-</w:t>
            </w:r>
            <w:r w:rsidRPr="00B37E83">
              <w:rPr>
                <w:sz w:val="24"/>
                <w:szCs w:val="24"/>
              </w:rPr>
              <w:t xml:space="preserve"> планирование;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определение последовательности промежуточных целей с учетом конечного результата;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прогнозирование.</w:t>
            </w: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Познавательные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поиск информации;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структурирование знаний;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смысловое чтение;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постановка и формулирование проблемы;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сравнение.</w:t>
            </w:r>
          </w:p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Коммуникативные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управление поведением партнера, контроль, коррекция, оценка его действий, взаимоконтроль;</w:t>
            </w:r>
          </w:p>
          <w:p w:rsidR="00D33EE4" w:rsidRPr="00B37E83" w:rsidRDefault="00D33EE4" w:rsidP="00981890">
            <w:pPr>
              <w:tabs>
                <w:tab w:val="left" w:pos="3969"/>
              </w:tabs>
              <w:rPr>
                <w:b/>
                <w:i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разрешение конфликтов.</w:t>
            </w:r>
          </w:p>
        </w:tc>
      </w:tr>
      <w:tr w:rsidR="00D33EE4" w:rsidRPr="00B37E83" w:rsidTr="003D0760">
        <w:trPr>
          <w:trHeight w:val="396"/>
        </w:trPr>
        <w:tc>
          <w:tcPr>
            <w:tcW w:w="1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  <w:lang w:val="en-US"/>
              </w:rPr>
              <w:t>III</w:t>
            </w:r>
            <w:r w:rsidRPr="00B37E83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D33EE4" w:rsidRPr="00B37E83" w:rsidTr="002A7093">
        <w:trPr>
          <w:trHeight w:val="3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860AF5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Итоги занятия</w:t>
            </w:r>
          </w:p>
        </w:tc>
        <w:tc>
          <w:tcPr>
            <w:tcW w:w="9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7E83">
              <w:rPr>
                <w:b/>
                <w:i/>
                <w:sz w:val="24"/>
                <w:szCs w:val="24"/>
              </w:rPr>
              <w:t>УУД</w:t>
            </w:r>
          </w:p>
        </w:tc>
      </w:tr>
      <w:tr w:rsidR="00D33EE4" w:rsidRPr="00B37E83" w:rsidTr="002A7093">
        <w:trPr>
          <w:trHeight w:val="2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860AF5" w:rsidP="00B37E83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Представление полученной информации (структурированной, систематизированной)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B37E83" w:rsidRDefault="00860AF5" w:rsidP="00CA6F4B">
            <w:pPr>
              <w:pStyle w:val="msonormalcxspmiddle"/>
              <w:tabs>
                <w:tab w:val="left" w:pos="3969"/>
              </w:tabs>
              <w:ind w:left="-107" w:firstLine="467"/>
              <w:contextualSpacing/>
              <w:jc w:val="both"/>
            </w:pPr>
            <w:r w:rsidRPr="00B37E83">
              <w:t>Группы презентуют итоги своей работ</w:t>
            </w:r>
            <w:r w:rsidR="00CD00EC">
              <w:t>ы в виде моделей, схем, таблиц</w:t>
            </w:r>
            <w:r w:rsidRPr="00B37E83">
              <w:t>, правил,</w:t>
            </w:r>
            <w:r w:rsidR="00CA6F4B">
              <w:t xml:space="preserve"> </w:t>
            </w:r>
            <w:r w:rsidRPr="00B37E83">
              <w:t>рекомендаций. Остальные учащиеся в моме</w:t>
            </w:r>
            <w:r w:rsidR="0087478B" w:rsidRPr="00B37E83">
              <w:t>нт представления итогов работы</w:t>
            </w:r>
            <w:r w:rsidRPr="00B37E83">
              <w:t xml:space="preserve"> </w:t>
            </w:r>
            <w:r w:rsidR="0087478B" w:rsidRPr="00B37E83">
              <w:t xml:space="preserve">групп </w:t>
            </w:r>
            <w:r w:rsidR="00CD00EC">
              <w:t>заполняют и</w:t>
            </w:r>
            <w:r w:rsidR="0087478B" w:rsidRPr="00B37E83">
              <w:t>ндивидуальные листы «Моя работа на уроке»</w:t>
            </w:r>
            <w:r w:rsidR="002A7093">
              <w:t xml:space="preserve"> (Приложение 6)</w:t>
            </w:r>
            <w:r w:rsidR="00981890">
              <w:t xml:space="preserve">. Выступление каждой группы оценивается остальными учащимися </w:t>
            </w:r>
            <w:r w:rsidR="00664CE7">
              <w:t>голосованием по системе «</w:t>
            </w:r>
            <w:proofErr w:type="spellStart"/>
            <w:r w:rsidR="00664CE7">
              <w:t>Смайл</w:t>
            </w:r>
            <w:proofErr w:type="spellEnd"/>
            <w:r w:rsidR="00664CE7">
              <w:t>-светофор». По результатам голосования руководитель группы получает «смайлики».</w:t>
            </w:r>
          </w:p>
        </w:tc>
        <w:tc>
          <w:tcPr>
            <w:tcW w:w="9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8B" w:rsidRPr="00B37E83" w:rsidRDefault="0087478B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Регулятивные</w:t>
            </w:r>
          </w:p>
          <w:p w:rsidR="0087478B" w:rsidRPr="00B37E83" w:rsidRDefault="0087478B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-</w:t>
            </w:r>
            <w:r w:rsidRPr="00B37E83">
              <w:rPr>
                <w:sz w:val="24"/>
                <w:szCs w:val="24"/>
              </w:rPr>
              <w:t xml:space="preserve"> Прогнозируют развитие процессов в живых организмах; </w:t>
            </w:r>
          </w:p>
          <w:p w:rsidR="0087478B" w:rsidRPr="00B37E83" w:rsidRDefault="0087478B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Учатся предвидеть события, применять полученные знания</w:t>
            </w:r>
          </w:p>
          <w:p w:rsidR="0087478B" w:rsidRPr="00B37E83" w:rsidRDefault="0087478B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Познавательные</w:t>
            </w:r>
          </w:p>
          <w:p w:rsidR="0087478B" w:rsidRPr="00B37E83" w:rsidRDefault="0087478B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получение информации;</w:t>
            </w:r>
          </w:p>
          <w:p w:rsidR="0087478B" w:rsidRPr="00B37E83" w:rsidRDefault="0087478B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структурирование знаний;</w:t>
            </w:r>
          </w:p>
          <w:p w:rsidR="0087478B" w:rsidRPr="00B37E83" w:rsidRDefault="0087478B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смысловое заполнение форм, бланков ответов;</w:t>
            </w:r>
          </w:p>
          <w:p w:rsidR="003D0760" w:rsidRDefault="003D0760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сравнение</w:t>
            </w:r>
            <w:r w:rsidR="0087478B" w:rsidRPr="00B37E83">
              <w:rPr>
                <w:sz w:val="24"/>
                <w:szCs w:val="24"/>
              </w:rPr>
              <w:t xml:space="preserve">, </w:t>
            </w:r>
            <w:proofErr w:type="gramStart"/>
            <w:r w:rsidR="0087478B" w:rsidRPr="00B37E83">
              <w:rPr>
                <w:sz w:val="24"/>
                <w:szCs w:val="24"/>
              </w:rPr>
              <w:t>сопоставление</w:t>
            </w:r>
            <w:r w:rsidR="0087478B" w:rsidRPr="00B37E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</w:p>
          <w:p w:rsidR="0087478B" w:rsidRPr="00B37E83" w:rsidRDefault="0087478B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Коммуникативные</w:t>
            </w:r>
          </w:p>
          <w:p w:rsidR="00D33EE4" w:rsidRPr="00B37E83" w:rsidRDefault="0087478B" w:rsidP="00981890">
            <w:pPr>
              <w:tabs>
                <w:tab w:val="left" w:pos="3969"/>
              </w:tabs>
              <w:rPr>
                <w:b/>
                <w:i/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совместная деятельность, представление результатов, координирование совместных действий, коррекция, оценка  действий, запись под диктовку, принятие чужой точки зрения, правильное  использование полученной информации.</w:t>
            </w:r>
          </w:p>
        </w:tc>
      </w:tr>
      <w:tr w:rsidR="00D33EE4" w:rsidRPr="00B37E83" w:rsidTr="003D0760">
        <w:trPr>
          <w:trHeight w:val="287"/>
        </w:trPr>
        <w:tc>
          <w:tcPr>
            <w:tcW w:w="1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B37E83">
              <w:rPr>
                <w:b/>
                <w:sz w:val="24"/>
                <w:szCs w:val="24"/>
              </w:rPr>
              <w:t xml:space="preserve"> этап. Рефлексивная деятельность</w:t>
            </w:r>
          </w:p>
        </w:tc>
      </w:tr>
      <w:tr w:rsidR="00D33EE4" w:rsidRPr="00B37E83" w:rsidTr="003D0760">
        <w:trPr>
          <w:trHeight w:val="287"/>
        </w:trPr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both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Самоанализ и самооценка ученика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center"/>
              <w:rPr>
                <w:b/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Результат деятельности</w:t>
            </w:r>
          </w:p>
        </w:tc>
      </w:tr>
      <w:tr w:rsidR="00D33EE4" w:rsidRPr="00B37E83" w:rsidTr="003D0760">
        <w:trPr>
          <w:trHeight w:val="4391"/>
        </w:trPr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bCs/>
                <w:sz w:val="24"/>
                <w:szCs w:val="24"/>
              </w:rPr>
            </w:pPr>
            <w:r w:rsidRPr="00B37E83">
              <w:rPr>
                <w:bCs/>
                <w:sz w:val="24"/>
                <w:szCs w:val="24"/>
              </w:rPr>
              <w:t>- размышление, рождение нового знания;</w:t>
            </w: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bCs/>
                <w:sz w:val="24"/>
                <w:szCs w:val="24"/>
              </w:rPr>
            </w:pP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bCs/>
                <w:sz w:val="24"/>
                <w:szCs w:val="24"/>
              </w:rPr>
            </w:pPr>
            <w:r w:rsidRPr="00B37E83">
              <w:rPr>
                <w:bCs/>
                <w:sz w:val="24"/>
                <w:szCs w:val="24"/>
              </w:rPr>
              <w:t>- постановка учеником новых целей обучения (на перспективу)</w:t>
            </w:r>
          </w:p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  <w:u w:val="single"/>
              </w:rPr>
            </w:pPr>
            <w:r w:rsidRPr="00B37E83">
              <w:rPr>
                <w:b/>
                <w:sz w:val="24"/>
                <w:szCs w:val="24"/>
                <w:u w:val="single"/>
              </w:rPr>
              <w:t>Самоанализ</w:t>
            </w:r>
            <w:r w:rsidR="00634DE0">
              <w:rPr>
                <w:b/>
                <w:sz w:val="24"/>
                <w:szCs w:val="24"/>
                <w:u w:val="single"/>
              </w:rPr>
              <w:t>:  п</w:t>
            </w:r>
            <w:r w:rsidR="00634DE0" w:rsidRPr="00634DE0">
              <w:rPr>
                <w:b/>
                <w:sz w:val="24"/>
                <w:szCs w:val="24"/>
              </w:rPr>
              <w:t>рием «</w:t>
            </w:r>
            <w:proofErr w:type="spellStart"/>
            <w:r w:rsidR="00634DE0" w:rsidRPr="00634DE0">
              <w:rPr>
                <w:b/>
                <w:sz w:val="24"/>
                <w:szCs w:val="24"/>
              </w:rPr>
              <w:t>Райтинг</w:t>
            </w:r>
            <w:proofErr w:type="spellEnd"/>
            <w:r w:rsidR="00634DE0" w:rsidRPr="00634DE0">
              <w:rPr>
                <w:b/>
                <w:sz w:val="24"/>
                <w:szCs w:val="24"/>
              </w:rPr>
              <w:t>»</w:t>
            </w:r>
          </w:p>
          <w:p w:rsidR="00A54AE3" w:rsidRPr="00B37E83" w:rsidRDefault="00D33EE4" w:rsidP="003D0760">
            <w:pPr>
              <w:pStyle w:val="a4"/>
              <w:numPr>
                <w:ilvl w:val="3"/>
                <w:numId w:val="2"/>
              </w:numPr>
              <w:tabs>
                <w:tab w:val="left" w:pos="-21"/>
              </w:tabs>
              <w:ind w:left="0" w:firstLine="403"/>
              <w:rPr>
                <w:sz w:val="24"/>
                <w:szCs w:val="24"/>
              </w:rPr>
            </w:pPr>
            <w:r w:rsidRPr="00B37E83">
              <w:rPr>
                <w:b/>
                <w:sz w:val="24"/>
                <w:szCs w:val="24"/>
              </w:rPr>
              <w:t>Задание на самоанализ.</w:t>
            </w:r>
            <w:r w:rsidR="00A54AE3" w:rsidRPr="00B37E83">
              <w:rPr>
                <w:sz w:val="24"/>
                <w:szCs w:val="24"/>
              </w:rPr>
              <w:t xml:space="preserve"> </w:t>
            </w:r>
            <w:r w:rsidR="00981890">
              <w:rPr>
                <w:sz w:val="24"/>
                <w:szCs w:val="24"/>
              </w:rPr>
              <w:t>Руководители групп заполняют</w:t>
            </w:r>
            <w:r w:rsidRPr="00B37E83">
              <w:rPr>
                <w:sz w:val="24"/>
                <w:szCs w:val="24"/>
              </w:rPr>
              <w:t xml:space="preserve"> </w:t>
            </w:r>
            <w:r w:rsidR="009C3230" w:rsidRPr="00B37E83">
              <w:rPr>
                <w:sz w:val="24"/>
                <w:szCs w:val="24"/>
              </w:rPr>
              <w:t xml:space="preserve">сводную </w:t>
            </w:r>
            <w:r w:rsidRPr="00B37E83">
              <w:rPr>
                <w:sz w:val="24"/>
                <w:szCs w:val="24"/>
              </w:rPr>
              <w:t>таблицу</w:t>
            </w:r>
            <w:r w:rsidR="00981890">
              <w:rPr>
                <w:sz w:val="24"/>
                <w:szCs w:val="24"/>
              </w:rPr>
              <w:t xml:space="preserve"> с указанием фамилий участников группы</w:t>
            </w:r>
            <w:r w:rsidR="00664CE7">
              <w:rPr>
                <w:sz w:val="24"/>
                <w:szCs w:val="24"/>
              </w:rPr>
              <w:t xml:space="preserve"> и указанием их оценок</w:t>
            </w:r>
            <w:r w:rsidR="00487372">
              <w:rPr>
                <w:sz w:val="24"/>
                <w:szCs w:val="24"/>
              </w:rPr>
              <w:t xml:space="preserve">, которая складывается следующим образом: кол-во баллов в индивидуальном листе + кол-во смайликов за устные ответы + кол-во зеленых </w:t>
            </w:r>
            <w:proofErr w:type="gramStart"/>
            <w:r w:rsidR="00487372">
              <w:rPr>
                <w:sz w:val="24"/>
                <w:szCs w:val="24"/>
              </w:rPr>
              <w:t>смайликов,  полученных</w:t>
            </w:r>
            <w:proofErr w:type="gramEnd"/>
            <w:r w:rsidR="00487372">
              <w:rPr>
                <w:sz w:val="24"/>
                <w:szCs w:val="24"/>
              </w:rPr>
              <w:t xml:space="preserve"> группой (прим.: </w:t>
            </w:r>
            <w:proofErr w:type="spellStart"/>
            <w:r w:rsidR="00487372">
              <w:rPr>
                <w:sz w:val="24"/>
                <w:szCs w:val="24"/>
              </w:rPr>
              <w:t>рук.группы</w:t>
            </w:r>
            <w:proofErr w:type="spellEnd"/>
            <w:r w:rsidR="00487372">
              <w:rPr>
                <w:sz w:val="24"/>
                <w:szCs w:val="24"/>
              </w:rPr>
              <w:t xml:space="preserve"> + 2 смайлика; </w:t>
            </w:r>
            <w:r w:rsidR="00342FAD">
              <w:rPr>
                <w:sz w:val="24"/>
                <w:szCs w:val="24"/>
              </w:rPr>
              <w:t>создателям проекта + 3 смайлика</w:t>
            </w:r>
            <w:r w:rsidR="00487372">
              <w:rPr>
                <w:sz w:val="24"/>
                <w:szCs w:val="24"/>
              </w:rPr>
              <w:t xml:space="preserve">). </w:t>
            </w:r>
            <w:r w:rsidR="009C3230" w:rsidRPr="00B37E83">
              <w:rPr>
                <w:sz w:val="24"/>
                <w:szCs w:val="24"/>
              </w:rPr>
              <w:t xml:space="preserve"> «</w:t>
            </w:r>
            <w:r w:rsidR="00B37E83" w:rsidRPr="00B37E83">
              <w:rPr>
                <w:sz w:val="24"/>
                <w:szCs w:val="24"/>
              </w:rPr>
              <w:t xml:space="preserve">Листы самооценки» </w:t>
            </w:r>
            <w:r w:rsidR="009C3230" w:rsidRPr="00B37E83">
              <w:rPr>
                <w:sz w:val="24"/>
                <w:szCs w:val="24"/>
              </w:rPr>
              <w:t>и смайлики</w:t>
            </w:r>
            <w:r w:rsidR="00487372">
              <w:rPr>
                <w:sz w:val="24"/>
                <w:szCs w:val="24"/>
              </w:rPr>
              <w:t xml:space="preserve"> руководителем группы складываются в файл и сдаются экспертам</w:t>
            </w:r>
            <w:r w:rsidR="009C3230" w:rsidRPr="00B37E83">
              <w:rPr>
                <w:sz w:val="24"/>
                <w:szCs w:val="24"/>
              </w:rPr>
              <w:t>.</w:t>
            </w:r>
            <w:r w:rsidRPr="00B37E83">
              <w:rPr>
                <w:sz w:val="24"/>
                <w:szCs w:val="24"/>
              </w:rPr>
              <w:t xml:space="preserve"> </w:t>
            </w:r>
          </w:p>
          <w:p w:rsidR="00D33EE4" w:rsidRPr="00B37E83" w:rsidRDefault="009C3230" w:rsidP="00B37E83">
            <w:pPr>
              <w:pStyle w:val="a4"/>
              <w:tabs>
                <w:tab w:val="left" w:pos="3126"/>
                <w:tab w:val="left" w:pos="3969"/>
              </w:tabs>
              <w:ind w:left="0" w:firstLine="403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 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  <w:u w:val="single"/>
              </w:rPr>
            </w:pPr>
            <w:r w:rsidRPr="00B37E83">
              <w:rPr>
                <w:b/>
                <w:sz w:val="24"/>
                <w:szCs w:val="24"/>
                <w:u w:val="single"/>
              </w:rPr>
              <w:t>Самооценка</w:t>
            </w:r>
            <w:r w:rsidR="004C7AB5">
              <w:rPr>
                <w:b/>
                <w:sz w:val="24"/>
                <w:szCs w:val="24"/>
                <w:u w:val="single"/>
              </w:rPr>
              <w:t>:</w:t>
            </w:r>
            <w:r w:rsidR="00634DE0">
              <w:rPr>
                <w:b/>
                <w:sz w:val="24"/>
                <w:szCs w:val="24"/>
                <w:u w:val="single"/>
              </w:rPr>
              <w:t xml:space="preserve">  прием</w:t>
            </w:r>
            <w:r w:rsidR="00342FAD">
              <w:rPr>
                <w:b/>
                <w:sz w:val="24"/>
                <w:szCs w:val="24"/>
                <w:u w:val="single"/>
              </w:rPr>
              <w:t xml:space="preserve">  «</w:t>
            </w:r>
            <w:proofErr w:type="spellStart"/>
            <w:r w:rsidR="00342FAD">
              <w:rPr>
                <w:b/>
                <w:sz w:val="24"/>
                <w:szCs w:val="24"/>
                <w:u w:val="single"/>
              </w:rPr>
              <w:t>Смайл</w:t>
            </w:r>
            <w:proofErr w:type="spellEnd"/>
            <w:r w:rsidR="00342FAD">
              <w:rPr>
                <w:b/>
                <w:sz w:val="24"/>
                <w:szCs w:val="24"/>
                <w:u w:val="single"/>
              </w:rPr>
              <w:t>-светофор»</w:t>
            </w:r>
          </w:p>
          <w:p w:rsidR="00B37E83" w:rsidRPr="00B37E83" w:rsidRDefault="00B37E83" w:rsidP="00B37E83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Урок не понравился  -   машем левой рукой</w:t>
            </w:r>
          </w:p>
          <w:p w:rsidR="00B37E83" w:rsidRPr="00B37E83" w:rsidRDefault="00B37E83" w:rsidP="00B37E83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</w:p>
          <w:p w:rsidR="00B37E83" w:rsidRPr="00B37E83" w:rsidRDefault="00B37E83" w:rsidP="00B37E83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Урок был интересным</w:t>
            </w:r>
          </w:p>
          <w:p w:rsidR="00B37E83" w:rsidRPr="00B37E83" w:rsidRDefault="00B37E83" w:rsidP="00B37E83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но я не все понял       - машем правой рукой</w:t>
            </w:r>
          </w:p>
          <w:p w:rsidR="00B37E83" w:rsidRPr="00B37E83" w:rsidRDefault="00B37E83" w:rsidP="00B37E83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</w:p>
          <w:p w:rsidR="00D33EE4" w:rsidRPr="00B37E83" w:rsidRDefault="00B37E83" w:rsidP="004C7AB5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Урок был  интересным и я все понял – машем обеими руками.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i/>
                <w:noProof/>
                <w:sz w:val="24"/>
                <w:szCs w:val="24"/>
              </w:rPr>
            </w:pPr>
            <w:r w:rsidRPr="00B37E83">
              <w:rPr>
                <w:b/>
                <w:i/>
                <w:noProof/>
                <w:sz w:val="24"/>
                <w:szCs w:val="24"/>
              </w:rPr>
              <w:t>Познавательный: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B37E83">
              <w:rPr>
                <w:noProof/>
                <w:sz w:val="24"/>
                <w:szCs w:val="24"/>
              </w:rPr>
              <w:t xml:space="preserve">- реализованы умения обучающихся </w:t>
            </w:r>
            <w:r w:rsidRPr="00B37E83">
              <w:rPr>
                <w:sz w:val="24"/>
                <w:szCs w:val="24"/>
              </w:rPr>
              <w:t>самостоятельно выделять и формулировать познавательную цель</w:t>
            </w:r>
            <w:r w:rsidRPr="00B37E83">
              <w:rPr>
                <w:b/>
                <w:sz w:val="24"/>
                <w:szCs w:val="24"/>
              </w:rPr>
              <w:t xml:space="preserve">, </w:t>
            </w:r>
            <w:r w:rsidRPr="00B37E83">
              <w:rPr>
                <w:sz w:val="24"/>
                <w:szCs w:val="24"/>
              </w:rPr>
              <w:t>осуществлять</w:t>
            </w:r>
            <w:r w:rsidRPr="00B37E83">
              <w:rPr>
                <w:b/>
                <w:sz w:val="24"/>
                <w:szCs w:val="24"/>
              </w:rPr>
              <w:t xml:space="preserve"> </w:t>
            </w:r>
            <w:r w:rsidRPr="00B37E83">
              <w:rPr>
                <w:sz w:val="24"/>
                <w:szCs w:val="24"/>
              </w:rPr>
              <w:t>поиск информации,</w:t>
            </w:r>
            <w:r w:rsidR="00342FAD">
              <w:rPr>
                <w:sz w:val="24"/>
                <w:szCs w:val="24"/>
              </w:rPr>
              <w:t xml:space="preserve"> </w:t>
            </w:r>
            <w:r w:rsidRPr="00B37E83">
              <w:rPr>
                <w:sz w:val="24"/>
                <w:szCs w:val="24"/>
              </w:rPr>
              <w:t>структурировать  знания.</w:t>
            </w:r>
            <w:r w:rsidRPr="00B37E83">
              <w:rPr>
                <w:b/>
                <w:i/>
                <w:noProof/>
                <w:sz w:val="24"/>
                <w:szCs w:val="24"/>
              </w:rPr>
              <w:t xml:space="preserve"> Регулятивный:</w:t>
            </w:r>
            <w:r w:rsidRPr="00B37E83">
              <w:rPr>
                <w:sz w:val="24"/>
                <w:szCs w:val="24"/>
              </w:rPr>
              <w:t xml:space="preserve"> 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- ученики осуществляли планирование, определение последовательности промежуточных целей с учетом конечного результата;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b/>
                <w:i/>
                <w:noProof/>
                <w:sz w:val="24"/>
                <w:szCs w:val="24"/>
              </w:rPr>
            </w:pPr>
            <w:r w:rsidRPr="00B37E83">
              <w:rPr>
                <w:b/>
                <w:i/>
                <w:noProof/>
                <w:sz w:val="24"/>
                <w:szCs w:val="24"/>
              </w:rPr>
              <w:t>Коммуникативный:</w:t>
            </w:r>
          </w:p>
          <w:p w:rsidR="00D33EE4" w:rsidRPr="00B37E83" w:rsidRDefault="00D33EE4" w:rsidP="00B37E83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noProof/>
                <w:sz w:val="24"/>
                <w:szCs w:val="24"/>
              </w:rPr>
              <w:t xml:space="preserve">- урок способствовал овладению и развитию у школьников </w:t>
            </w:r>
            <w:r w:rsidRPr="00B37E83">
              <w:rPr>
                <w:sz w:val="24"/>
                <w:szCs w:val="24"/>
              </w:rPr>
              <w:t>умение полно и точно выражать свои мысли, владение моно- и диалогической речью.</w:t>
            </w:r>
          </w:p>
        </w:tc>
      </w:tr>
      <w:tr w:rsidR="00D33EE4" w:rsidRPr="00B37E83" w:rsidTr="003D0760">
        <w:trPr>
          <w:trHeight w:val="1980"/>
        </w:trPr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1080"/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3" w:rsidRPr="00471F08" w:rsidRDefault="00B37E83" w:rsidP="00647588">
            <w:pPr>
              <w:pStyle w:val="a4"/>
              <w:numPr>
                <w:ilvl w:val="0"/>
                <w:numId w:val="6"/>
              </w:numPr>
              <w:tabs>
                <w:tab w:val="left" w:pos="3969"/>
              </w:tabs>
              <w:rPr>
                <w:sz w:val="24"/>
                <w:szCs w:val="24"/>
              </w:rPr>
            </w:pPr>
            <w:r w:rsidRPr="00471F08">
              <w:rPr>
                <w:b/>
                <w:sz w:val="24"/>
                <w:szCs w:val="24"/>
              </w:rPr>
              <w:t>Обязательн</w:t>
            </w:r>
            <w:r w:rsidR="00CD00EC" w:rsidRPr="00471F08">
              <w:rPr>
                <w:b/>
                <w:sz w:val="24"/>
                <w:szCs w:val="24"/>
              </w:rPr>
              <w:t>ое</w:t>
            </w:r>
            <w:r w:rsidR="00CD00EC" w:rsidRPr="00471F08">
              <w:rPr>
                <w:sz w:val="24"/>
                <w:szCs w:val="24"/>
              </w:rPr>
              <w:t xml:space="preserve"> задание: повторить с. 180-</w:t>
            </w:r>
            <w:proofErr w:type="gramStart"/>
            <w:r w:rsidR="00CD00EC" w:rsidRPr="00471F08">
              <w:rPr>
                <w:sz w:val="24"/>
                <w:szCs w:val="24"/>
              </w:rPr>
              <w:t>182</w:t>
            </w:r>
            <w:r w:rsidR="00D33EE4" w:rsidRPr="00471F08">
              <w:rPr>
                <w:sz w:val="24"/>
                <w:szCs w:val="24"/>
              </w:rPr>
              <w:t xml:space="preserve">, </w:t>
            </w:r>
            <w:r w:rsidR="00471F08" w:rsidRPr="00471F08">
              <w:rPr>
                <w:sz w:val="24"/>
                <w:szCs w:val="24"/>
              </w:rPr>
              <w:t xml:space="preserve"> выучить</w:t>
            </w:r>
            <w:proofErr w:type="gramEnd"/>
            <w:r w:rsidR="00471F08" w:rsidRPr="00471F08">
              <w:rPr>
                <w:sz w:val="24"/>
                <w:szCs w:val="24"/>
              </w:rPr>
              <w:t xml:space="preserve"> </w:t>
            </w:r>
            <w:r w:rsidR="00D33EE4" w:rsidRPr="00471F08">
              <w:rPr>
                <w:sz w:val="24"/>
                <w:szCs w:val="24"/>
              </w:rPr>
              <w:t xml:space="preserve">термины, </w:t>
            </w:r>
            <w:r w:rsidR="00CD00EC" w:rsidRPr="00471F08">
              <w:rPr>
                <w:sz w:val="24"/>
                <w:szCs w:val="24"/>
              </w:rPr>
              <w:t xml:space="preserve">в </w:t>
            </w:r>
            <w:proofErr w:type="spellStart"/>
            <w:r w:rsidR="00CD00EC" w:rsidRPr="00471F08">
              <w:rPr>
                <w:sz w:val="24"/>
                <w:szCs w:val="24"/>
              </w:rPr>
              <w:t>р.т</w:t>
            </w:r>
            <w:proofErr w:type="spellEnd"/>
            <w:r w:rsidR="00CD00EC" w:rsidRPr="00471F08">
              <w:rPr>
                <w:sz w:val="24"/>
                <w:szCs w:val="24"/>
              </w:rPr>
              <w:t>. вып</w:t>
            </w:r>
            <w:r w:rsidR="00471F08">
              <w:rPr>
                <w:sz w:val="24"/>
                <w:szCs w:val="24"/>
              </w:rPr>
              <w:t>олнить</w:t>
            </w:r>
            <w:r w:rsidR="00CD00EC" w:rsidRPr="00471F08">
              <w:rPr>
                <w:sz w:val="24"/>
                <w:szCs w:val="24"/>
              </w:rPr>
              <w:t xml:space="preserve"> упр. №  159</w:t>
            </w:r>
            <w:r w:rsidRPr="00471F08">
              <w:rPr>
                <w:sz w:val="24"/>
                <w:szCs w:val="24"/>
              </w:rPr>
              <w:t>.</w:t>
            </w:r>
          </w:p>
          <w:p w:rsidR="00B37E83" w:rsidRPr="00B37E83" w:rsidRDefault="00B37E83" w:rsidP="00B37E83">
            <w:pPr>
              <w:pStyle w:val="a4"/>
              <w:numPr>
                <w:ilvl w:val="0"/>
                <w:numId w:val="6"/>
              </w:numPr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По желанию: </w:t>
            </w:r>
          </w:p>
          <w:p w:rsidR="00BC490A" w:rsidRPr="00B37E83" w:rsidRDefault="00B37E83" w:rsidP="00B37E83">
            <w:pPr>
              <w:pStyle w:val="a4"/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- </w:t>
            </w:r>
            <w:r w:rsidR="00BC490A" w:rsidRPr="00B37E83">
              <w:rPr>
                <w:sz w:val="24"/>
                <w:szCs w:val="24"/>
              </w:rPr>
              <w:t>раскрыть смысл пословиц «Когда я ем, я глух и нем», «Аппетит приходит во время еды».</w:t>
            </w:r>
          </w:p>
          <w:p w:rsidR="00FC38D9" w:rsidRPr="00B37E83" w:rsidRDefault="00B37E83" w:rsidP="00B37E83">
            <w:pPr>
              <w:pStyle w:val="a4"/>
              <w:tabs>
                <w:tab w:val="left" w:pos="3969"/>
              </w:tabs>
              <w:rPr>
                <w:sz w:val="24"/>
                <w:szCs w:val="24"/>
              </w:rPr>
            </w:pPr>
            <w:r w:rsidRPr="00B37E83">
              <w:rPr>
                <w:sz w:val="24"/>
                <w:szCs w:val="24"/>
              </w:rPr>
              <w:t xml:space="preserve">- </w:t>
            </w:r>
            <w:r w:rsidR="00FC38D9" w:rsidRPr="00B37E83">
              <w:rPr>
                <w:sz w:val="24"/>
                <w:szCs w:val="24"/>
              </w:rPr>
              <w:t>Найти ответ</w:t>
            </w:r>
            <w:r w:rsidRPr="00B37E83">
              <w:rPr>
                <w:sz w:val="24"/>
                <w:szCs w:val="24"/>
              </w:rPr>
              <w:t>ы</w:t>
            </w:r>
            <w:r w:rsidR="00FC38D9" w:rsidRPr="00B37E83">
              <w:rPr>
                <w:sz w:val="24"/>
                <w:szCs w:val="24"/>
              </w:rPr>
              <w:t xml:space="preserve"> на вопрос</w:t>
            </w:r>
            <w:r w:rsidRPr="00B37E83">
              <w:rPr>
                <w:sz w:val="24"/>
                <w:szCs w:val="24"/>
              </w:rPr>
              <w:t>ы</w:t>
            </w:r>
            <w:r w:rsidR="00FC38D9" w:rsidRPr="00B37E83">
              <w:rPr>
                <w:sz w:val="24"/>
                <w:szCs w:val="24"/>
              </w:rPr>
              <w:t>: «Почему у курящего человека снижен процесс расщепления углеводов?»</w:t>
            </w:r>
            <w:r w:rsidR="00342FAD">
              <w:rPr>
                <w:sz w:val="24"/>
                <w:szCs w:val="24"/>
              </w:rPr>
              <w:t xml:space="preserve"> </w:t>
            </w:r>
          </w:p>
          <w:p w:rsidR="00BC490A" w:rsidRPr="004C7AB5" w:rsidRDefault="004C7AB5" w:rsidP="004C7AB5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7E83" w:rsidRPr="004C7AB5">
              <w:rPr>
                <w:sz w:val="24"/>
                <w:szCs w:val="24"/>
              </w:rPr>
              <w:t xml:space="preserve"> «Как влияет алкоголь на процесс пищеварения в </w:t>
            </w:r>
            <w:r w:rsidRPr="004C7AB5">
              <w:rPr>
                <w:sz w:val="24"/>
                <w:szCs w:val="24"/>
              </w:rPr>
              <w:t>ж</w:t>
            </w:r>
            <w:r w:rsidR="00B37E83" w:rsidRPr="004C7AB5">
              <w:rPr>
                <w:sz w:val="24"/>
                <w:szCs w:val="24"/>
              </w:rPr>
              <w:t xml:space="preserve">елудке? 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4" w:rsidRPr="00B37E83" w:rsidRDefault="00D33EE4" w:rsidP="00B37E83">
            <w:pPr>
              <w:tabs>
                <w:tab w:val="left" w:pos="3969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647588" w:rsidRDefault="00647588" w:rsidP="00B37E83">
      <w:pPr>
        <w:tabs>
          <w:tab w:val="left" w:pos="3969"/>
        </w:tabs>
        <w:rPr>
          <w:sz w:val="24"/>
          <w:szCs w:val="24"/>
        </w:rPr>
      </w:pPr>
    </w:p>
    <w:p w:rsidR="000C3C97" w:rsidRDefault="000C3C97" w:rsidP="000C3C97">
      <w:pPr>
        <w:tabs>
          <w:tab w:val="left" w:pos="3969"/>
        </w:tabs>
        <w:rPr>
          <w:sz w:val="24"/>
          <w:szCs w:val="24"/>
        </w:rPr>
      </w:pPr>
    </w:p>
    <w:p w:rsidR="000C3C97" w:rsidRDefault="000C3C97" w:rsidP="000C3C97">
      <w:pPr>
        <w:tabs>
          <w:tab w:val="left" w:pos="39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F35EF6" w:rsidRDefault="00F35EF6" w:rsidP="00F35EF6">
      <w:pPr>
        <w:tabs>
          <w:tab w:val="left" w:pos="3969"/>
        </w:tabs>
        <w:jc w:val="center"/>
        <w:rPr>
          <w:sz w:val="24"/>
          <w:szCs w:val="24"/>
        </w:rPr>
      </w:pPr>
      <w:r w:rsidRPr="00F35EF6">
        <w:rPr>
          <w:sz w:val="24"/>
          <w:szCs w:val="24"/>
        </w:rPr>
        <w:t xml:space="preserve">1. </w:t>
      </w:r>
      <w:proofErr w:type="spellStart"/>
      <w:r w:rsidRPr="00F35EF6">
        <w:rPr>
          <w:sz w:val="24"/>
          <w:szCs w:val="24"/>
        </w:rPr>
        <w:t>Андюхов</w:t>
      </w:r>
      <w:proofErr w:type="spellEnd"/>
      <w:r w:rsidRPr="00F35EF6">
        <w:rPr>
          <w:sz w:val="24"/>
          <w:szCs w:val="24"/>
        </w:rPr>
        <w:t xml:space="preserve">, Б. Кейс – технология – инструмент формирования компетентностей /Б. </w:t>
      </w:r>
      <w:proofErr w:type="spellStart"/>
      <w:r w:rsidRPr="00F35EF6">
        <w:rPr>
          <w:sz w:val="24"/>
          <w:szCs w:val="24"/>
        </w:rPr>
        <w:t>Андюхова</w:t>
      </w:r>
      <w:proofErr w:type="spellEnd"/>
      <w:r w:rsidRPr="00F35EF6">
        <w:rPr>
          <w:sz w:val="24"/>
          <w:szCs w:val="24"/>
        </w:rPr>
        <w:t xml:space="preserve"> //Директор </w:t>
      </w:r>
      <w:proofErr w:type="gramStart"/>
      <w:r w:rsidRPr="00F35EF6">
        <w:rPr>
          <w:sz w:val="24"/>
          <w:szCs w:val="24"/>
        </w:rPr>
        <w:t>школы.-</w:t>
      </w:r>
      <w:proofErr w:type="gramEnd"/>
      <w:r w:rsidRPr="00F35EF6">
        <w:rPr>
          <w:sz w:val="24"/>
          <w:szCs w:val="24"/>
        </w:rPr>
        <w:t xml:space="preserve"> 2010.-№4.-С.61-65</w:t>
      </w:r>
    </w:p>
    <w:p w:rsidR="00F90B11" w:rsidRPr="00F90B11" w:rsidRDefault="00F90B11" w:rsidP="00F35EF6">
      <w:pPr>
        <w:pStyle w:val="a3"/>
        <w:numPr>
          <w:ilvl w:val="1"/>
          <w:numId w:val="2"/>
        </w:numPr>
        <w:spacing w:after="0" w:afterAutospacing="0"/>
        <w:rPr>
          <w:color w:val="000000"/>
        </w:rPr>
      </w:pPr>
      <w:r w:rsidRPr="00F90B11">
        <w:rPr>
          <w:color w:val="000000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:rsidR="00F90B11" w:rsidRPr="00F90B11" w:rsidRDefault="00F90B11" w:rsidP="00F35EF6">
      <w:pPr>
        <w:pStyle w:val="a3"/>
        <w:numPr>
          <w:ilvl w:val="1"/>
          <w:numId w:val="2"/>
        </w:numPr>
        <w:spacing w:after="0" w:afterAutospacing="0"/>
        <w:rPr>
          <w:color w:val="000000"/>
        </w:rPr>
      </w:pPr>
      <w:r w:rsidRPr="00F90B11">
        <w:rPr>
          <w:color w:val="000000"/>
        </w:rPr>
        <w:lastRenderedPageBreak/>
        <w:t xml:space="preserve">Громыко Ю. В. Понятие и проект в теории развивающего образования В. В. Давыдова // </w:t>
      </w:r>
      <w:proofErr w:type="spellStart"/>
      <w:r w:rsidRPr="00F90B11">
        <w:rPr>
          <w:color w:val="000000"/>
        </w:rPr>
        <w:t>Изв</w:t>
      </w:r>
      <w:proofErr w:type="spellEnd"/>
      <w:r w:rsidRPr="00F90B11">
        <w:rPr>
          <w:color w:val="000000"/>
        </w:rPr>
        <w:t xml:space="preserve">. Рос. акад. </w:t>
      </w:r>
      <w:proofErr w:type="gramStart"/>
      <w:r w:rsidRPr="00F90B11">
        <w:rPr>
          <w:color w:val="000000"/>
        </w:rPr>
        <w:t>образования.-</w:t>
      </w:r>
      <w:proofErr w:type="gramEnd"/>
      <w:r w:rsidRPr="00F90B11">
        <w:rPr>
          <w:color w:val="000000"/>
        </w:rPr>
        <w:t xml:space="preserve"> 2000.- N 2.- C. 36-43.- (Филос.-психол. основы теории В. В. Давыдова).</w:t>
      </w:r>
    </w:p>
    <w:p w:rsidR="00F90B11" w:rsidRPr="00F90B11" w:rsidRDefault="00F90B11" w:rsidP="00F90B11">
      <w:pPr>
        <w:pStyle w:val="a3"/>
        <w:numPr>
          <w:ilvl w:val="1"/>
          <w:numId w:val="2"/>
        </w:numPr>
        <w:rPr>
          <w:color w:val="000000"/>
        </w:rPr>
      </w:pPr>
      <w:proofErr w:type="spellStart"/>
      <w:r w:rsidRPr="00F90B11">
        <w:rPr>
          <w:color w:val="000000"/>
        </w:rPr>
        <w:t>Гузеев</w:t>
      </w:r>
      <w:proofErr w:type="spellEnd"/>
      <w:r w:rsidRPr="00F90B11">
        <w:rPr>
          <w:color w:val="000000"/>
        </w:rPr>
        <w:t xml:space="preserve"> В.В. «Метод проектов» как частный случай интегральной технологии обучения. Директор школы. М., 1995, № 6, с.34-47.</w:t>
      </w:r>
    </w:p>
    <w:p w:rsidR="00F90B11" w:rsidRPr="00F90B11" w:rsidRDefault="00F90B11" w:rsidP="00F90B11">
      <w:pPr>
        <w:pStyle w:val="a3"/>
        <w:numPr>
          <w:ilvl w:val="1"/>
          <w:numId w:val="2"/>
        </w:numPr>
      </w:pPr>
      <w:proofErr w:type="spellStart"/>
      <w:r w:rsidRPr="00F90B11">
        <w:rPr>
          <w:color w:val="000000"/>
        </w:rPr>
        <w:t>Гузеев</w:t>
      </w:r>
      <w:proofErr w:type="spellEnd"/>
      <w:r w:rsidRPr="00F90B11">
        <w:rPr>
          <w:color w:val="000000"/>
        </w:rPr>
        <w:t> В. В. Образовательная технология: от приёма до философии М., 1996</w:t>
      </w:r>
      <w:r w:rsidRPr="00F90B11">
        <w:t xml:space="preserve"> </w:t>
      </w:r>
    </w:p>
    <w:p w:rsidR="00F90B11" w:rsidRPr="00F90B11" w:rsidRDefault="00F90B11" w:rsidP="00AB2557">
      <w:pPr>
        <w:pStyle w:val="a3"/>
        <w:numPr>
          <w:ilvl w:val="1"/>
          <w:numId w:val="2"/>
        </w:numPr>
      </w:pPr>
      <w:proofErr w:type="gramStart"/>
      <w:r w:rsidRPr="00F90B11">
        <w:t>.Маркова</w:t>
      </w:r>
      <w:proofErr w:type="gramEnd"/>
      <w:r w:rsidRPr="00F90B11">
        <w:t xml:space="preserve"> А.К., </w:t>
      </w:r>
      <w:proofErr w:type="spellStart"/>
      <w:r w:rsidRPr="00F90B11">
        <w:t>Маттис</w:t>
      </w:r>
      <w:proofErr w:type="spellEnd"/>
      <w:r w:rsidR="00F35EF6">
        <w:t xml:space="preserve"> </w:t>
      </w:r>
      <w:r w:rsidRPr="00F90B11">
        <w:t>Т.А., Орлов А.Б. Формирование мотивации   учения. М., 1990г.</w:t>
      </w:r>
    </w:p>
    <w:p w:rsidR="007F5680" w:rsidRPr="00F90B11" w:rsidRDefault="007F5680" w:rsidP="00AB2557">
      <w:pPr>
        <w:pStyle w:val="a3"/>
        <w:numPr>
          <w:ilvl w:val="1"/>
          <w:numId w:val="2"/>
        </w:numPr>
        <w:rPr>
          <w:color w:val="000000"/>
        </w:rPr>
      </w:pPr>
      <w:r w:rsidRPr="00F90B11">
        <w:rPr>
          <w:color w:val="000000"/>
        </w:rPr>
        <w:t xml:space="preserve">  Новые педагогические и информационные технологии в системе образования. Учеб. пособие для студ. </w:t>
      </w:r>
      <w:proofErr w:type="spellStart"/>
      <w:r w:rsidRPr="00F90B11">
        <w:rPr>
          <w:color w:val="000000"/>
        </w:rPr>
        <w:t>пед</w:t>
      </w:r>
      <w:proofErr w:type="spellEnd"/>
      <w:r w:rsidRPr="00F90B11">
        <w:rPr>
          <w:color w:val="000000"/>
        </w:rPr>
        <w:t xml:space="preserve">. вузов и системы </w:t>
      </w:r>
      <w:proofErr w:type="spellStart"/>
      <w:r w:rsidRPr="00F90B11">
        <w:rPr>
          <w:color w:val="000000"/>
        </w:rPr>
        <w:t>повыш</w:t>
      </w:r>
      <w:proofErr w:type="spellEnd"/>
      <w:r w:rsidRPr="00F90B11">
        <w:rPr>
          <w:color w:val="000000"/>
        </w:rPr>
        <w:t xml:space="preserve">. </w:t>
      </w:r>
      <w:proofErr w:type="spellStart"/>
      <w:r w:rsidRPr="00F90B11">
        <w:rPr>
          <w:color w:val="000000"/>
        </w:rPr>
        <w:t>квалиф</w:t>
      </w:r>
      <w:proofErr w:type="spellEnd"/>
      <w:r w:rsidRPr="00F90B11">
        <w:rPr>
          <w:color w:val="000000"/>
        </w:rPr>
        <w:t xml:space="preserve">. </w:t>
      </w:r>
      <w:proofErr w:type="spellStart"/>
      <w:r w:rsidRPr="00F90B11">
        <w:rPr>
          <w:color w:val="000000"/>
        </w:rPr>
        <w:t>пед</w:t>
      </w:r>
      <w:proofErr w:type="spellEnd"/>
      <w:r w:rsidRPr="00F90B11">
        <w:rPr>
          <w:color w:val="000000"/>
        </w:rPr>
        <w:t xml:space="preserve">. кадров/ </w:t>
      </w:r>
      <w:proofErr w:type="spellStart"/>
      <w:r w:rsidRPr="00F90B11">
        <w:rPr>
          <w:color w:val="000000"/>
        </w:rPr>
        <w:t>Полат</w:t>
      </w:r>
      <w:proofErr w:type="spellEnd"/>
      <w:r w:rsidRPr="00F90B11">
        <w:rPr>
          <w:color w:val="000000"/>
        </w:rPr>
        <w:t> Е. С. и </w:t>
      </w:r>
      <w:proofErr w:type="spellStart"/>
      <w:r w:rsidRPr="00F90B11">
        <w:rPr>
          <w:color w:val="000000"/>
        </w:rPr>
        <w:t>др.Под</w:t>
      </w:r>
      <w:proofErr w:type="spellEnd"/>
      <w:r w:rsidRPr="00F90B11">
        <w:rPr>
          <w:color w:val="000000"/>
        </w:rPr>
        <w:t xml:space="preserve"> </w:t>
      </w:r>
      <w:proofErr w:type="spellStart"/>
      <w:r w:rsidRPr="00F90B11">
        <w:rPr>
          <w:color w:val="000000"/>
        </w:rPr>
        <w:t>ред</w:t>
      </w:r>
      <w:proofErr w:type="spellEnd"/>
      <w:r w:rsidRPr="00F90B11">
        <w:rPr>
          <w:color w:val="000000"/>
        </w:rPr>
        <w:t xml:space="preserve"> Е. С. </w:t>
      </w:r>
      <w:proofErr w:type="spellStart"/>
      <w:r w:rsidRPr="00F90B11">
        <w:rPr>
          <w:color w:val="000000"/>
        </w:rPr>
        <w:t>Полат</w:t>
      </w:r>
      <w:proofErr w:type="spellEnd"/>
      <w:r w:rsidRPr="00F90B11">
        <w:rPr>
          <w:color w:val="000000"/>
        </w:rPr>
        <w:t xml:space="preserve">. — </w:t>
      </w:r>
      <w:proofErr w:type="gramStart"/>
      <w:r w:rsidRPr="00F90B11">
        <w:rPr>
          <w:color w:val="000000"/>
        </w:rPr>
        <w:t>М.,:</w:t>
      </w:r>
      <w:proofErr w:type="gramEnd"/>
      <w:r w:rsidRPr="00F90B11">
        <w:rPr>
          <w:color w:val="000000"/>
        </w:rPr>
        <w:t xml:space="preserve"> Издательский центр «Академия», 1999.</w:t>
      </w:r>
    </w:p>
    <w:p w:rsidR="00F35EF6" w:rsidRDefault="007F5680" w:rsidP="00AB2557">
      <w:pPr>
        <w:pStyle w:val="a4"/>
        <w:numPr>
          <w:ilvl w:val="1"/>
          <w:numId w:val="2"/>
        </w:numPr>
        <w:tabs>
          <w:tab w:val="left" w:pos="3969"/>
        </w:tabs>
        <w:rPr>
          <w:sz w:val="24"/>
          <w:szCs w:val="24"/>
        </w:rPr>
      </w:pPr>
      <w:proofErr w:type="spellStart"/>
      <w:r w:rsidRPr="00F90B11">
        <w:rPr>
          <w:color w:val="000000"/>
          <w:sz w:val="24"/>
          <w:szCs w:val="24"/>
        </w:rPr>
        <w:t>Полат</w:t>
      </w:r>
      <w:proofErr w:type="spellEnd"/>
      <w:r w:rsidRPr="00F90B11">
        <w:rPr>
          <w:color w:val="000000"/>
          <w:sz w:val="24"/>
          <w:szCs w:val="24"/>
        </w:rPr>
        <w:t xml:space="preserve"> Е.С., М.Ю. </w:t>
      </w:r>
      <w:proofErr w:type="spellStart"/>
      <w:r w:rsidRPr="00F90B11">
        <w:rPr>
          <w:color w:val="000000"/>
          <w:sz w:val="24"/>
          <w:szCs w:val="24"/>
        </w:rPr>
        <w:t>Бухаркина</w:t>
      </w:r>
      <w:proofErr w:type="spellEnd"/>
      <w:r w:rsidRPr="00F90B11">
        <w:rPr>
          <w:color w:val="000000"/>
          <w:sz w:val="24"/>
          <w:szCs w:val="24"/>
        </w:rPr>
        <w:t xml:space="preserve">, </w:t>
      </w:r>
      <w:proofErr w:type="spellStart"/>
      <w:r w:rsidRPr="00F90B11">
        <w:rPr>
          <w:color w:val="000000"/>
          <w:sz w:val="24"/>
          <w:szCs w:val="24"/>
        </w:rPr>
        <w:t>М.В.Моисеева</w:t>
      </w:r>
      <w:proofErr w:type="spellEnd"/>
      <w:r w:rsidRPr="00F90B11">
        <w:rPr>
          <w:color w:val="000000"/>
          <w:sz w:val="24"/>
          <w:szCs w:val="24"/>
        </w:rPr>
        <w:t>, А.Е. Петрова "Новые педагогические и информационные технологии в системе образования". М., 2004.</w:t>
      </w:r>
      <w:r w:rsidR="00F90B11" w:rsidRPr="00F90B11">
        <w:rPr>
          <w:sz w:val="24"/>
          <w:szCs w:val="24"/>
        </w:rPr>
        <w:t xml:space="preserve"> </w:t>
      </w:r>
    </w:p>
    <w:p w:rsidR="00F90B11" w:rsidRPr="00F90B11" w:rsidRDefault="00F90B11" w:rsidP="00AB2557">
      <w:pPr>
        <w:pStyle w:val="a4"/>
        <w:numPr>
          <w:ilvl w:val="1"/>
          <w:numId w:val="2"/>
        </w:numPr>
        <w:tabs>
          <w:tab w:val="left" w:pos="3969"/>
        </w:tabs>
        <w:rPr>
          <w:sz w:val="24"/>
          <w:szCs w:val="24"/>
        </w:rPr>
      </w:pPr>
      <w:r w:rsidRPr="00F90B11">
        <w:rPr>
          <w:sz w:val="24"/>
          <w:szCs w:val="24"/>
        </w:rPr>
        <w:t xml:space="preserve">Разумная Е. В. Использование современных педагогических технологий на уроках биологии [Текст] // Теория и практика образования в современном мире: материалы </w:t>
      </w:r>
      <w:proofErr w:type="spellStart"/>
      <w:r w:rsidRPr="00F90B11">
        <w:rPr>
          <w:sz w:val="24"/>
          <w:szCs w:val="24"/>
        </w:rPr>
        <w:t>Междунар</w:t>
      </w:r>
      <w:proofErr w:type="spellEnd"/>
      <w:r w:rsidRPr="00F90B11">
        <w:rPr>
          <w:sz w:val="24"/>
          <w:szCs w:val="24"/>
        </w:rPr>
        <w:t xml:space="preserve">. науч. </w:t>
      </w:r>
      <w:proofErr w:type="spellStart"/>
      <w:r w:rsidRPr="00F90B11">
        <w:rPr>
          <w:sz w:val="24"/>
          <w:szCs w:val="24"/>
        </w:rPr>
        <w:t>конф</w:t>
      </w:r>
      <w:proofErr w:type="spellEnd"/>
      <w:r w:rsidRPr="00F90B11">
        <w:rPr>
          <w:sz w:val="24"/>
          <w:szCs w:val="24"/>
        </w:rPr>
        <w:t xml:space="preserve">. (г. Санкт-Петербург, февраль 2012 г.). — </w:t>
      </w:r>
      <w:proofErr w:type="gramStart"/>
      <w:r w:rsidRPr="00F90B11">
        <w:rPr>
          <w:sz w:val="24"/>
          <w:szCs w:val="24"/>
        </w:rPr>
        <w:t>СПб.:</w:t>
      </w:r>
      <w:proofErr w:type="gramEnd"/>
      <w:r w:rsidRPr="00F90B11">
        <w:rPr>
          <w:sz w:val="24"/>
          <w:szCs w:val="24"/>
        </w:rPr>
        <w:t xml:space="preserve"> Реноме, 2012. — С. 215-217. — URL https://moluch.ru/conf/ped/archive/21/1633/ </w:t>
      </w:r>
    </w:p>
    <w:p w:rsidR="00F90B11" w:rsidRPr="00F90B11" w:rsidRDefault="00F90B11" w:rsidP="00F90B11">
      <w:pPr>
        <w:tabs>
          <w:tab w:val="left" w:pos="3969"/>
        </w:tabs>
        <w:rPr>
          <w:sz w:val="24"/>
          <w:szCs w:val="24"/>
        </w:rPr>
      </w:pPr>
    </w:p>
    <w:p w:rsidR="00F90B11" w:rsidRPr="00F90B11" w:rsidRDefault="00F90B11" w:rsidP="00AB2557">
      <w:pPr>
        <w:pStyle w:val="a4"/>
        <w:numPr>
          <w:ilvl w:val="1"/>
          <w:numId w:val="2"/>
        </w:numPr>
        <w:tabs>
          <w:tab w:val="left" w:pos="3969"/>
        </w:tabs>
        <w:rPr>
          <w:sz w:val="24"/>
          <w:szCs w:val="24"/>
        </w:rPr>
      </w:pPr>
      <w:proofErr w:type="spellStart"/>
      <w:r w:rsidRPr="00F90B11">
        <w:rPr>
          <w:sz w:val="24"/>
          <w:szCs w:val="24"/>
        </w:rPr>
        <w:t>Селевко</w:t>
      </w:r>
      <w:proofErr w:type="spellEnd"/>
      <w:r w:rsidRPr="00F90B11">
        <w:rPr>
          <w:sz w:val="24"/>
          <w:szCs w:val="24"/>
        </w:rPr>
        <w:t xml:space="preserve"> Г.К. «Современные образовательные технологии»: учебное пособие - М: народное образование, 1998.</w:t>
      </w:r>
    </w:p>
    <w:p w:rsidR="007F5680" w:rsidRPr="00F90B11" w:rsidRDefault="007F5680" w:rsidP="000C3C97">
      <w:pPr>
        <w:tabs>
          <w:tab w:val="left" w:pos="3969"/>
        </w:tabs>
        <w:jc w:val="center"/>
        <w:rPr>
          <w:sz w:val="24"/>
          <w:szCs w:val="24"/>
        </w:rPr>
      </w:pPr>
    </w:p>
    <w:p w:rsidR="0040707A" w:rsidRPr="00F90B11" w:rsidRDefault="0040707A" w:rsidP="00AB2557">
      <w:pPr>
        <w:pStyle w:val="a4"/>
        <w:numPr>
          <w:ilvl w:val="1"/>
          <w:numId w:val="2"/>
        </w:numPr>
        <w:tabs>
          <w:tab w:val="left" w:pos="3969"/>
        </w:tabs>
        <w:rPr>
          <w:sz w:val="24"/>
          <w:szCs w:val="24"/>
        </w:rPr>
      </w:pPr>
      <w:proofErr w:type="spellStart"/>
      <w:r w:rsidRPr="00F90B11">
        <w:rPr>
          <w:sz w:val="24"/>
          <w:szCs w:val="24"/>
        </w:rPr>
        <w:t>Чечель</w:t>
      </w:r>
      <w:proofErr w:type="spellEnd"/>
      <w:r w:rsidRPr="00F90B11">
        <w:rPr>
          <w:sz w:val="24"/>
          <w:szCs w:val="24"/>
        </w:rPr>
        <w:t xml:space="preserve"> И.Д. «Метод проектов: субъективная и объективная оценка результатов»</w:t>
      </w:r>
      <w:r w:rsidR="00F90B11" w:rsidRPr="00F90B11">
        <w:rPr>
          <w:sz w:val="24"/>
          <w:szCs w:val="24"/>
        </w:rPr>
        <w:t>.</w:t>
      </w:r>
      <w:r w:rsidRPr="00F90B11">
        <w:rPr>
          <w:sz w:val="24"/>
          <w:szCs w:val="24"/>
        </w:rPr>
        <w:t xml:space="preserve"> Директор школы</w:t>
      </w:r>
      <w:r w:rsidR="00F90B11" w:rsidRPr="00F90B11">
        <w:rPr>
          <w:sz w:val="24"/>
          <w:szCs w:val="24"/>
        </w:rPr>
        <w:t>. М.,</w:t>
      </w:r>
      <w:r w:rsidRPr="00F90B11">
        <w:rPr>
          <w:sz w:val="24"/>
          <w:szCs w:val="24"/>
        </w:rPr>
        <w:t xml:space="preserve"> 1998</w:t>
      </w:r>
      <w:r w:rsidR="00F90B11" w:rsidRPr="00F90B11">
        <w:rPr>
          <w:sz w:val="24"/>
          <w:szCs w:val="24"/>
        </w:rPr>
        <w:t>,</w:t>
      </w:r>
      <w:r w:rsidRPr="00F90B11">
        <w:rPr>
          <w:sz w:val="24"/>
          <w:szCs w:val="24"/>
        </w:rPr>
        <w:t xml:space="preserve"> №4</w:t>
      </w:r>
    </w:p>
    <w:p w:rsidR="007F5680" w:rsidRPr="00F90B11" w:rsidRDefault="007F5680" w:rsidP="00F90B11">
      <w:pPr>
        <w:tabs>
          <w:tab w:val="left" w:pos="3969"/>
        </w:tabs>
        <w:ind w:firstLine="1620"/>
        <w:rPr>
          <w:sz w:val="24"/>
          <w:szCs w:val="24"/>
        </w:rPr>
      </w:pPr>
    </w:p>
    <w:p w:rsidR="005F2E03" w:rsidRDefault="005F2E03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F2E03" w:rsidRDefault="005F2E03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F2E03" w:rsidRDefault="005F2E03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F2E03" w:rsidRDefault="005F2E03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71B94" w:rsidRDefault="00671B94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71B94" w:rsidRDefault="00671B94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71B94" w:rsidRDefault="00671B94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71B94" w:rsidRDefault="00671B94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71B94" w:rsidRDefault="00671B94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71B94" w:rsidRDefault="00671B94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C08B9" w:rsidRPr="006C354A" w:rsidRDefault="00DC08B9" w:rsidP="00DC08B9">
      <w:pPr>
        <w:tabs>
          <w:tab w:val="left" w:pos="3688"/>
          <w:tab w:val="center" w:pos="4677"/>
        </w:tabs>
        <w:spacing w:after="12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1" w:name="_GoBack"/>
      <w:bookmarkEnd w:id="1"/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Приложение 1</w:t>
      </w:r>
    </w:p>
    <w:p w:rsidR="00DC08B9" w:rsidRPr="006C354A" w:rsidRDefault="00DC08B9" w:rsidP="00DC08B9">
      <w:pPr>
        <w:numPr>
          <w:ilvl w:val="0"/>
          <w:numId w:val="20"/>
        </w:numPr>
        <w:tabs>
          <w:tab w:val="left" w:pos="3688"/>
          <w:tab w:val="center" w:pos="4677"/>
        </w:tabs>
        <w:spacing w:after="12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Лист с заданиями</w:t>
      </w:r>
    </w:p>
    <w:p w:rsidR="00DC08B9" w:rsidRPr="006C354A" w:rsidRDefault="00DC08B9" w:rsidP="00DC08B9">
      <w:pPr>
        <w:spacing w:after="12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Группа 1</w:t>
      </w:r>
    </w:p>
    <w:p w:rsidR="00DC08B9" w:rsidRPr="006C354A" w:rsidRDefault="00DC08B9" w:rsidP="00DC08B9">
      <w:pPr>
        <w:numPr>
          <w:ilvl w:val="0"/>
          <w:numId w:val="19"/>
        </w:numPr>
        <w:spacing w:after="120" w:line="276" w:lineRule="auto"/>
        <w:ind w:left="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Узнать органы, составляющие пищеварительную </w:t>
      </w:r>
      <w:proofErr w:type="gramStart"/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систему  человека</w:t>
      </w:r>
      <w:proofErr w:type="gramEnd"/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; </w:t>
      </w:r>
    </w:p>
    <w:p w:rsidR="00DC08B9" w:rsidRPr="006C354A" w:rsidRDefault="00DC08B9" w:rsidP="00DC08B9">
      <w:pPr>
        <w:numPr>
          <w:ilvl w:val="0"/>
          <w:numId w:val="19"/>
        </w:numPr>
        <w:spacing w:after="120" w:line="276" w:lineRule="auto"/>
        <w:ind w:left="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gramStart"/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Определить  последовательность</w:t>
      </w:r>
      <w:proofErr w:type="gramEnd"/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расположения органов, составляющих пищеварительную систему; </w:t>
      </w:r>
    </w:p>
    <w:p w:rsidR="00DC08B9" w:rsidRPr="006C354A" w:rsidRDefault="00DC08B9" w:rsidP="00DC08B9">
      <w:pPr>
        <w:numPr>
          <w:ilvl w:val="0"/>
          <w:numId w:val="19"/>
        </w:numPr>
        <w:spacing w:after="120" w:line="276" w:lineRule="auto"/>
        <w:ind w:left="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Расположить на доске таблички с названиями органов в правильной последовательности (таблички находятся в отдельном файле);</w:t>
      </w:r>
    </w:p>
    <w:p w:rsidR="00DC08B9" w:rsidRPr="006C354A" w:rsidRDefault="00DC08B9" w:rsidP="00DC08B9">
      <w:pPr>
        <w:numPr>
          <w:ilvl w:val="0"/>
          <w:numId w:val="19"/>
        </w:numPr>
        <w:spacing w:after="120" w:line="276" w:lineRule="auto"/>
        <w:ind w:left="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Правильно расположить таблички «Желчный пузырь» и «Поджелудочная железа» (в какой отдел пищеварительной системы впадают протоки данных желез?)</w:t>
      </w:r>
    </w:p>
    <w:p w:rsidR="00DC08B9" w:rsidRPr="006C354A" w:rsidRDefault="00DC08B9" w:rsidP="00DC08B9">
      <w:pPr>
        <w:spacing w:after="12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C08B9" w:rsidRPr="006C354A" w:rsidRDefault="00DC08B9" w:rsidP="00DC08B9">
      <w:pPr>
        <w:numPr>
          <w:ilvl w:val="0"/>
          <w:numId w:val="20"/>
        </w:numPr>
        <w:spacing w:after="12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Информация для работы группы:</w:t>
      </w:r>
    </w:p>
    <w:p w:rsidR="00DC08B9" w:rsidRPr="006C354A" w:rsidRDefault="00DC08B9" w:rsidP="00DC08B9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noProof/>
          <w:sz w:val="24"/>
          <w:szCs w:val="24"/>
        </w:rPr>
        <w:drawing>
          <wp:inline distT="0" distB="0" distL="0" distR="0" wp14:anchorId="338BC095" wp14:editId="1367F1A4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8B9" w:rsidRPr="006C354A" w:rsidRDefault="00DC08B9" w:rsidP="00DC08B9">
      <w:pPr>
        <w:numPr>
          <w:ilvl w:val="0"/>
          <w:numId w:val="20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Таблички с названиями органов (прилагается в конверте)</w:t>
      </w:r>
    </w:p>
    <w:p w:rsidR="00DC08B9" w:rsidRPr="006C354A" w:rsidRDefault="00DC08B9" w:rsidP="00DC08B9">
      <w:pPr>
        <w:tabs>
          <w:tab w:val="left" w:pos="3562"/>
          <w:tab w:val="center" w:pos="4677"/>
        </w:tabs>
        <w:spacing w:after="20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ab/>
        <w:t xml:space="preserve"> 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Приложение 2</w:t>
      </w:r>
    </w:p>
    <w:p w:rsidR="00DC08B9" w:rsidRPr="006C354A" w:rsidRDefault="00DC08B9" w:rsidP="00DC08B9">
      <w:pPr>
        <w:numPr>
          <w:ilvl w:val="0"/>
          <w:numId w:val="21"/>
        </w:numPr>
        <w:tabs>
          <w:tab w:val="left" w:pos="3562"/>
          <w:tab w:val="center" w:pos="4677"/>
        </w:tabs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Лист с заданиями </w:t>
      </w:r>
    </w:p>
    <w:p w:rsidR="00DC08B9" w:rsidRPr="006C354A" w:rsidRDefault="00DC08B9" w:rsidP="00DC08B9">
      <w:pPr>
        <w:tabs>
          <w:tab w:val="left" w:pos="3562"/>
          <w:tab w:val="center" w:pos="4677"/>
        </w:tabs>
        <w:spacing w:after="200" w:line="276" w:lineRule="auto"/>
        <w:ind w:left="3915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Группа №2</w:t>
      </w:r>
    </w:p>
    <w:p w:rsidR="00DC08B9" w:rsidRPr="006C354A" w:rsidRDefault="00DC08B9" w:rsidP="00DC08B9">
      <w:pPr>
        <w:tabs>
          <w:tab w:val="left" w:pos="3562"/>
          <w:tab w:val="center" w:pos="4677"/>
        </w:tabs>
        <w:spacing w:after="200" w:line="276" w:lineRule="auto"/>
        <w:ind w:left="3915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Тема «Зубы»</w:t>
      </w:r>
    </w:p>
    <w:p w:rsidR="00DC08B9" w:rsidRPr="006C354A" w:rsidRDefault="00DC08B9" w:rsidP="00DC08B9">
      <w:pPr>
        <w:tabs>
          <w:tab w:val="left" w:pos="3562"/>
          <w:tab w:val="center" w:pos="4677"/>
        </w:tabs>
        <w:spacing w:after="200" w:line="276" w:lineRule="auto"/>
        <w:ind w:left="3915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C08B9" w:rsidRPr="006C354A" w:rsidRDefault="00DC08B9" w:rsidP="00DC08B9">
      <w:pPr>
        <w:numPr>
          <w:ilvl w:val="0"/>
          <w:numId w:val="22"/>
        </w:numPr>
        <w:tabs>
          <w:tab w:val="left" w:pos="0"/>
          <w:tab w:val="center" w:pos="142"/>
        </w:tabs>
        <w:spacing w:after="200" w:line="276" w:lineRule="auto"/>
        <w:ind w:left="0" w:firstLine="567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Изучить зубную формулу – информация:</w:t>
      </w:r>
    </w:p>
    <w:p w:rsidR="00DC08B9" w:rsidRPr="006C354A" w:rsidRDefault="00DC08B9" w:rsidP="00DC08B9">
      <w:pPr>
        <w:tabs>
          <w:tab w:val="left" w:pos="0"/>
          <w:tab w:val="center" w:pos="142"/>
        </w:tabs>
        <w:spacing w:after="200" w:line="276" w:lineRule="auto"/>
        <w:ind w:left="567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- в учебнике на стр. 175;</w:t>
      </w:r>
    </w:p>
    <w:p w:rsidR="00DC08B9" w:rsidRPr="006C354A" w:rsidRDefault="00DC08B9" w:rsidP="00DC08B9">
      <w:pPr>
        <w:tabs>
          <w:tab w:val="left" w:pos="0"/>
          <w:tab w:val="center" w:pos="142"/>
        </w:tabs>
        <w:spacing w:after="200" w:line="276" w:lineRule="auto"/>
        <w:ind w:left="567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- на информационном листе.</w:t>
      </w:r>
    </w:p>
    <w:p w:rsidR="00DC08B9" w:rsidRPr="006C354A" w:rsidRDefault="00DC08B9" w:rsidP="00DC08B9">
      <w:pPr>
        <w:tabs>
          <w:tab w:val="left" w:pos="0"/>
          <w:tab w:val="center" w:pos="142"/>
        </w:tabs>
        <w:spacing w:after="200" w:line="276" w:lineRule="auto"/>
        <w:ind w:left="567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2. Представить для всех (поместить лист с формулой на доске, прокомментировать)</w:t>
      </w:r>
    </w:p>
    <w:p w:rsidR="00DC08B9" w:rsidRPr="006C354A" w:rsidRDefault="00DC08B9" w:rsidP="00DC08B9">
      <w:pPr>
        <w:tabs>
          <w:tab w:val="left" w:pos="0"/>
          <w:tab w:val="center" w:pos="142"/>
        </w:tabs>
        <w:spacing w:after="200" w:line="276" w:lineRule="auto"/>
        <w:ind w:left="567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3. Изучить строение зубов, рассмотреть рис., на макете показать строение зубов.</w:t>
      </w:r>
    </w:p>
    <w:p w:rsidR="00DC08B9" w:rsidRPr="006C354A" w:rsidRDefault="00DC08B9" w:rsidP="00DC08B9">
      <w:pPr>
        <w:tabs>
          <w:tab w:val="left" w:pos="0"/>
          <w:tab w:val="left" w:pos="7137"/>
        </w:tabs>
        <w:spacing w:after="200" w:line="276" w:lineRule="auto"/>
        <w:ind w:firstLine="567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Рисунок разместить на доске.</w:t>
      </w:r>
    </w:p>
    <w:p w:rsidR="00DC08B9" w:rsidRPr="006C354A" w:rsidRDefault="00DC08B9" w:rsidP="00DC08B9">
      <w:pPr>
        <w:tabs>
          <w:tab w:val="left" w:pos="0"/>
          <w:tab w:val="left" w:pos="7137"/>
        </w:tabs>
        <w:spacing w:after="200" w:line="276" w:lineRule="auto"/>
        <w:ind w:firstLine="56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354A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3764" w:dyaOrig="2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37pt" o:ole="">
            <v:imagedata r:id="rId7" o:title=""/>
          </v:shape>
          <o:OLEObject Type="Embed" ProgID="PowerPoint.Slide.12" ShapeID="_x0000_i1025" DrawAspect="Content" ObjectID="_1581503931" r:id="rId8"/>
        </w:object>
      </w:r>
      <w:r w:rsidR="00201886" w:rsidRPr="006C354A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7198" w:dyaOrig="5398">
          <v:shape id="_x0000_i1026" type="#_x0000_t75" style="width:323.25pt;height:242.25pt" o:ole="">
            <v:imagedata r:id="rId9" o:title=""/>
          </v:shape>
          <o:OLEObject Type="Embed" ProgID="PowerPoint.Slide.12" ShapeID="_x0000_i1026" DrawAspect="Content" ObjectID="_1581503932" r:id="rId10"/>
        </w:object>
      </w:r>
    </w:p>
    <w:p w:rsidR="00DC08B9" w:rsidRPr="006C354A" w:rsidRDefault="00DC08B9" w:rsidP="00DC08B9">
      <w:pPr>
        <w:tabs>
          <w:tab w:val="left" w:pos="0"/>
          <w:tab w:val="left" w:pos="7137"/>
        </w:tabs>
        <w:spacing w:after="200" w:line="276" w:lineRule="auto"/>
        <w:ind w:firstLine="56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08B9" w:rsidRPr="006C354A" w:rsidRDefault="00DC08B9" w:rsidP="00DC08B9">
      <w:pPr>
        <w:tabs>
          <w:tab w:val="left" w:pos="0"/>
          <w:tab w:val="left" w:pos="7137"/>
        </w:tabs>
        <w:spacing w:after="200" w:line="276" w:lineRule="auto"/>
        <w:ind w:firstLine="567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354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Приложение 3</w:t>
      </w:r>
    </w:p>
    <w:p w:rsidR="00DC08B9" w:rsidRPr="006C354A" w:rsidRDefault="00DC08B9" w:rsidP="00DC08B9">
      <w:pPr>
        <w:tabs>
          <w:tab w:val="left" w:pos="0"/>
          <w:tab w:val="left" w:pos="7137"/>
        </w:tabs>
        <w:spacing w:after="200" w:line="276" w:lineRule="auto"/>
        <w:ind w:firstLine="567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C08B9" w:rsidRPr="006C354A" w:rsidRDefault="00DC08B9" w:rsidP="00DC08B9">
      <w:pPr>
        <w:numPr>
          <w:ilvl w:val="0"/>
          <w:numId w:val="23"/>
        </w:numPr>
        <w:tabs>
          <w:tab w:val="left" w:pos="3562"/>
          <w:tab w:val="center" w:pos="4677"/>
        </w:tabs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Лист с заданиями </w:t>
      </w:r>
    </w:p>
    <w:p w:rsidR="00DC08B9" w:rsidRPr="006C354A" w:rsidRDefault="00DC08B9" w:rsidP="00DC08B9">
      <w:pPr>
        <w:tabs>
          <w:tab w:val="left" w:pos="3562"/>
          <w:tab w:val="center" w:pos="4677"/>
        </w:tabs>
        <w:spacing w:after="200" w:line="276" w:lineRule="auto"/>
        <w:ind w:left="3915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Группа №3</w:t>
      </w:r>
    </w:p>
    <w:p w:rsidR="00DC08B9" w:rsidRPr="006C354A" w:rsidRDefault="00DC08B9" w:rsidP="00DC08B9">
      <w:pPr>
        <w:tabs>
          <w:tab w:val="center" w:pos="0"/>
        </w:tabs>
        <w:spacing w:after="200" w:line="276" w:lineRule="auto"/>
        <w:ind w:firstLine="567"/>
        <w:contextualSpacing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Тема «Заболевания органов ротовой полости, их профилактика. Гигиена ротовой полости. Правила ухода за зубами»</w:t>
      </w:r>
    </w:p>
    <w:p w:rsidR="00DC08B9" w:rsidRPr="006C354A" w:rsidRDefault="00DC08B9" w:rsidP="00DC08B9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0" w:firstLine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Узнать о заболеваниях органов ротовой полости, их причинах. Сформулировать правила профилактики данных заболеваний (на основе заполнить таблицу «Заболевания органов ротовой полости»).</w:t>
      </w:r>
    </w:p>
    <w:p w:rsidR="00DC08B9" w:rsidRPr="006C354A" w:rsidRDefault="00DC08B9" w:rsidP="00DC08B9">
      <w:pPr>
        <w:numPr>
          <w:ilvl w:val="0"/>
          <w:numId w:val="24"/>
        </w:numPr>
        <w:tabs>
          <w:tab w:val="center" w:pos="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Рассказать о гигиене ротовой полости:</w:t>
      </w:r>
    </w:p>
    <w:p w:rsidR="00DC08B9" w:rsidRPr="006C354A" w:rsidRDefault="00DC08B9" w:rsidP="00DC08B9">
      <w:pPr>
        <w:tabs>
          <w:tab w:val="center" w:pos="0"/>
        </w:tabs>
        <w:spacing w:after="200" w:line="276" w:lineRule="auto"/>
        <w:ind w:left="927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- составить правила ухода за зубами (во время проведения самоанализа рассказать, показать на слепке и по плакату).</w:t>
      </w:r>
    </w:p>
    <w:p w:rsidR="00DC08B9" w:rsidRPr="006C354A" w:rsidRDefault="00DC08B9" w:rsidP="00DC08B9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3.</w:t>
      </w:r>
      <w:r w:rsidRPr="006C354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Провести самоанализ «Как ты ухаживаешь за своими зубами?» (зачитать анкету, во время чтения показывать средства, предметы ухода за зубами). (В это время остальные учащиеся заполняют анкету «Самоанализа»).</w:t>
      </w:r>
    </w:p>
    <w:p w:rsidR="00DC08B9" w:rsidRPr="006C354A" w:rsidRDefault="00DC08B9" w:rsidP="00DC08B9">
      <w:pPr>
        <w:tabs>
          <w:tab w:val="center" w:pos="0"/>
        </w:tabs>
        <w:spacing w:after="200" w:line="276" w:lineRule="auto"/>
        <w:ind w:firstLine="567"/>
        <w:contextualSpacing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DC08B9" w:rsidRPr="006C354A" w:rsidRDefault="00DC08B9" w:rsidP="00DC08B9">
      <w:pPr>
        <w:spacing w:after="200" w:line="276" w:lineRule="auto"/>
        <w:ind w:left="720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2.  Заболевания зубов и десен</w:t>
      </w:r>
    </w:p>
    <w:p w:rsidR="00DC08B9" w:rsidRPr="006C354A" w:rsidRDefault="00DC08B9" w:rsidP="00DC08B9">
      <w:pPr>
        <w:numPr>
          <w:ilvl w:val="0"/>
          <w:numId w:val="26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C354A">
        <w:rPr>
          <w:rFonts w:eastAsiaTheme="minorHAnsi"/>
          <w:bCs/>
          <w:sz w:val="24"/>
          <w:szCs w:val="24"/>
          <w:lang w:eastAsia="en-US"/>
        </w:rPr>
        <w:t xml:space="preserve">Зубы кажутся крепкими и твёрдыми, но если за ними не ухаживать, то они быстро портятся. </w:t>
      </w:r>
      <w:r w:rsidRPr="006C354A">
        <w:rPr>
          <w:rFonts w:eastAsiaTheme="minorHAnsi"/>
          <w:sz w:val="24"/>
          <w:szCs w:val="24"/>
          <w:lang w:eastAsia="en-US"/>
        </w:rPr>
        <w:t>Среди стоматологических заболеваний наиболее распространен кариес. Причиной являются:</w:t>
      </w:r>
    </w:p>
    <w:p w:rsidR="00DC08B9" w:rsidRPr="006C354A" w:rsidRDefault="00DC08B9" w:rsidP="00DC08B9">
      <w:pPr>
        <w:numPr>
          <w:ilvl w:val="0"/>
          <w:numId w:val="26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C354A">
        <w:rPr>
          <w:rFonts w:eastAsiaTheme="minorHAnsi"/>
          <w:bCs/>
          <w:sz w:val="24"/>
          <w:szCs w:val="24"/>
          <w:lang w:eastAsia="en-US"/>
        </w:rPr>
        <w:t xml:space="preserve">Тепло + влага + </w:t>
      </w:r>
      <w:proofErr w:type="gramStart"/>
      <w:r w:rsidRPr="006C354A">
        <w:rPr>
          <w:rFonts w:eastAsiaTheme="minorHAnsi"/>
          <w:bCs/>
          <w:sz w:val="24"/>
          <w:szCs w:val="24"/>
          <w:lang w:eastAsia="en-US"/>
        </w:rPr>
        <w:t>еда  =</w:t>
      </w:r>
      <w:proofErr w:type="gramEnd"/>
      <w:r w:rsidRPr="006C354A">
        <w:rPr>
          <w:rFonts w:eastAsiaTheme="minorHAnsi"/>
          <w:bCs/>
          <w:sz w:val="24"/>
          <w:szCs w:val="24"/>
          <w:lang w:eastAsia="en-US"/>
        </w:rPr>
        <w:t xml:space="preserve"> множество бактерий</w:t>
      </w:r>
      <w:r w:rsidRPr="006C354A">
        <w:rPr>
          <w:rFonts w:eastAsiaTheme="minorHAns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numPr>
          <w:ilvl w:val="0"/>
          <w:numId w:val="26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C354A">
        <w:rPr>
          <w:rFonts w:eastAsiaTheme="minorHAnsi"/>
          <w:bCs/>
          <w:sz w:val="24"/>
          <w:szCs w:val="24"/>
          <w:lang w:eastAsia="en-US"/>
        </w:rPr>
        <w:t xml:space="preserve">Сахар + бактерии </w:t>
      </w:r>
      <w:proofErr w:type="gramStart"/>
      <w:r w:rsidRPr="006C354A">
        <w:rPr>
          <w:rFonts w:eastAsiaTheme="minorHAnsi"/>
          <w:bCs/>
          <w:sz w:val="24"/>
          <w:szCs w:val="24"/>
          <w:lang w:eastAsia="en-US"/>
        </w:rPr>
        <w:t>+  кислота</w:t>
      </w:r>
      <w:proofErr w:type="gramEnd"/>
      <w:r w:rsidRPr="006C354A">
        <w:rPr>
          <w:rFonts w:eastAsiaTheme="minorHAnsi"/>
          <w:bCs/>
          <w:sz w:val="24"/>
          <w:szCs w:val="24"/>
          <w:lang w:eastAsia="en-US"/>
        </w:rPr>
        <w:t xml:space="preserve"> = зубной налёт</w:t>
      </w:r>
    </w:p>
    <w:p w:rsidR="00DC08B9" w:rsidRPr="006C354A" w:rsidRDefault="00DC08B9" w:rsidP="00DC08B9">
      <w:pPr>
        <w:numPr>
          <w:ilvl w:val="0"/>
          <w:numId w:val="27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C354A">
        <w:rPr>
          <w:rFonts w:eastAsiaTheme="minorHAnsi"/>
          <w:bCs/>
          <w:sz w:val="24"/>
          <w:szCs w:val="24"/>
          <w:lang w:eastAsia="en-US"/>
        </w:rPr>
        <w:t xml:space="preserve">Зубы постепенно заболевают и </w:t>
      </w:r>
      <w:proofErr w:type="gramStart"/>
      <w:r w:rsidRPr="006C354A">
        <w:rPr>
          <w:rFonts w:eastAsiaTheme="minorHAnsi"/>
          <w:bCs/>
          <w:sz w:val="24"/>
          <w:szCs w:val="24"/>
          <w:lang w:eastAsia="en-US"/>
        </w:rPr>
        <w:t>разрушаются  -</w:t>
      </w:r>
      <w:proofErr w:type="gramEnd"/>
      <w:r w:rsidRPr="006C354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6C354A">
        <w:rPr>
          <w:rFonts w:eastAsiaTheme="minorHAnsi"/>
          <w:sz w:val="24"/>
          <w:szCs w:val="24"/>
          <w:lang w:eastAsia="en-US"/>
        </w:rPr>
        <w:t>образуются дырки (полости) в твердых тканях зуба. Это и есть кариес.</w:t>
      </w:r>
    </w:p>
    <w:p w:rsidR="00DC08B9" w:rsidRPr="006C354A" w:rsidRDefault="00DC08B9" w:rsidP="00DC08B9">
      <w:pPr>
        <w:numPr>
          <w:ilvl w:val="0"/>
          <w:numId w:val="26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6C354A">
        <w:rPr>
          <w:rFonts w:eastAsiaTheme="minorHAnsi"/>
          <w:sz w:val="24"/>
          <w:szCs w:val="24"/>
          <w:lang w:eastAsia="en-US"/>
        </w:rPr>
        <w:t xml:space="preserve">Воспаление мягких   тканей   -   это   заболевание   называется   </w:t>
      </w:r>
      <w:proofErr w:type="spellStart"/>
      <w:r w:rsidRPr="006C354A">
        <w:rPr>
          <w:rFonts w:eastAsiaTheme="minorHAnsi"/>
          <w:sz w:val="24"/>
          <w:szCs w:val="24"/>
          <w:lang w:eastAsia="en-US"/>
        </w:rPr>
        <w:t>парадонтит</w:t>
      </w:r>
      <w:proofErr w:type="spellEnd"/>
      <w:r w:rsidRPr="006C354A">
        <w:rPr>
          <w:rFonts w:eastAsiaTheme="minorHAnsi"/>
          <w:sz w:val="24"/>
          <w:szCs w:val="24"/>
          <w:lang w:eastAsia="en-US"/>
        </w:rPr>
        <w:t xml:space="preserve">.   Он   может возникнуть, если не лечить кариес, а так же - от механического </w:t>
      </w:r>
      <w:proofErr w:type="gramStart"/>
      <w:r w:rsidRPr="006C354A">
        <w:rPr>
          <w:rFonts w:eastAsiaTheme="minorHAnsi"/>
          <w:sz w:val="24"/>
          <w:szCs w:val="24"/>
          <w:lang w:eastAsia="en-US"/>
        </w:rPr>
        <w:t>повреждения  десны</w:t>
      </w:r>
      <w:proofErr w:type="gramEnd"/>
      <w:r w:rsidRPr="006C354A">
        <w:rPr>
          <w:rFonts w:eastAsiaTheme="minorHAnsi"/>
          <w:sz w:val="24"/>
          <w:szCs w:val="24"/>
          <w:lang w:eastAsia="en-US"/>
        </w:rPr>
        <w:t xml:space="preserve"> (например, грубой пищей, зубной щеткой и т.д.)</w:t>
      </w:r>
      <w:r w:rsidRPr="006C354A">
        <w:rPr>
          <w:rFonts w:eastAsia="+mn-ea"/>
          <w:color w:val="000000"/>
          <w:sz w:val="24"/>
          <w:szCs w:val="24"/>
        </w:rPr>
        <w:t xml:space="preserve"> </w:t>
      </w:r>
    </w:p>
    <w:p w:rsidR="00DC08B9" w:rsidRDefault="00DC08B9" w:rsidP="00DC08B9">
      <w:pPr>
        <w:tabs>
          <w:tab w:val="center" w:pos="0"/>
        </w:tabs>
        <w:spacing w:line="276" w:lineRule="auto"/>
        <w:ind w:left="927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01886" w:rsidRDefault="00201886" w:rsidP="00DC08B9">
      <w:pPr>
        <w:tabs>
          <w:tab w:val="center" w:pos="0"/>
        </w:tabs>
        <w:spacing w:line="276" w:lineRule="auto"/>
        <w:ind w:left="927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01886" w:rsidRDefault="00201886" w:rsidP="00DC08B9">
      <w:pPr>
        <w:tabs>
          <w:tab w:val="center" w:pos="0"/>
        </w:tabs>
        <w:spacing w:line="276" w:lineRule="auto"/>
        <w:ind w:left="927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01886" w:rsidRDefault="00201886" w:rsidP="00DC08B9">
      <w:pPr>
        <w:tabs>
          <w:tab w:val="center" w:pos="0"/>
        </w:tabs>
        <w:spacing w:line="276" w:lineRule="auto"/>
        <w:ind w:left="927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DC08B9" w:rsidRPr="006C354A" w:rsidRDefault="00DC08B9" w:rsidP="00DC08B9">
      <w:pPr>
        <w:tabs>
          <w:tab w:val="center" w:pos="0"/>
        </w:tabs>
        <w:spacing w:line="276" w:lineRule="auto"/>
        <w:ind w:left="927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lastRenderedPageBreak/>
        <w:t>3. Как правильно чистить зубы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1.</w:t>
      </w:r>
      <w:r w:rsidRPr="006C354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ab/>
      </w:r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Зубная щетка располагается вдоль линий десен.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           Движения зубной щетки – сверху вниз. Тщательно чистить     каждый зуб. </w:t>
      </w:r>
    </w:p>
    <w:p w:rsidR="00DC08B9" w:rsidRPr="006C354A" w:rsidRDefault="00DC08B9" w:rsidP="00DC08B9">
      <w:pPr>
        <w:numPr>
          <w:ilvl w:val="0"/>
          <w:numId w:val="2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Очистить внутреннюю поверхность каждого зуба. Движе</w:t>
      </w:r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softHyphen/>
        <w:t xml:space="preserve">ния зубной щетки – </w:t>
      </w:r>
      <w:proofErr w:type="gramStart"/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снизу вверх</w:t>
      </w:r>
      <w:proofErr w:type="gramEnd"/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. </w:t>
      </w:r>
    </w:p>
    <w:p w:rsidR="00DC08B9" w:rsidRPr="006C354A" w:rsidRDefault="00DC08B9" w:rsidP="00DC08B9">
      <w:pPr>
        <w:spacing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C08B9" w:rsidRPr="006C354A" w:rsidRDefault="00DC08B9" w:rsidP="00DC08B9">
      <w:pPr>
        <w:numPr>
          <w:ilvl w:val="0"/>
          <w:numId w:val="2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Почистить жевательную поверхность каждого зуба. Движе</w:t>
      </w:r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softHyphen/>
        <w:t xml:space="preserve">ния щетки – </w:t>
      </w:r>
      <w:proofErr w:type="gramStart"/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вперед назад</w:t>
      </w:r>
      <w:proofErr w:type="gramEnd"/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. </w:t>
      </w:r>
    </w:p>
    <w:p w:rsidR="00DC08B9" w:rsidRPr="006C354A" w:rsidRDefault="00DC08B9" w:rsidP="00DC08B9">
      <w:pPr>
        <w:numPr>
          <w:ilvl w:val="0"/>
          <w:numId w:val="25"/>
        </w:num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Кончиком щетки почистить внутреннюю сторону перед</w:t>
      </w:r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softHyphen/>
        <w:t xml:space="preserve">них зубов круговыми движениями. </w:t>
      </w:r>
    </w:p>
    <w:p w:rsidR="00DC08B9" w:rsidRPr="006C354A" w:rsidRDefault="00DC08B9" w:rsidP="00DC08B9">
      <w:pPr>
        <w:numPr>
          <w:ilvl w:val="0"/>
          <w:numId w:val="25"/>
        </w:numPr>
        <w:spacing w:after="200" w:line="276" w:lineRule="auto"/>
        <w:contextualSpacing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Не забудьте почистить язык. </w:t>
      </w:r>
    </w:p>
    <w:p w:rsidR="00DC08B9" w:rsidRPr="006C354A" w:rsidRDefault="00DC08B9" w:rsidP="00DC08B9">
      <w:pPr>
        <w:tabs>
          <w:tab w:val="left" w:pos="3568"/>
          <w:tab w:val="left" w:pos="3905"/>
        </w:tabs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DC08B9" w:rsidRPr="006C354A" w:rsidRDefault="00DC08B9" w:rsidP="00DC08B9">
      <w:pPr>
        <w:tabs>
          <w:tab w:val="left" w:pos="3568"/>
          <w:tab w:val="left" w:pos="3905"/>
        </w:tabs>
        <w:spacing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3. Самоанализ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1. Чистить зубы 2 раза в день — после завтрака и ужина.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(Понижается кислотность и уничтожаются микробы во рту)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2. Чистить зубы со всех сторон не менее 3 минут.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(Обеспечивается снятие зубного налета)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3. Для чистки зубов использовать пасты, содержащие фтор.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(Укрепляется эмаль)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4. Чистить зубы щеткой с искусственной щетиной.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</w:t>
      </w:r>
      <w:proofErr w:type="gramStart"/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В</w:t>
      </w:r>
      <w:proofErr w:type="gramEnd"/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такой щетке заводится меньше микробов)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5. Хранить щетку на открытом воздухе щетиной вверх, предварительно намылив.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(Не заводятся микробы)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6. Менять щетку 4 раза в год.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(Лучше чистятся зубы)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7. После чистки зубов делать массаж десен вращательными движениями пальцев.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(Улучшается питание зубов)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8.   Использовать после еды зубочистки.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(Удаляются остатки пищи)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9. Полоскать рот после сна и после любой еды.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(Понижается кислотность во рту)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10. Использовать после еды жевательную резинку без сахара.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(Понижается кислотность во рту, нагружаются жевательные мышцы)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11. Интенсивно пережевывать сырые овощи и фрукты.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(Хорошо очищаются и тренируются зубы)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12. Меньше есть сахара, конфет, печенья. </w:t>
      </w: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(Реже образуется кариес)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13. Не грызть ногти, карандаши и др.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{Реже возникают заболевания зубов и </w:t>
      </w:r>
      <w:proofErr w:type="spellStart"/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околозубных</w:t>
      </w:r>
      <w:proofErr w:type="spellEnd"/>
      <w:r w:rsidRPr="006C354A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тканей)</w:t>
      </w: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DC08B9" w:rsidRPr="006C354A" w:rsidRDefault="00DC08B9" w:rsidP="00DC08B9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14. Не есть одновременно горячее и холодное. Сохраняется эмаль зубов. </w:t>
      </w:r>
    </w:p>
    <w:p w:rsidR="00DC08B9" w:rsidRPr="006C354A" w:rsidRDefault="00DC08B9" w:rsidP="00DC08B9">
      <w:pPr>
        <w:tabs>
          <w:tab w:val="left" w:pos="3562"/>
          <w:tab w:val="center" w:pos="4677"/>
        </w:tabs>
        <w:spacing w:after="200" w:line="276" w:lineRule="auto"/>
        <w:ind w:left="3915"/>
        <w:contextualSpacing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Приложение 4</w:t>
      </w:r>
    </w:p>
    <w:p w:rsidR="00DC08B9" w:rsidRPr="006C354A" w:rsidRDefault="00DC08B9" w:rsidP="00DC08B9">
      <w:pPr>
        <w:numPr>
          <w:ilvl w:val="0"/>
          <w:numId w:val="28"/>
        </w:numPr>
        <w:tabs>
          <w:tab w:val="left" w:pos="3562"/>
          <w:tab w:val="center" w:pos="4677"/>
        </w:tabs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Лист с заданиями </w:t>
      </w:r>
    </w:p>
    <w:p w:rsidR="00DC08B9" w:rsidRPr="006C354A" w:rsidRDefault="00DC08B9" w:rsidP="00DC08B9">
      <w:pPr>
        <w:tabs>
          <w:tab w:val="left" w:pos="3562"/>
          <w:tab w:val="center" w:pos="4677"/>
        </w:tabs>
        <w:spacing w:after="200" w:line="276" w:lineRule="auto"/>
        <w:ind w:left="3915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Группа №4</w:t>
      </w:r>
    </w:p>
    <w:p w:rsidR="00DC08B9" w:rsidRPr="006C354A" w:rsidRDefault="00DC08B9" w:rsidP="00DC08B9">
      <w:pPr>
        <w:tabs>
          <w:tab w:val="center" w:pos="0"/>
        </w:tabs>
        <w:spacing w:after="200" w:line="276" w:lineRule="auto"/>
        <w:ind w:firstLine="567"/>
        <w:contextualSpacing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Тема «Слюнные железы. Состав слюны»</w:t>
      </w:r>
    </w:p>
    <w:p w:rsidR="00DC08B9" w:rsidRPr="006C354A" w:rsidRDefault="00DC08B9" w:rsidP="00DC08B9">
      <w:pPr>
        <w:tabs>
          <w:tab w:val="center" w:pos="0"/>
        </w:tabs>
        <w:spacing w:after="200" w:line="276" w:lineRule="auto"/>
        <w:ind w:firstLine="567"/>
        <w:contextualSpacing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Прим.: капитану команды распределить задания между членами группы.</w:t>
      </w:r>
    </w:p>
    <w:p w:rsidR="00DC08B9" w:rsidRPr="006C354A" w:rsidRDefault="00DC08B9" w:rsidP="00DC08B9">
      <w:pPr>
        <w:tabs>
          <w:tab w:val="center" w:pos="0"/>
        </w:tabs>
        <w:spacing w:after="200" w:line="276" w:lineRule="auto"/>
        <w:ind w:firstLine="567"/>
        <w:contextualSpacing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C08B9" w:rsidRPr="006C354A" w:rsidRDefault="00DC08B9" w:rsidP="00DC08B9">
      <w:pPr>
        <w:numPr>
          <w:ilvl w:val="0"/>
          <w:numId w:val="29"/>
        </w:numPr>
        <w:tabs>
          <w:tab w:val="center" w:pos="-567"/>
        </w:tabs>
        <w:spacing w:after="200" w:line="276" w:lineRule="auto"/>
        <w:ind w:left="-567" w:firstLine="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Узнать какие есть слюнные железы; как они располагаются относительно ротовой полости. Разместить </w:t>
      </w:r>
      <w:proofErr w:type="spellStart"/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плакатики</w:t>
      </w:r>
      <w:proofErr w:type="spellEnd"/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«Слюнные железы» на доске относительно ротовой полости (1 член команды).</w:t>
      </w:r>
    </w:p>
    <w:p w:rsidR="00DC08B9" w:rsidRPr="006C354A" w:rsidRDefault="00DC08B9" w:rsidP="00DC08B9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Узнать каков состав слюны, и каким действием обладает каждый из ее компонентов (1 член команды)</w:t>
      </w:r>
    </w:p>
    <w:p w:rsidR="00DC08B9" w:rsidRPr="006C354A" w:rsidRDefault="00DC08B9" w:rsidP="00DC08B9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t>Выполнить лабораторную работу «Воздействие слюны на крахмал», заполнить карточку «Лабораторная работа» (заполнить пробелы, написать вывод). Результат работы продемонстрировать классу (3 человека)</w:t>
      </w:r>
    </w:p>
    <w:p w:rsidR="00DC08B9" w:rsidRPr="006C354A" w:rsidRDefault="00DC08B9" w:rsidP="00201886">
      <w:pPr>
        <w:spacing w:after="200" w:line="276" w:lineRule="auto"/>
        <w:ind w:left="720"/>
        <w:contextualSpacing/>
        <w:jc w:val="center"/>
        <w:rPr>
          <w:rFonts w:eastAsiaTheme="minorHAnsi"/>
          <w:i/>
          <w:iCs/>
          <w:sz w:val="24"/>
          <w:szCs w:val="24"/>
          <w:lang w:eastAsia="en-US"/>
        </w:rPr>
      </w:pPr>
      <w:r w:rsidRPr="006C354A">
        <w:rPr>
          <w:rFonts w:eastAsiaTheme="minorHAnsi"/>
          <w:i/>
          <w:iCs/>
          <w:sz w:val="24"/>
          <w:szCs w:val="24"/>
          <w:lang w:eastAsia="en-US"/>
        </w:rPr>
        <w:t>Состав слюны</w:t>
      </w:r>
    </w:p>
    <w:p w:rsidR="00DC08B9" w:rsidRPr="006C354A" w:rsidRDefault="00DC08B9" w:rsidP="00DC08B9">
      <w:pPr>
        <w:spacing w:after="200"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6C354A">
        <w:rPr>
          <w:rFonts w:eastAsiaTheme="minorHAnsi"/>
          <w:i/>
          <w:iCs/>
          <w:sz w:val="24"/>
          <w:szCs w:val="24"/>
          <w:lang w:eastAsia="en-US"/>
        </w:rPr>
        <w:t>1. Вода – 99,4%</w:t>
      </w:r>
    </w:p>
    <w:p w:rsidR="00DC08B9" w:rsidRPr="006C354A" w:rsidRDefault="00DC08B9" w:rsidP="00DC08B9">
      <w:pPr>
        <w:spacing w:after="200"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6C354A">
        <w:rPr>
          <w:rFonts w:eastAsiaTheme="minorHAnsi"/>
          <w:b/>
          <w:bCs/>
          <w:i/>
          <w:iCs/>
          <w:sz w:val="24"/>
          <w:szCs w:val="24"/>
          <w:u w:val="single"/>
          <w:lang w:eastAsia="en-US"/>
        </w:rPr>
        <w:t xml:space="preserve"> 2. Муцин</w:t>
      </w:r>
      <w:r w:rsidRPr="006C354A">
        <w:rPr>
          <w:rFonts w:eastAsiaTheme="minorHAnsi"/>
          <w:sz w:val="24"/>
          <w:szCs w:val="24"/>
          <w:lang w:eastAsia="en-US"/>
        </w:rPr>
        <w:t xml:space="preserve"> –   </w:t>
      </w:r>
      <w:proofErr w:type="gramStart"/>
      <w:r w:rsidRPr="006C354A">
        <w:rPr>
          <w:rFonts w:eastAsiaTheme="minorHAnsi"/>
          <w:sz w:val="24"/>
          <w:szCs w:val="24"/>
          <w:lang w:eastAsia="en-US"/>
        </w:rPr>
        <w:t>придает  вязкость</w:t>
      </w:r>
      <w:proofErr w:type="gramEnd"/>
      <w:r w:rsidRPr="006C354A">
        <w:rPr>
          <w:rFonts w:eastAsiaTheme="minorHAnsi"/>
          <w:sz w:val="24"/>
          <w:szCs w:val="24"/>
          <w:lang w:eastAsia="en-US"/>
        </w:rPr>
        <w:t xml:space="preserve"> и клейкость, способствует образованию пищевого комка. </w:t>
      </w:r>
    </w:p>
    <w:p w:rsidR="00DC08B9" w:rsidRPr="006C354A" w:rsidRDefault="00DC08B9" w:rsidP="00DC08B9">
      <w:pPr>
        <w:spacing w:after="200"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6C354A">
        <w:rPr>
          <w:rFonts w:eastAsiaTheme="minorHAnsi"/>
          <w:sz w:val="24"/>
          <w:szCs w:val="24"/>
          <w:lang w:eastAsia="en-US"/>
        </w:rPr>
        <w:t xml:space="preserve">3. </w:t>
      </w:r>
      <w:r w:rsidRPr="006C354A">
        <w:rPr>
          <w:rFonts w:eastAsiaTheme="minorHAnsi"/>
          <w:b/>
          <w:bCs/>
          <w:i/>
          <w:iCs/>
          <w:sz w:val="24"/>
          <w:szCs w:val="24"/>
          <w:u w:val="single"/>
          <w:lang w:eastAsia="en-US"/>
        </w:rPr>
        <w:t>Лизоцим</w:t>
      </w:r>
      <w:r w:rsidRPr="006C354A">
        <w:rPr>
          <w:rFonts w:eastAsiaTheme="minorHAnsi"/>
          <w:sz w:val="24"/>
          <w:szCs w:val="24"/>
          <w:lang w:eastAsia="en-US"/>
        </w:rPr>
        <w:t xml:space="preserve"> убивает микробы.</w:t>
      </w:r>
    </w:p>
    <w:p w:rsidR="00DC08B9" w:rsidRPr="006C354A" w:rsidRDefault="00DC08B9" w:rsidP="00DC08B9">
      <w:pPr>
        <w:spacing w:after="200"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6C354A">
        <w:rPr>
          <w:rFonts w:eastAsiaTheme="minorHAnsi"/>
          <w:i/>
          <w:iCs/>
          <w:sz w:val="24"/>
          <w:szCs w:val="24"/>
          <w:lang w:eastAsia="en-US"/>
        </w:rPr>
        <w:t>4 .</w:t>
      </w:r>
      <w:r w:rsidRPr="006C354A">
        <w:rPr>
          <w:rFonts w:eastAsiaTheme="minorHAnsi"/>
          <w:b/>
          <w:bCs/>
          <w:i/>
          <w:iCs/>
          <w:sz w:val="24"/>
          <w:szCs w:val="24"/>
          <w:u w:val="single"/>
          <w:lang w:eastAsia="en-US"/>
        </w:rPr>
        <w:t>Амилаза</w:t>
      </w:r>
      <w:proofErr w:type="gramEnd"/>
      <w:r w:rsidRPr="006C354A">
        <w:rPr>
          <w:rFonts w:eastAsiaTheme="minorHAnsi"/>
          <w:b/>
          <w:bCs/>
          <w:i/>
          <w:iCs/>
          <w:sz w:val="24"/>
          <w:szCs w:val="24"/>
          <w:u w:val="single"/>
          <w:lang w:eastAsia="en-US"/>
        </w:rPr>
        <w:t xml:space="preserve"> и птиалин</w:t>
      </w:r>
      <w:r w:rsidRPr="006C354A">
        <w:rPr>
          <w:rFonts w:eastAsiaTheme="minorHAnsi"/>
          <w:sz w:val="24"/>
          <w:szCs w:val="24"/>
          <w:lang w:eastAsia="en-US"/>
        </w:rPr>
        <w:t xml:space="preserve"> - ферменты расщепляют  крахмал до простых сахаров. </w:t>
      </w:r>
    </w:p>
    <w:p w:rsidR="00DC08B9" w:rsidRPr="006C354A" w:rsidRDefault="00201886" w:rsidP="00DC08B9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eastAsia="en-US"/>
        </w:rPr>
      </w:pPr>
      <w:r w:rsidRPr="006C354A">
        <w:rPr>
          <w:rFonts w:asciiTheme="minorHAnsi" w:eastAsiaTheme="minorHAnsi" w:hAnsiTheme="minorHAnsi" w:cstheme="minorBidi"/>
          <w:sz w:val="24"/>
          <w:szCs w:val="24"/>
          <w:lang w:eastAsia="en-US"/>
        </w:rPr>
        <w:object w:dxaOrig="7231" w:dyaOrig="5411">
          <v:shape id="_x0000_i1027" type="#_x0000_t75" style="width:252.75pt;height:189.75pt" o:ole="">
            <v:imagedata r:id="rId11" o:title=""/>
          </v:shape>
          <o:OLEObject Type="Embed" ProgID="PowerPoint.Slide.12" ShapeID="_x0000_i1027" DrawAspect="Content" ObjectID="_1581503933" r:id="rId12"/>
        </w:object>
      </w:r>
    </w:p>
    <w:p w:rsidR="00DC08B9" w:rsidRDefault="00DC08B9" w:rsidP="00DC08B9">
      <w:pPr>
        <w:keepNext/>
        <w:keepLines/>
        <w:spacing w:before="240" w:line="276" w:lineRule="auto"/>
        <w:ind w:firstLine="567"/>
        <w:jc w:val="right"/>
        <w:outlineLvl w:val="0"/>
        <w:rPr>
          <w:rFonts w:eastAsiaTheme="majorEastAsia"/>
          <w:sz w:val="24"/>
          <w:szCs w:val="24"/>
          <w:lang w:eastAsia="en-US"/>
        </w:rPr>
      </w:pPr>
      <w:r>
        <w:rPr>
          <w:rFonts w:eastAsiaTheme="majorEastAsia"/>
          <w:sz w:val="24"/>
          <w:szCs w:val="24"/>
          <w:lang w:eastAsia="en-US"/>
        </w:rPr>
        <w:lastRenderedPageBreak/>
        <w:t>Приложение 5</w:t>
      </w:r>
    </w:p>
    <w:p w:rsidR="00DC08B9" w:rsidRPr="006C354A" w:rsidRDefault="00DC08B9" w:rsidP="00DC08B9">
      <w:pPr>
        <w:jc w:val="center"/>
        <w:rPr>
          <w:sz w:val="24"/>
          <w:szCs w:val="24"/>
        </w:rPr>
      </w:pPr>
      <w:r w:rsidRPr="006C354A">
        <w:rPr>
          <w:sz w:val="24"/>
          <w:szCs w:val="24"/>
        </w:rPr>
        <w:t>Моя работа на уроке</w:t>
      </w:r>
    </w:p>
    <w:p w:rsidR="00DC08B9" w:rsidRPr="006C354A" w:rsidRDefault="00DC08B9" w:rsidP="00DC08B9">
      <w:pPr>
        <w:numPr>
          <w:ilvl w:val="0"/>
          <w:numId w:val="30"/>
        </w:numPr>
        <w:contextualSpacing/>
        <w:rPr>
          <w:sz w:val="24"/>
          <w:szCs w:val="24"/>
        </w:rPr>
      </w:pPr>
      <w:r w:rsidRPr="006C354A">
        <w:rPr>
          <w:sz w:val="24"/>
          <w:szCs w:val="24"/>
        </w:rPr>
        <w:t>Пищеварительная система:</w:t>
      </w:r>
    </w:p>
    <w:p w:rsidR="00DC08B9" w:rsidRPr="006C354A" w:rsidRDefault="00DC08B9" w:rsidP="00DC08B9">
      <w:pPr>
        <w:contextualSpacing/>
        <w:rPr>
          <w:sz w:val="24"/>
          <w:szCs w:val="24"/>
        </w:rPr>
      </w:pPr>
      <w:r w:rsidRPr="006C354A">
        <w:rPr>
          <w:sz w:val="24"/>
          <w:szCs w:val="24"/>
        </w:rPr>
        <w:t>1)_________ _________ - 2) __________ - 3)_____________-  4)___________-5)____________-  6)_________ __________</w:t>
      </w:r>
    </w:p>
    <w:p w:rsidR="00DC08B9" w:rsidRPr="006C354A" w:rsidRDefault="00DC08B9" w:rsidP="00DC08B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</w:tblGrid>
      <w:tr w:rsidR="00DC08B9" w:rsidRPr="006C354A" w:rsidTr="00605CFE">
        <w:trPr>
          <w:cantSplit/>
        </w:trPr>
        <w:tc>
          <w:tcPr>
            <w:tcW w:w="5353" w:type="dxa"/>
            <w:gridSpan w:val="2"/>
            <w:tcBorders>
              <w:bottom w:val="nil"/>
            </w:tcBorders>
          </w:tcPr>
          <w:p w:rsidR="00DC08B9" w:rsidRPr="006C354A" w:rsidRDefault="00DC08B9" w:rsidP="00605CFE">
            <w:pPr>
              <w:jc w:val="center"/>
              <w:rPr>
                <w:sz w:val="24"/>
                <w:szCs w:val="24"/>
              </w:rPr>
            </w:pPr>
            <w:r w:rsidRPr="006C354A">
              <w:rPr>
                <w:sz w:val="24"/>
                <w:szCs w:val="24"/>
              </w:rPr>
              <w:t xml:space="preserve">2.Формула зубов: </w:t>
            </w:r>
            <w:r w:rsidRPr="006C354A">
              <w:rPr>
                <w:b/>
                <w:sz w:val="24"/>
                <w:szCs w:val="24"/>
              </w:rPr>
              <w:t>Постоянные зубы (32</w:t>
            </w:r>
            <w:r w:rsidRPr="006C354A">
              <w:rPr>
                <w:sz w:val="24"/>
                <w:szCs w:val="24"/>
              </w:rPr>
              <w:t>)</w:t>
            </w:r>
          </w:p>
        </w:tc>
      </w:tr>
      <w:tr w:rsidR="00DC08B9" w:rsidRPr="006C354A" w:rsidTr="00605CFE">
        <w:trPr>
          <w:cantSplit/>
        </w:trPr>
        <w:tc>
          <w:tcPr>
            <w:tcW w:w="5353" w:type="dxa"/>
            <w:gridSpan w:val="2"/>
            <w:tcBorders>
              <w:left w:val="nil"/>
              <w:bottom w:val="nil"/>
            </w:tcBorders>
          </w:tcPr>
          <w:p w:rsidR="00DC08B9" w:rsidRPr="006C354A" w:rsidRDefault="00DC08B9" w:rsidP="00605CFE">
            <w:pPr>
              <w:jc w:val="both"/>
              <w:rPr>
                <w:sz w:val="24"/>
              </w:rPr>
            </w:pPr>
          </w:p>
        </w:tc>
      </w:tr>
      <w:tr w:rsidR="00DC08B9" w:rsidRPr="006C354A" w:rsidTr="00605CFE">
        <w:trPr>
          <w:cantSplit/>
        </w:trPr>
        <w:tc>
          <w:tcPr>
            <w:tcW w:w="3369" w:type="dxa"/>
            <w:tcBorders>
              <w:top w:val="nil"/>
              <w:left w:val="nil"/>
            </w:tcBorders>
          </w:tcPr>
          <w:p w:rsidR="00DC08B9" w:rsidRPr="006C354A" w:rsidRDefault="00DC08B9" w:rsidP="00605CFE">
            <w:pPr>
              <w:rPr>
                <w:sz w:val="24"/>
              </w:rPr>
            </w:pPr>
            <w:r w:rsidRPr="006C354A">
              <w:rPr>
                <w:sz w:val="24"/>
              </w:rPr>
              <w:t xml:space="preserve">Верхняя челюсть    </w:t>
            </w:r>
          </w:p>
        </w:tc>
        <w:tc>
          <w:tcPr>
            <w:tcW w:w="1984" w:type="dxa"/>
            <w:tcBorders>
              <w:top w:val="nil"/>
            </w:tcBorders>
          </w:tcPr>
          <w:p w:rsidR="00DC08B9" w:rsidRPr="006C354A" w:rsidRDefault="00DC08B9" w:rsidP="00605CFE">
            <w:pPr>
              <w:jc w:val="both"/>
              <w:rPr>
                <w:sz w:val="24"/>
              </w:rPr>
            </w:pPr>
          </w:p>
        </w:tc>
      </w:tr>
      <w:tr w:rsidR="00DC08B9" w:rsidRPr="006C354A" w:rsidTr="00605CFE">
        <w:trPr>
          <w:cantSplit/>
        </w:trPr>
        <w:tc>
          <w:tcPr>
            <w:tcW w:w="3369" w:type="dxa"/>
            <w:tcBorders>
              <w:left w:val="nil"/>
              <w:bottom w:val="nil"/>
            </w:tcBorders>
          </w:tcPr>
          <w:p w:rsidR="00DC08B9" w:rsidRPr="006C354A" w:rsidRDefault="00DC08B9" w:rsidP="00605CFE">
            <w:pPr>
              <w:rPr>
                <w:sz w:val="24"/>
              </w:rPr>
            </w:pPr>
            <w:r w:rsidRPr="006C354A">
              <w:rPr>
                <w:sz w:val="24"/>
              </w:rPr>
              <w:t xml:space="preserve">Нижняя челюсть  </w:t>
            </w:r>
          </w:p>
        </w:tc>
        <w:tc>
          <w:tcPr>
            <w:tcW w:w="1984" w:type="dxa"/>
            <w:tcBorders>
              <w:bottom w:val="nil"/>
            </w:tcBorders>
          </w:tcPr>
          <w:p w:rsidR="00DC08B9" w:rsidRPr="006C354A" w:rsidRDefault="00DC08B9" w:rsidP="00605CFE">
            <w:pPr>
              <w:jc w:val="both"/>
              <w:rPr>
                <w:sz w:val="24"/>
              </w:rPr>
            </w:pPr>
          </w:p>
        </w:tc>
      </w:tr>
    </w:tbl>
    <w:p w:rsidR="00DC08B9" w:rsidRPr="006C354A" w:rsidRDefault="00DC08B9" w:rsidP="00DC08B9"/>
    <w:p w:rsidR="00DC08B9" w:rsidRPr="006C354A" w:rsidRDefault="00DC08B9" w:rsidP="00DC08B9">
      <w:pPr>
        <w:jc w:val="both"/>
        <w:rPr>
          <w:b/>
          <w:sz w:val="24"/>
          <w:szCs w:val="24"/>
        </w:rPr>
      </w:pPr>
      <w:r w:rsidRPr="006C354A">
        <w:rPr>
          <w:sz w:val="24"/>
          <w:szCs w:val="24"/>
        </w:rPr>
        <w:t xml:space="preserve">3) </w:t>
      </w:r>
      <w:r w:rsidRPr="006C354A">
        <w:rPr>
          <w:b/>
          <w:sz w:val="24"/>
          <w:szCs w:val="24"/>
        </w:rPr>
        <w:t>Строение зуба:</w:t>
      </w:r>
    </w:p>
    <w:p w:rsidR="00DC08B9" w:rsidRPr="006C354A" w:rsidRDefault="00DC08B9" w:rsidP="00DC08B9">
      <w:pPr>
        <w:jc w:val="both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.9pt;margin-top:9.4pt;width:135.45pt;height:102.3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" o:allowincell="f" filled="f" strokeweight="1pt">
            <v:stroke dashstyle="1 1" endarrowwidth="narrow" endarrowlength="long" endcap="round"/>
            <v:textbox>
              <w:txbxContent>
                <w:p w:rsidR="00DC08B9" w:rsidRDefault="00DC08B9" w:rsidP="00DC08B9"/>
              </w:txbxContent>
            </v:textbox>
            <w10:wrap type="square" side="right"/>
          </v:shape>
        </w:pict>
      </w:r>
    </w:p>
    <w:p w:rsidR="00DC08B9" w:rsidRPr="006C354A" w:rsidRDefault="00DC08B9" w:rsidP="00DC08B9">
      <w:pPr>
        <w:jc w:val="both"/>
        <w:rPr>
          <w:sz w:val="24"/>
        </w:rPr>
      </w:pPr>
      <w:r>
        <w:rPr>
          <w:noProof/>
        </w:rPr>
        <w:pict>
          <v:shape id="Text Box 3" o:spid="_x0000_s1034" type="#_x0000_t202" style="position:absolute;left:0;text-align:left;margin-left:227.35pt;margin-top:3.05pt;width:86.4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" o:allowincell="f" filled="f" stroked="f" strokeweight="1pt">
            <v:stroke endarrowwidth="narrow" endarrowlength="long"/>
            <v:textbox>
              <w:txbxContent>
                <w:p w:rsidR="00DC08B9" w:rsidRDefault="00DC08B9" w:rsidP="00DC08B9">
                  <w:pPr>
                    <w:numPr>
                      <w:ilvl w:val="0"/>
                      <w:numId w:val="3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коронка</w:t>
                  </w:r>
                </w:p>
                <w:p w:rsidR="00DC08B9" w:rsidRDefault="00DC08B9" w:rsidP="00DC08B9">
                  <w:pPr>
                    <w:numPr>
                      <w:ilvl w:val="0"/>
                      <w:numId w:val="3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шейка</w:t>
                  </w:r>
                </w:p>
                <w:p w:rsidR="00DC08B9" w:rsidRDefault="00DC08B9" w:rsidP="00DC08B9">
                  <w:pPr>
                    <w:numPr>
                      <w:ilvl w:val="0"/>
                      <w:numId w:val="31"/>
                    </w:numPr>
                  </w:pPr>
                  <w:r>
                    <w:rPr>
                      <w:sz w:val="24"/>
                    </w:rPr>
                    <w:t>корень</w:t>
                  </w:r>
                </w:p>
              </w:txbxContent>
            </v:textbox>
          </v:shape>
        </w:pict>
      </w:r>
      <w:r w:rsidRPr="006C354A">
        <w:rPr>
          <w:sz w:val="24"/>
        </w:rPr>
        <w:t>Эмаль</w:t>
      </w:r>
    </w:p>
    <w:p w:rsidR="00DC08B9" w:rsidRPr="006C354A" w:rsidRDefault="00DC08B9" w:rsidP="00DC08B9">
      <w:pPr>
        <w:jc w:val="both"/>
        <w:rPr>
          <w:sz w:val="24"/>
        </w:rPr>
      </w:pPr>
      <w:r w:rsidRPr="006C354A">
        <w:rPr>
          <w:sz w:val="24"/>
        </w:rPr>
        <w:t>Дентин</w:t>
      </w:r>
    </w:p>
    <w:p w:rsidR="00DC08B9" w:rsidRPr="006C354A" w:rsidRDefault="00DC08B9" w:rsidP="00DC08B9">
      <w:pPr>
        <w:jc w:val="both"/>
        <w:rPr>
          <w:sz w:val="24"/>
        </w:rPr>
      </w:pPr>
      <w:r w:rsidRPr="006C354A">
        <w:rPr>
          <w:sz w:val="24"/>
        </w:rPr>
        <w:t>Пульпа</w:t>
      </w:r>
    </w:p>
    <w:p w:rsidR="00DC08B9" w:rsidRPr="006C354A" w:rsidRDefault="00DC08B9" w:rsidP="00DC08B9">
      <w:pPr>
        <w:jc w:val="both"/>
        <w:rPr>
          <w:sz w:val="24"/>
        </w:rPr>
      </w:pPr>
      <w:r w:rsidRPr="006C354A">
        <w:rPr>
          <w:sz w:val="24"/>
        </w:rPr>
        <w:t>Десна</w:t>
      </w:r>
    </w:p>
    <w:p w:rsidR="00DC08B9" w:rsidRPr="006C354A" w:rsidRDefault="00DC08B9" w:rsidP="00DC08B9">
      <w:pPr>
        <w:jc w:val="both"/>
        <w:rPr>
          <w:sz w:val="24"/>
        </w:rPr>
      </w:pPr>
      <w:r w:rsidRPr="006C354A">
        <w:rPr>
          <w:sz w:val="24"/>
        </w:rPr>
        <w:t>Цемент</w:t>
      </w:r>
    </w:p>
    <w:p w:rsidR="00DC08B9" w:rsidRPr="006C354A" w:rsidRDefault="00DC08B9" w:rsidP="00DC08B9">
      <w:pPr>
        <w:jc w:val="both"/>
        <w:rPr>
          <w:sz w:val="24"/>
        </w:rPr>
      </w:pPr>
    </w:p>
    <w:p w:rsidR="00DC08B9" w:rsidRPr="006C354A" w:rsidRDefault="00DC08B9" w:rsidP="00DC08B9">
      <w:pPr>
        <w:jc w:val="both"/>
        <w:rPr>
          <w:sz w:val="24"/>
        </w:rPr>
      </w:pPr>
      <w:r w:rsidRPr="006C354A">
        <w:rPr>
          <w:sz w:val="24"/>
        </w:rPr>
        <w:t>Нерв</w:t>
      </w:r>
    </w:p>
    <w:p w:rsidR="00DC08B9" w:rsidRPr="006C354A" w:rsidRDefault="00DC08B9" w:rsidP="00DC08B9">
      <w:pPr>
        <w:jc w:val="both"/>
        <w:rPr>
          <w:sz w:val="24"/>
        </w:rPr>
      </w:pPr>
      <w:r w:rsidRPr="006C354A">
        <w:rPr>
          <w:sz w:val="24"/>
        </w:rPr>
        <w:t>Кровеносные сосуды</w:t>
      </w:r>
    </w:p>
    <w:p w:rsidR="00DC08B9" w:rsidRPr="006C354A" w:rsidRDefault="00DC08B9" w:rsidP="00DC08B9">
      <w:pPr>
        <w:jc w:val="both"/>
        <w:rPr>
          <w:sz w:val="24"/>
        </w:rPr>
      </w:pPr>
    </w:p>
    <w:p w:rsidR="00DC08B9" w:rsidRPr="006C354A" w:rsidRDefault="00DC08B9" w:rsidP="00DC08B9">
      <w:pPr>
        <w:rPr>
          <w:sz w:val="24"/>
          <w:szCs w:val="24"/>
        </w:rPr>
      </w:pPr>
      <w:r w:rsidRPr="006C354A">
        <w:rPr>
          <w:sz w:val="24"/>
          <w:szCs w:val="24"/>
        </w:rPr>
        <w:t>4.  Заболевания органов ротовой полости, их профилактика</w:t>
      </w:r>
    </w:p>
    <w:p w:rsidR="00DC08B9" w:rsidRPr="006C354A" w:rsidRDefault="00DC08B9" w:rsidP="00DC08B9">
      <w:pPr>
        <w:rPr>
          <w:sz w:val="24"/>
          <w:szCs w:val="24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660"/>
        <w:gridCol w:w="3544"/>
        <w:gridCol w:w="4536"/>
      </w:tblGrid>
      <w:tr w:rsidR="00DC08B9" w:rsidRPr="006C354A" w:rsidTr="00605CFE">
        <w:tc>
          <w:tcPr>
            <w:tcW w:w="2660" w:type="dxa"/>
          </w:tcPr>
          <w:p w:rsidR="00DC08B9" w:rsidRPr="006C354A" w:rsidRDefault="00DC08B9" w:rsidP="00605CFE">
            <w:pPr>
              <w:jc w:val="center"/>
              <w:rPr>
                <w:sz w:val="24"/>
                <w:szCs w:val="24"/>
              </w:rPr>
            </w:pPr>
            <w:r w:rsidRPr="006C354A">
              <w:rPr>
                <w:sz w:val="24"/>
                <w:szCs w:val="24"/>
              </w:rPr>
              <w:t>Заболевания</w:t>
            </w:r>
          </w:p>
        </w:tc>
        <w:tc>
          <w:tcPr>
            <w:tcW w:w="3544" w:type="dxa"/>
          </w:tcPr>
          <w:p w:rsidR="00DC08B9" w:rsidRPr="006C354A" w:rsidRDefault="00DC08B9" w:rsidP="00605CFE">
            <w:pPr>
              <w:jc w:val="center"/>
              <w:rPr>
                <w:sz w:val="24"/>
                <w:szCs w:val="24"/>
              </w:rPr>
            </w:pPr>
            <w:r w:rsidRPr="006C354A">
              <w:rPr>
                <w:sz w:val="24"/>
                <w:szCs w:val="24"/>
              </w:rPr>
              <w:t>Причина</w:t>
            </w:r>
          </w:p>
        </w:tc>
        <w:tc>
          <w:tcPr>
            <w:tcW w:w="4536" w:type="dxa"/>
          </w:tcPr>
          <w:p w:rsidR="00DC08B9" w:rsidRPr="006C354A" w:rsidRDefault="00DC08B9" w:rsidP="00605CFE">
            <w:pPr>
              <w:jc w:val="center"/>
              <w:rPr>
                <w:sz w:val="24"/>
                <w:szCs w:val="24"/>
              </w:rPr>
            </w:pPr>
            <w:r w:rsidRPr="006C354A">
              <w:rPr>
                <w:sz w:val="24"/>
                <w:szCs w:val="24"/>
              </w:rPr>
              <w:t>Профилактика</w:t>
            </w:r>
          </w:p>
        </w:tc>
      </w:tr>
      <w:tr w:rsidR="00DC08B9" w:rsidRPr="006C354A" w:rsidTr="00605CFE">
        <w:tc>
          <w:tcPr>
            <w:tcW w:w="2660" w:type="dxa"/>
          </w:tcPr>
          <w:p w:rsidR="00DC08B9" w:rsidRPr="006C354A" w:rsidRDefault="00DC08B9" w:rsidP="00605C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C08B9" w:rsidRPr="006C354A" w:rsidRDefault="00DC08B9" w:rsidP="00605C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08B9" w:rsidRPr="006C354A" w:rsidRDefault="00DC08B9" w:rsidP="00605CFE">
            <w:pPr>
              <w:rPr>
                <w:sz w:val="24"/>
                <w:szCs w:val="24"/>
              </w:rPr>
            </w:pPr>
          </w:p>
        </w:tc>
      </w:tr>
      <w:tr w:rsidR="00DC08B9" w:rsidRPr="006C354A" w:rsidTr="00605CFE">
        <w:tc>
          <w:tcPr>
            <w:tcW w:w="2660" w:type="dxa"/>
          </w:tcPr>
          <w:p w:rsidR="00DC08B9" w:rsidRPr="006C354A" w:rsidRDefault="00DC08B9" w:rsidP="00605C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C08B9" w:rsidRPr="006C354A" w:rsidRDefault="00DC08B9" w:rsidP="00605C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08B9" w:rsidRPr="006C354A" w:rsidRDefault="00DC08B9" w:rsidP="00605CFE">
            <w:pPr>
              <w:rPr>
                <w:sz w:val="24"/>
                <w:szCs w:val="24"/>
              </w:rPr>
            </w:pPr>
          </w:p>
        </w:tc>
      </w:tr>
      <w:tr w:rsidR="00DC08B9" w:rsidRPr="006C354A" w:rsidTr="00605CFE">
        <w:tc>
          <w:tcPr>
            <w:tcW w:w="2660" w:type="dxa"/>
          </w:tcPr>
          <w:p w:rsidR="00DC08B9" w:rsidRPr="006C354A" w:rsidRDefault="00DC08B9" w:rsidP="00605C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C08B9" w:rsidRPr="006C354A" w:rsidRDefault="00DC08B9" w:rsidP="00605C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08B9" w:rsidRPr="006C354A" w:rsidRDefault="00DC08B9" w:rsidP="00605CFE">
            <w:pPr>
              <w:rPr>
                <w:sz w:val="24"/>
                <w:szCs w:val="24"/>
              </w:rPr>
            </w:pPr>
          </w:p>
        </w:tc>
      </w:tr>
    </w:tbl>
    <w:p w:rsidR="00DC08B9" w:rsidRPr="006C354A" w:rsidRDefault="00DC08B9" w:rsidP="00DC08B9">
      <w:pPr>
        <w:rPr>
          <w:sz w:val="24"/>
          <w:szCs w:val="24"/>
        </w:rPr>
      </w:pPr>
    </w:p>
    <w:p w:rsidR="00DC08B9" w:rsidRPr="006C354A" w:rsidRDefault="00DC08B9" w:rsidP="00DC08B9">
      <w:pPr>
        <w:rPr>
          <w:sz w:val="24"/>
          <w:szCs w:val="24"/>
        </w:rPr>
      </w:pPr>
      <w:r w:rsidRPr="006C354A">
        <w:rPr>
          <w:sz w:val="24"/>
          <w:szCs w:val="24"/>
        </w:rPr>
        <w:t>5) Гигиена ротовой полости, уход за зубами: _________________________________</w:t>
      </w:r>
    </w:p>
    <w:p w:rsidR="00DC08B9" w:rsidRPr="006C354A" w:rsidRDefault="00DC08B9" w:rsidP="00DC08B9">
      <w:pPr>
        <w:rPr>
          <w:sz w:val="24"/>
          <w:szCs w:val="24"/>
        </w:rPr>
      </w:pPr>
      <w:r w:rsidRPr="006C354A">
        <w:rPr>
          <w:sz w:val="24"/>
          <w:szCs w:val="24"/>
        </w:rPr>
        <w:t>________________________________________________________________________</w:t>
      </w:r>
    </w:p>
    <w:p w:rsidR="00DC08B9" w:rsidRPr="006C354A" w:rsidRDefault="00DC08B9" w:rsidP="00DC08B9">
      <w:pPr>
        <w:rPr>
          <w:sz w:val="24"/>
          <w:szCs w:val="24"/>
        </w:rPr>
      </w:pPr>
      <w:r w:rsidRPr="006C354A">
        <w:rPr>
          <w:sz w:val="24"/>
          <w:szCs w:val="24"/>
        </w:rPr>
        <w:t>________________________________________________________________________</w:t>
      </w:r>
    </w:p>
    <w:p w:rsidR="00DC08B9" w:rsidRPr="006C354A" w:rsidRDefault="00DC08B9" w:rsidP="00DC08B9">
      <w:pPr>
        <w:rPr>
          <w:sz w:val="24"/>
          <w:szCs w:val="24"/>
        </w:rPr>
      </w:pPr>
      <w:r w:rsidRPr="006C354A">
        <w:rPr>
          <w:sz w:val="24"/>
          <w:szCs w:val="24"/>
        </w:rPr>
        <w:t xml:space="preserve">  Слюнные железы 3 пары: _______________, _______________ и ______________</w:t>
      </w:r>
    </w:p>
    <w:p w:rsidR="00DC08B9" w:rsidRPr="006C354A" w:rsidRDefault="00DC08B9" w:rsidP="00DC08B9">
      <w:pPr>
        <w:rPr>
          <w:sz w:val="24"/>
          <w:szCs w:val="24"/>
        </w:rPr>
      </w:pPr>
      <w:r w:rsidRPr="006C354A">
        <w:rPr>
          <w:sz w:val="24"/>
          <w:szCs w:val="24"/>
        </w:rPr>
        <w:t>Состав слюны: _____________, _______________, ______________, _____________</w:t>
      </w:r>
    </w:p>
    <w:p w:rsidR="00DC08B9" w:rsidRPr="006C354A" w:rsidRDefault="00DC08B9" w:rsidP="00DC08B9">
      <w:pPr>
        <w:rPr>
          <w:sz w:val="24"/>
          <w:szCs w:val="24"/>
        </w:rPr>
      </w:pPr>
    </w:p>
    <w:p w:rsidR="00DC08B9" w:rsidRPr="006C354A" w:rsidRDefault="00DC08B9" w:rsidP="00DC08B9">
      <w:pPr>
        <w:jc w:val="center"/>
        <w:rPr>
          <w:sz w:val="24"/>
          <w:szCs w:val="24"/>
        </w:rPr>
      </w:pPr>
      <w:r w:rsidRPr="006C354A">
        <w:rPr>
          <w:sz w:val="24"/>
          <w:szCs w:val="24"/>
        </w:rPr>
        <w:t>Лабораторная работа «Действие слюны на крахмал»</w:t>
      </w:r>
    </w:p>
    <w:p w:rsidR="00DC08B9" w:rsidRPr="006C354A" w:rsidRDefault="00DC08B9" w:rsidP="00DC08B9">
      <w:pPr>
        <w:tabs>
          <w:tab w:val="num" w:pos="360"/>
        </w:tabs>
        <w:ind w:left="360"/>
        <w:jc w:val="center"/>
        <w:rPr>
          <w:b/>
          <w:sz w:val="22"/>
          <w:szCs w:val="22"/>
        </w:rPr>
      </w:pPr>
      <w:r w:rsidRPr="006C354A">
        <w:rPr>
          <w:b/>
          <w:sz w:val="22"/>
          <w:szCs w:val="22"/>
        </w:rPr>
        <w:t>Карточка-инструкция</w:t>
      </w:r>
    </w:p>
    <w:p w:rsidR="00DC08B9" w:rsidRPr="006C354A" w:rsidRDefault="00DC08B9" w:rsidP="00DC08B9">
      <w:pPr>
        <w:rPr>
          <w:sz w:val="22"/>
          <w:szCs w:val="22"/>
        </w:rPr>
      </w:pPr>
      <w:r w:rsidRPr="006C354A">
        <w:rPr>
          <w:i/>
          <w:sz w:val="22"/>
          <w:szCs w:val="22"/>
        </w:rPr>
        <w:t>Цель:</w:t>
      </w:r>
      <w:r w:rsidRPr="006C354A">
        <w:rPr>
          <w:sz w:val="22"/>
          <w:szCs w:val="22"/>
        </w:rPr>
        <w:t xml:space="preserve"> Показать способность слюны расщеплять углеводы.</w:t>
      </w:r>
    </w:p>
    <w:p w:rsidR="00DC08B9" w:rsidRPr="006C354A" w:rsidRDefault="00DC08B9" w:rsidP="00DC08B9">
      <w:pPr>
        <w:rPr>
          <w:sz w:val="22"/>
          <w:szCs w:val="22"/>
        </w:rPr>
      </w:pPr>
      <w:r w:rsidRPr="006C354A">
        <w:rPr>
          <w:sz w:val="22"/>
          <w:szCs w:val="22"/>
        </w:rPr>
        <w:t xml:space="preserve"> Крахмал расщепляется под влиянием содержащегося в слюне фермента амилазы. Действие амилазы проявляется только в слабощелочной среде при температуре 37-38</w:t>
      </w:r>
      <w:r w:rsidRPr="006C354A">
        <w:rPr>
          <w:sz w:val="22"/>
          <w:szCs w:val="22"/>
          <w:vertAlign w:val="superscript"/>
        </w:rPr>
        <w:t>о</w:t>
      </w:r>
      <w:r w:rsidRPr="006C354A">
        <w:rPr>
          <w:sz w:val="22"/>
          <w:szCs w:val="22"/>
        </w:rPr>
        <w:t>С.</w:t>
      </w:r>
    </w:p>
    <w:p w:rsidR="00DC08B9" w:rsidRPr="006C354A" w:rsidRDefault="00DC08B9" w:rsidP="00DC08B9">
      <w:pPr>
        <w:rPr>
          <w:i/>
          <w:sz w:val="22"/>
          <w:szCs w:val="22"/>
        </w:rPr>
      </w:pPr>
      <w:r w:rsidRPr="006C354A">
        <w:rPr>
          <w:i/>
          <w:sz w:val="22"/>
          <w:szCs w:val="22"/>
        </w:rPr>
        <w:t>Ход работы</w:t>
      </w:r>
    </w:p>
    <w:p w:rsidR="00DC08B9" w:rsidRPr="006C354A" w:rsidRDefault="00DC08B9" w:rsidP="00DC08B9">
      <w:pPr>
        <w:numPr>
          <w:ilvl w:val="0"/>
          <w:numId w:val="32"/>
        </w:numPr>
        <w:rPr>
          <w:sz w:val="22"/>
          <w:szCs w:val="22"/>
        </w:rPr>
      </w:pPr>
      <w:r w:rsidRPr="006C354A">
        <w:rPr>
          <w:sz w:val="22"/>
          <w:szCs w:val="22"/>
        </w:rPr>
        <w:t>В центр накрахмаленной салфетки нанесите немного слюны и с помощью ватной палочки напишите букву А.</w:t>
      </w:r>
    </w:p>
    <w:p w:rsidR="00DC08B9" w:rsidRPr="006C354A" w:rsidRDefault="00DC08B9" w:rsidP="00DC08B9">
      <w:pPr>
        <w:numPr>
          <w:ilvl w:val="0"/>
          <w:numId w:val="32"/>
        </w:numPr>
        <w:rPr>
          <w:sz w:val="22"/>
          <w:szCs w:val="22"/>
        </w:rPr>
      </w:pPr>
      <w:r w:rsidRPr="006C354A">
        <w:rPr>
          <w:sz w:val="22"/>
          <w:szCs w:val="22"/>
        </w:rPr>
        <w:t>На накрахмаленную салфетку в верхнем правом углу с помощью второй ватной палочки смоченной водой нанесите букву Т.</w:t>
      </w:r>
    </w:p>
    <w:p w:rsidR="00DC08B9" w:rsidRPr="006C354A" w:rsidRDefault="00DC08B9" w:rsidP="00DC08B9">
      <w:pPr>
        <w:numPr>
          <w:ilvl w:val="0"/>
          <w:numId w:val="32"/>
        </w:numPr>
        <w:rPr>
          <w:sz w:val="22"/>
          <w:szCs w:val="22"/>
        </w:rPr>
      </w:pPr>
      <w:r w:rsidRPr="006C354A">
        <w:rPr>
          <w:sz w:val="22"/>
          <w:szCs w:val="22"/>
        </w:rPr>
        <w:t>Сверните салфетку пополам и погрейте 2-3 минуты между ладонями.</w:t>
      </w:r>
    </w:p>
    <w:p w:rsidR="00DC08B9" w:rsidRPr="006C354A" w:rsidRDefault="00DC08B9" w:rsidP="00DC08B9">
      <w:pPr>
        <w:numPr>
          <w:ilvl w:val="0"/>
          <w:numId w:val="32"/>
        </w:numPr>
        <w:rPr>
          <w:sz w:val="22"/>
          <w:szCs w:val="22"/>
        </w:rPr>
      </w:pPr>
      <w:r w:rsidRPr="006C354A">
        <w:rPr>
          <w:sz w:val="22"/>
          <w:szCs w:val="22"/>
        </w:rPr>
        <w:t>Промойте салфетку в кювете с раствором йода (используйте пинцет).</w:t>
      </w:r>
    </w:p>
    <w:p w:rsidR="00DC08B9" w:rsidRPr="006C354A" w:rsidRDefault="00DC08B9" w:rsidP="00DC08B9">
      <w:pPr>
        <w:numPr>
          <w:ilvl w:val="0"/>
          <w:numId w:val="32"/>
        </w:numPr>
        <w:rPr>
          <w:sz w:val="22"/>
          <w:szCs w:val="22"/>
        </w:rPr>
      </w:pPr>
      <w:r w:rsidRPr="006C354A">
        <w:rPr>
          <w:sz w:val="22"/>
          <w:szCs w:val="22"/>
        </w:rPr>
        <w:t xml:space="preserve">Опишите что наблюдаете, сделайте вывод. Заполните </w:t>
      </w:r>
      <w:proofErr w:type="gramStart"/>
      <w:r w:rsidRPr="006C354A">
        <w:rPr>
          <w:sz w:val="22"/>
          <w:szCs w:val="22"/>
        </w:rPr>
        <w:t>таблицу .</w:t>
      </w:r>
      <w:proofErr w:type="gramEnd"/>
    </w:p>
    <w:p w:rsidR="00DC08B9" w:rsidRPr="006C354A" w:rsidRDefault="00DC08B9" w:rsidP="00DC08B9">
      <w:pPr>
        <w:tabs>
          <w:tab w:val="left" w:pos="3165"/>
        </w:tabs>
        <w:ind w:left="720"/>
        <w:rPr>
          <w:sz w:val="22"/>
          <w:szCs w:val="22"/>
        </w:rPr>
      </w:pPr>
      <w:r w:rsidRPr="006C354A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C08B9" w:rsidRPr="006C354A" w:rsidTr="00605CFE">
        <w:tc>
          <w:tcPr>
            <w:tcW w:w="3190" w:type="dxa"/>
          </w:tcPr>
          <w:p w:rsidR="00DC08B9" w:rsidRPr="006C354A" w:rsidRDefault="00DC08B9" w:rsidP="00605CFE">
            <w:pPr>
              <w:jc w:val="center"/>
              <w:rPr>
                <w:sz w:val="22"/>
                <w:szCs w:val="22"/>
              </w:rPr>
            </w:pPr>
            <w:r w:rsidRPr="006C354A">
              <w:rPr>
                <w:sz w:val="22"/>
                <w:szCs w:val="22"/>
              </w:rPr>
              <w:t>Что делали?</w:t>
            </w:r>
          </w:p>
        </w:tc>
        <w:tc>
          <w:tcPr>
            <w:tcW w:w="3190" w:type="dxa"/>
          </w:tcPr>
          <w:p w:rsidR="00DC08B9" w:rsidRPr="006C354A" w:rsidRDefault="00DC08B9" w:rsidP="00605CFE">
            <w:pPr>
              <w:jc w:val="center"/>
              <w:rPr>
                <w:sz w:val="22"/>
                <w:szCs w:val="22"/>
              </w:rPr>
            </w:pPr>
            <w:r w:rsidRPr="006C354A">
              <w:rPr>
                <w:sz w:val="22"/>
                <w:szCs w:val="22"/>
              </w:rPr>
              <w:t>Что наблюдали?</w:t>
            </w:r>
          </w:p>
        </w:tc>
        <w:tc>
          <w:tcPr>
            <w:tcW w:w="3191" w:type="dxa"/>
          </w:tcPr>
          <w:p w:rsidR="00DC08B9" w:rsidRPr="006C354A" w:rsidRDefault="00DC08B9" w:rsidP="00605CFE">
            <w:pPr>
              <w:jc w:val="center"/>
              <w:rPr>
                <w:sz w:val="22"/>
                <w:szCs w:val="22"/>
              </w:rPr>
            </w:pPr>
            <w:r w:rsidRPr="006C354A">
              <w:rPr>
                <w:sz w:val="22"/>
                <w:szCs w:val="22"/>
              </w:rPr>
              <w:t>Вывод</w:t>
            </w:r>
          </w:p>
        </w:tc>
      </w:tr>
    </w:tbl>
    <w:p w:rsidR="00DC08B9" w:rsidRDefault="00DC08B9" w:rsidP="00DC08B9">
      <w:pPr>
        <w:ind w:left="720"/>
        <w:jc w:val="center"/>
        <w:rPr>
          <w:sz w:val="22"/>
          <w:szCs w:val="22"/>
        </w:rPr>
      </w:pPr>
    </w:p>
    <w:p w:rsidR="00DC08B9" w:rsidRPr="006C354A" w:rsidRDefault="00DC08B9" w:rsidP="00DC08B9">
      <w:pPr>
        <w:ind w:left="720"/>
        <w:jc w:val="center"/>
        <w:rPr>
          <w:sz w:val="24"/>
          <w:szCs w:val="24"/>
        </w:rPr>
      </w:pPr>
      <w:r w:rsidRPr="006C354A">
        <w:rPr>
          <w:sz w:val="24"/>
          <w:szCs w:val="24"/>
        </w:rPr>
        <w:t>Заболевания зубов и десен</w:t>
      </w:r>
    </w:p>
    <w:p w:rsidR="00DC08B9" w:rsidRPr="006C354A" w:rsidRDefault="00DC08B9" w:rsidP="00DC08B9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6C354A">
        <w:rPr>
          <w:bCs/>
          <w:sz w:val="24"/>
          <w:szCs w:val="24"/>
        </w:rPr>
        <w:t xml:space="preserve">Зубы кажутся крепкими и твёрдыми, но если за ними не ухаживать, то они быстро портятся. </w:t>
      </w:r>
      <w:r w:rsidRPr="006C354A">
        <w:rPr>
          <w:sz w:val="24"/>
          <w:szCs w:val="24"/>
        </w:rPr>
        <w:t>Среди стоматологических заболеваний наиболее распространен кариес. Причиной являются:</w:t>
      </w:r>
    </w:p>
    <w:p w:rsidR="00DC08B9" w:rsidRPr="006C354A" w:rsidRDefault="00DC08B9" w:rsidP="00DC08B9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6C354A">
        <w:rPr>
          <w:bCs/>
          <w:sz w:val="24"/>
          <w:szCs w:val="24"/>
        </w:rPr>
        <w:t xml:space="preserve">Тепло + влага + </w:t>
      </w:r>
      <w:proofErr w:type="gramStart"/>
      <w:r w:rsidRPr="006C354A">
        <w:rPr>
          <w:bCs/>
          <w:sz w:val="24"/>
          <w:szCs w:val="24"/>
        </w:rPr>
        <w:t>еда  =</w:t>
      </w:r>
      <w:proofErr w:type="gramEnd"/>
      <w:r w:rsidRPr="006C354A">
        <w:rPr>
          <w:bCs/>
          <w:sz w:val="24"/>
          <w:szCs w:val="24"/>
        </w:rPr>
        <w:t xml:space="preserve"> множество бактерий</w:t>
      </w:r>
      <w:r w:rsidRPr="006C354A">
        <w:rPr>
          <w:sz w:val="24"/>
          <w:szCs w:val="24"/>
        </w:rPr>
        <w:t xml:space="preserve"> </w:t>
      </w:r>
    </w:p>
    <w:p w:rsidR="00DC08B9" w:rsidRPr="006C354A" w:rsidRDefault="00DC08B9" w:rsidP="00DC08B9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6C354A">
        <w:rPr>
          <w:bCs/>
          <w:sz w:val="24"/>
          <w:szCs w:val="24"/>
        </w:rPr>
        <w:t xml:space="preserve">Сахар + бактерии </w:t>
      </w:r>
      <w:proofErr w:type="gramStart"/>
      <w:r w:rsidRPr="006C354A">
        <w:rPr>
          <w:bCs/>
          <w:sz w:val="24"/>
          <w:szCs w:val="24"/>
        </w:rPr>
        <w:t>+  кислота</w:t>
      </w:r>
      <w:proofErr w:type="gramEnd"/>
      <w:r w:rsidRPr="006C354A">
        <w:rPr>
          <w:bCs/>
          <w:sz w:val="24"/>
          <w:szCs w:val="24"/>
        </w:rPr>
        <w:t xml:space="preserve"> = зубной налёт</w:t>
      </w:r>
    </w:p>
    <w:p w:rsidR="00DC08B9" w:rsidRPr="006C354A" w:rsidRDefault="00DC08B9" w:rsidP="00DC08B9">
      <w:pPr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6C354A">
        <w:rPr>
          <w:bCs/>
          <w:sz w:val="24"/>
          <w:szCs w:val="24"/>
        </w:rPr>
        <w:t xml:space="preserve">Зубы постепенно заболевают и </w:t>
      </w:r>
      <w:proofErr w:type="gramStart"/>
      <w:r w:rsidRPr="006C354A">
        <w:rPr>
          <w:bCs/>
          <w:sz w:val="24"/>
          <w:szCs w:val="24"/>
        </w:rPr>
        <w:t>разрушаются  -</w:t>
      </w:r>
      <w:proofErr w:type="gramEnd"/>
      <w:r w:rsidRPr="006C354A">
        <w:rPr>
          <w:bCs/>
          <w:sz w:val="24"/>
          <w:szCs w:val="24"/>
        </w:rPr>
        <w:t xml:space="preserve"> </w:t>
      </w:r>
      <w:r w:rsidRPr="006C354A">
        <w:rPr>
          <w:sz w:val="24"/>
          <w:szCs w:val="24"/>
        </w:rPr>
        <w:t>образуются дырки (полости) в твердых тканях зуба. Это и есть кариес.</w:t>
      </w:r>
    </w:p>
    <w:p w:rsidR="00DC08B9" w:rsidRPr="006C354A" w:rsidRDefault="00DC08B9" w:rsidP="00DC08B9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6C354A">
        <w:rPr>
          <w:sz w:val="24"/>
          <w:szCs w:val="24"/>
        </w:rPr>
        <w:t xml:space="preserve">Воспаление мягких   тканей   -   это   заболевание   называется   </w:t>
      </w:r>
      <w:proofErr w:type="spellStart"/>
      <w:r w:rsidRPr="006C354A">
        <w:rPr>
          <w:sz w:val="24"/>
          <w:szCs w:val="24"/>
        </w:rPr>
        <w:t>парадонтит</w:t>
      </w:r>
      <w:proofErr w:type="spellEnd"/>
      <w:r w:rsidRPr="006C354A">
        <w:rPr>
          <w:sz w:val="24"/>
          <w:szCs w:val="24"/>
        </w:rPr>
        <w:t xml:space="preserve">.   Он   может возникнуть, если не лечить кариес, а так же - от механического </w:t>
      </w:r>
      <w:proofErr w:type="gramStart"/>
      <w:r w:rsidRPr="006C354A">
        <w:rPr>
          <w:sz w:val="24"/>
          <w:szCs w:val="24"/>
        </w:rPr>
        <w:t>повреждения  десны</w:t>
      </w:r>
      <w:proofErr w:type="gramEnd"/>
      <w:r w:rsidRPr="006C354A">
        <w:rPr>
          <w:sz w:val="24"/>
          <w:szCs w:val="24"/>
        </w:rPr>
        <w:t xml:space="preserve"> (например, грубой пищей, зубной щеткой и т.д.)</w:t>
      </w:r>
      <w:r w:rsidRPr="006C354A">
        <w:rPr>
          <w:rFonts w:eastAsia="+mn-ea"/>
          <w:color w:val="000000"/>
          <w:sz w:val="24"/>
          <w:szCs w:val="24"/>
        </w:rPr>
        <w:t xml:space="preserve"> </w:t>
      </w:r>
    </w:p>
    <w:p w:rsidR="00DC08B9" w:rsidRPr="006C354A" w:rsidRDefault="00DC08B9" w:rsidP="00DC08B9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  <w:rPr>
          <w:b/>
          <w:bCs/>
          <w:sz w:val="24"/>
          <w:szCs w:val="24"/>
        </w:rPr>
      </w:pPr>
      <w:r w:rsidRPr="006C354A">
        <w:rPr>
          <w:b/>
          <w:bCs/>
          <w:sz w:val="24"/>
          <w:szCs w:val="24"/>
        </w:rPr>
        <w:t>САМОАНАЛИЗ «</w:t>
      </w:r>
      <w:r w:rsidRPr="006C354A">
        <w:rPr>
          <w:i/>
          <w:iCs/>
          <w:color w:val="000000"/>
          <w:spacing w:val="11"/>
          <w:sz w:val="24"/>
          <w:szCs w:val="24"/>
        </w:rPr>
        <w:t>Как ты ухаживаешь за своими зубами?»</w:t>
      </w:r>
    </w:p>
    <w:p w:rsidR="00DC08B9" w:rsidRPr="006C354A" w:rsidRDefault="00DC08B9" w:rsidP="00DC08B9">
      <w:pPr>
        <w:shd w:val="clear" w:color="auto" w:fill="FFFFFF"/>
        <w:rPr>
          <w:color w:val="000000"/>
          <w:sz w:val="24"/>
          <w:szCs w:val="24"/>
        </w:rPr>
      </w:pPr>
      <w:r w:rsidRPr="006C354A">
        <w:rPr>
          <w:color w:val="000000"/>
          <w:spacing w:val="-1"/>
          <w:sz w:val="24"/>
          <w:szCs w:val="24"/>
        </w:rPr>
        <w:t xml:space="preserve">Если ты выполняешь то </w:t>
      </w:r>
      <w:r w:rsidRPr="006C354A">
        <w:rPr>
          <w:color w:val="000000"/>
          <w:sz w:val="24"/>
          <w:szCs w:val="24"/>
        </w:rPr>
        <w:t xml:space="preserve">или иное правило, напротив него поставь «плюс», если нет </w:t>
      </w:r>
      <w:r>
        <w:rPr>
          <w:color w:val="000000"/>
          <w:sz w:val="24"/>
          <w:szCs w:val="24"/>
        </w:rPr>
        <w:t>«</w:t>
      </w:r>
      <w:proofErr w:type="gramStart"/>
      <w:r>
        <w:rPr>
          <w:color w:val="000000"/>
          <w:sz w:val="24"/>
          <w:szCs w:val="24"/>
        </w:rPr>
        <w:t>-«</w:t>
      </w:r>
      <w:proofErr w:type="gramEnd"/>
    </w:p>
    <w:p w:rsidR="00DC08B9" w:rsidRPr="006C354A" w:rsidRDefault="00DC08B9" w:rsidP="00DC08B9">
      <w:pPr>
        <w:shd w:val="clear" w:color="auto" w:fill="FFFFFF"/>
        <w:rPr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pacing w:val="7"/>
          <w:sz w:val="24"/>
          <w:szCs w:val="24"/>
        </w:rPr>
        <w:t>1. Чистить зубы 2 раза в день — после завтрака и ужина.</w:t>
      </w:r>
    </w:p>
    <w:p w:rsidR="00DC08B9" w:rsidRPr="006C354A" w:rsidRDefault="00DC08B9" w:rsidP="00DC08B9">
      <w:pPr>
        <w:shd w:val="clear" w:color="auto" w:fill="FFFFFF"/>
        <w:rPr>
          <w:sz w:val="24"/>
          <w:szCs w:val="24"/>
        </w:rPr>
      </w:pPr>
      <w:r w:rsidRPr="006C354A">
        <w:rPr>
          <w:i/>
          <w:iCs/>
          <w:color w:val="000000"/>
          <w:spacing w:val="6"/>
          <w:sz w:val="24"/>
          <w:szCs w:val="24"/>
        </w:rPr>
        <w:tab/>
        <w:t>(Понижается кислотность и уничтожаются микробы во рту)</w:t>
      </w:r>
    </w:p>
    <w:p w:rsidR="00DC08B9" w:rsidRPr="006C354A" w:rsidRDefault="00DC08B9" w:rsidP="00DC08B9">
      <w:pPr>
        <w:shd w:val="clear" w:color="auto" w:fill="FFFFFF"/>
        <w:rPr>
          <w:i/>
          <w:iCs/>
          <w:color w:val="000000"/>
          <w:spacing w:val="8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z w:val="24"/>
          <w:szCs w:val="24"/>
        </w:rPr>
        <w:t xml:space="preserve">2. Чистить зубы со всех сторон не менее 3 минут. </w:t>
      </w:r>
      <w:r w:rsidRPr="006C354A">
        <w:rPr>
          <w:i/>
          <w:iCs/>
          <w:color w:val="000000"/>
          <w:spacing w:val="8"/>
          <w:sz w:val="24"/>
          <w:szCs w:val="24"/>
        </w:rPr>
        <w:t xml:space="preserve">(Обеспечивается снятие </w:t>
      </w:r>
      <w:r w:rsidRPr="006C354A">
        <w:rPr>
          <w:i/>
          <w:iCs/>
          <w:color w:val="000000"/>
          <w:spacing w:val="8"/>
          <w:sz w:val="24"/>
          <w:szCs w:val="24"/>
        </w:rPr>
        <w:tab/>
        <w:t>зубного налета).</w:t>
      </w:r>
    </w:p>
    <w:p w:rsidR="00DC08B9" w:rsidRPr="006C354A" w:rsidRDefault="00DC08B9" w:rsidP="00DC08B9">
      <w:pPr>
        <w:shd w:val="clear" w:color="auto" w:fill="FFFFFF"/>
        <w:rPr>
          <w:i/>
          <w:iCs/>
          <w:color w:val="000000"/>
          <w:spacing w:val="-2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pacing w:val="-1"/>
          <w:sz w:val="24"/>
          <w:szCs w:val="24"/>
        </w:rPr>
        <w:t xml:space="preserve"> 3. Для чистки зубов использовать пасты, содержащие фтор. </w:t>
      </w:r>
      <w:r w:rsidRPr="006C354A">
        <w:rPr>
          <w:color w:val="000000"/>
          <w:spacing w:val="-2"/>
          <w:sz w:val="24"/>
          <w:szCs w:val="24"/>
        </w:rPr>
        <w:t>(</w:t>
      </w:r>
      <w:r w:rsidRPr="006C354A">
        <w:rPr>
          <w:i/>
          <w:iCs/>
          <w:color w:val="000000"/>
          <w:spacing w:val="-2"/>
          <w:sz w:val="24"/>
          <w:szCs w:val="24"/>
        </w:rPr>
        <w:t>Укрепляется эмаль)</w:t>
      </w:r>
    </w:p>
    <w:p w:rsidR="00DC08B9" w:rsidRPr="006C354A" w:rsidRDefault="00DC08B9" w:rsidP="00DC08B9">
      <w:pPr>
        <w:shd w:val="clear" w:color="auto" w:fill="FFFFFF"/>
        <w:rPr>
          <w:i/>
          <w:iCs/>
          <w:color w:val="000000"/>
          <w:spacing w:val="4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pacing w:val="3"/>
          <w:sz w:val="24"/>
          <w:szCs w:val="24"/>
        </w:rPr>
        <w:t xml:space="preserve">4. Чистить зубы щеткой с искусственной щетиной. </w:t>
      </w:r>
      <w:r w:rsidRPr="006C354A">
        <w:rPr>
          <w:i/>
          <w:iCs/>
          <w:color w:val="000000"/>
          <w:spacing w:val="4"/>
          <w:sz w:val="24"/>
          <w:szCs w:val="24"/>
        </w:rPr>
        <w:t>(</w:t>
      </w:r>
      <w:proofErr w:type="gramStart"/>
      <w:r w:rsidRPr="006C354A">
        <w:rPr>
          <w:i/>
          <w:iCs/>
          <w:color w:val="000000"/>
          <w:spacing w:val="4"/>
          <w:sz w:val="24"/>
          <w:szCs w:val="24"/>
        </w:rPr>
        <w:t>В</w:t>
      </w:r>
      <w:proofErr w:type="gramEnd"/>
      <w:r w:rsidRPr="006C354A">
        <w:rPr>
          <w:i/>
          <w:iCs/>
          <w:color w:val="000000"/>
          <w:spacing w:val="4"/>
          <w:sz w:val="24"/>
          <w:szCs w:val="24"/>
        </w:rPr>
        <w:t xml:space="preserve"> такой щетке заводится меньше микробов)</w:t>
      </w:r>
    </w:p>
    <w:p w:rsidR="00DC08B9" w:rsidRPr="006C354A" w:rsidRDefault="00DC08B9" w:rsidP="00DC08B9">
      <w:pPr>
        <w:shd w:val="clear" w:color="auto" w:fill="FFFFFF"/>
        <w:tabs>
          <w:tab w:val="left" w:pos="4877"/>
        </w:tabs>
        <w:rPr>
          <w:i/>
          <w:iCs/>
          <w:color w:val="000000"/>
          <w:spacing w:val="15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pacing w:val="1"/>
          <w:sz w:val="24"/>
          <w:szCs w:val="24"/>
        </w:rPr>
        <w:t xml:space="preserve">5. Хранить щетку на открытом воздухе щетиной вверх, предварительно </w:t>
      </w:r>
      <w:r w:rsidRPr="006C354A">
        <w:rPr>
          <w:color w:val="000000"/>
          <w:spacing w:val="-5"/>
          <w:sz w:val="24"/>
          <w:szCs w:val="24"/>
        </w:rPr>
        <w:t xml:space="preserve">намылив. </w:t>
      </w:r>
      <w:r w:rsidRPr="006C354A">
        <w:rPr>
          <w:i/>
          <w:iCs/>
          <w:color w:val="000000"/>
          <w:spacing w:val="15"/>
          <w:sz w:val="24"/>
          <w:szCs w:val="24"/>
        </w:rPr>
        <w:t>(Не заводятся микробы)</w:t>
      </w:r>
    </w:p>
    <w:p w:rsidR="00DC08B9" w:rsidRPr="006C354A" w:rsidRDefault="00DC08B9" w:rsidP="00DC08B9">
      <w:pPr>
        <w:shd w:val="clear" w:color="auto" w:fill="FFFFFF"/>
        <w:rPr>
          <w:i/>
          <w:iCs/>
          <w:color w:val="000000"/>
          <w:spacing w:val="9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pacing w:val="12"/>
          <w:sz w:val="24"/>
          <w:szCs w:val="24"/>
        </w:rPr>
        <w:t xml:space="preserve"> 6, Менять щетку 4 раза в год. </w:t>
      </w:r>
      <w:r w:rsidRPr="006C354A">
        <w:rPr>
          <w:color w:val="000000"/>
          <w:spacing w:val="12"/>
          <w:sz w:val="24"/>
          <w:szCs w:val="24"/>
        </w:rPr>
        <w:tab/>
      </w:r>
      <w:r w:rsidRPr="006C354A">
        <w:rPr>
          <w:i/>
          <w:iCs/>
          <w:color w:val="000000"/>
          <w:spacing w:val="9"/>
          <w:sz w:val="24"/>
          <w:szCs w:val="24"/>
        </w:rPr>
        <w:t>(Лучше чистятся зубы)</w:t>
      </w:r>
    </w:p>
    <w:p w:rsidR="00DC08B9" w:rsidRPr="006C354A" w:rsidRDefault="00DC08B9" w:rsidP="00DC08B9">
      <w:pPr>
        <w:shd w:val="clear" w:color="auto" w:fill="FFFFFF"/>
        <w:tabs>
          <w:tab w:val="left" w:pos="4445"/>
        </w:tabs>
        <w:rPr>
          <w:i/>
          <w:iCs/>
          <w:color w:val="000000"/>
          <w:spacing w:val="6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lastRenderedPageBreak/>
        <w:sym w:font="Wingdings" w:char="F0D8"/>
      </w:r>
      <w:r w:rsidRPr="006C354A">
        <w:rPr>
          <w:color w:val="000000"/>
          <w:spacing w:val="11"/>
          <w:sz w:val="24"/>
          <w:szCs w:val="24"/>
        </w:rPr>
        <w:t xml:space="preserve"> 7. После чистки зубов делать массаж десен вращательными движениями </w:t>
      </w:r>
      <w:r w:rsidRPr="006C354A">
        <w:rPr>
          <w:color w:val="000000"/>
          <w:spacing w:val="3"/>
          <w:sz w:val="24"/>
          <w:szCs w:val="24"/>
        </w:rPr>
        <w:t>пальцев.</w:t>
      </w:r>
      <w:r>
        <w:rPr>
          <w:color w:val="000000"/>
          <w:spacing w:val="3"/>
          <w:sz w:val="24"/>
          <w:szCs w:val="24"/>
        </w:rPr>
        <w:t xml:space="preserve"> </w:t>
      </w:r>
      <w:r w:rsidRPr="006C354A">
        <w:rPr>
          <w:i/>
          <w:iCs/>
          <w:color w:val="000000"/>
          <w:spacing w:val="6"/>
          <w:sz w:val="24"/>
          <w:szCs w:val="24"/>
        </w:rPr>
        <w:t xml:space="preserve">(Улучшается питание зубов) </w:t>
      </w:r>
    </w:p>
    <w:p w:rsidR="00DC08B9" w:rsidRPr="006C354A" w:rsidRDefault="00DC08B9" w:rsidP="00DC08B9">
      <w:pPr>
        <w:shd w:val="clear" w:color="auto" w:fill="FFFFFF"/>
        <w:rPr>
          <w:i/>
          <w:iCs/>
          <w:color w:val="000000"/>
          <w:spacing w:val="8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pacing w:val="-2"/>
          <w:sz w:val="24"/>
          <w:szCs w:val="24"/>
        </w:rPr>
        <w:t xml:space="preserve"> 8. Использовать после еды зубочистки. </w:t>
      </w:r>
      <w:r w:rsidRPr="006C354A">
        <w:rPr>
          <w:i/>
          <w:iCs/>
          <w:color w:val="000000"/>
          <w:spacing w:val="8"/>
          <w:sz w:val="24"/>
          <w:szCs w:val="24"/>
        </w:rPr>
        <w:t>(Удаляются остатки пищи)</w:t>
      </w:r>
    </w:p>
    <w:p w:rsidR="00DC08B9" w:rsidRDefault="00DC08B9" w:rsidP="00DC08B9">
      <w:pPr>
        <w:shd w:val="clear" w:color="auto" w:fill="FFFFFF"/>
        <w:rPr>
          <w:i/>
          <w:iCs/>
          <w:color w:val="000000"/>
          <w:spacing w:val="6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pacing w:val="1"/>
          <w:sz w:val="24"/>
          <w:szCs w:val="24"/>
        </w:rPr>
        <w:t xml:space="preserve"> 9. Полоскать рот после сна и после любой еды. </w:t>
      </w:r>
      <w:r w:rsidRPr="006C354A">
        <w:rPr>
          <w:i/>
          <w:iCs/>
          <w:color w:val="000000"/>
          <w:spacing w:val="6"/>
          <w:sz w:val="24"/>
          <w:szCs w:val="24"/>
        </w:rPr>
        <w:t>(Понижается кислотность)</w:t>
      </w:r>
      <w:r>
        <w:rPr>
          <w:i/>
          <w:iCs/>
          <w:color w:val="000000"/>
          <w:spacing w:val="6"/>
          <w:sz w:val="24"/>
          <w:szCs w:val="24"/>
        </w:rPr>
        <w:t>.</w:t>
      </w:r>
    </w:p>
    <w:p w:rsidR="00DC08B9" w:rsidRPr="006C354A" w:rsidRDefault="00DC08B9" w:rsidP="00DC08B9">
      <w:pPr>
        <w:shd w:val="clear" w:color="auto" w:fill="FFFFFF"/>
        <w:rPr>
          <w:i/>
          <w:iCs/>
          <w:color w:val="000000"/>
          <w:spacing w:val="6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pacing w:val="3"/>
          <w:sz w:val="24"/>
          <w:szCs w:val="24"/>
        </w:rPr>
        <w:t xml:space="preserve"> 13 </w:t>
      </w:r>
      <w:r w:rsidRPr="006C354A">
        <w:rPr>
          <w:color w:val="000000"/>
          <w:spacing w:val="2"/>
          <w:sz w:val="24"/>
          <w:szCs w:val="24"/>
        </w:rPr>
        <w:t>Использовать после еды жевательную резинку без сахара.</w:t>
      </w:r>
      <w:r>
        <w:rPr>
          <w:i/>
          <w:iCs/>
          <w:color w:val="000000"/>
          <w:spacing w:val="6"/>
          <w:sz w:val="24"/>
          <w:szCs w:val="24"/>
        </w:rPr>
        <w:t xml:space="preserve"> </w:t>
      </w:r>
    </w:p>
    <w:p w:rsidR="00DC08B9" w:rsidRPr="006C354A" w:rsidRDefault="00DC08B9" w:rsidP="00DC08B9">
      <w:pPr>
        <w:shd w:val="clear" w:color="auto" w:fill="FFFFFF"/>
        <w:ind w:left="709"/>
        <w:rPr>
          <w:i/>
          <w:iCs/>
          <w:color w:val="000000"/>
          <w:spacing w:val="5"/>
          <w:sz w:val="24"/>
          <w:szCs w:val="24"/>
        </w:rPr>
      </w:pPr>
      <w:r w:rsidRPr="006C354A">
        <w:rPr>
          <w:i/>
          <w:iCs/>
          <w:color w:val="000000"/>
          <w:spacing w:val="3"/>
          <w:sz w:val="24"/>
          <w:szCs w:val="24"/>
        </w:rPr>
        <w:t xml:space="preserve"> (Понижается кислотность во рту, нагружаются жевательные </w:t>
      </w:r>
      <w:r w:rsidRPr="006C354A">
        <w:rPr>
          <w:i/>
          <w:iCs/>
          <w:color w:val="000000"/>
          <w:spacing w:val="5"/>
          <w:sz w:val="24"/>
          <w:szCs w:val="24"/>
        </w:rPr>
        <w:t>мышцы)</w:t>
      </w:r>
    </w:p>
    <w:p w:rsidR="00DC08B9" w:rsidRPr="006C354A" w:rsidRDefault="00DC08B9" w:rsidP="00DC08B9">
      <w:pPr>
        <w:shd w:val="clear" w:color="auto" w:fill="FFFFFF"/>
        <w:rPr>
          <w:bCs/>
          <w:i/>
          <w:iCs/>
          <w:color w:val="000000"/>
          <w:spacing w:val="6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smallCaps/>
          <w:color w:val="000000"/>
          <w:spacing w:val="2"/>
          <w:sz w:val="24"/>
          <w:szCs w:val="24"/>
        </w:rPr>
        <w:t xml:space="preserve"> </w:t>
      </w:r>
      <w:r w:rsidRPr="006C354A">
        <w:rPr>
          <w:color w:val="000000"/>
          <w:spacing w:val="2"/>
          <w:sz w:val="24"/>
          <w:szCs w:val="24"/>
        </w:rPr>
        <w:t xml:space="preserve">11. Интенсивно пережевывать сырые овощи и фрукты. </w:t>
      </w:r>
      <w:r w:rsidRPr="006C354A">
        <w:rPr>
          <w:i/>
          <w:iCs/>
          <w:color w:val="000000"/>
          <w:spacing w:val="6"/>
          <w:sz w:val="24"/>
          <w:szCs w:val="24"/>
        </w:rPr>
        <w:t xml:space="preserve">(Хорошо очищаются и </w:t>
      </w:r>
      <w:r w:rsidRPr="006C354A">
        <w:rPr>
          <w:bCs/>
          <w:i/>
          <w:iCs/>
          <w:color w:val="000000"/>
          <w:spacing w:val="6"/>
          <w:sz w:val="24"/>
          <w:szCs w:val="24"/>
        </w:rPr>
        <w:t>тренируются зубы)</w:t>
      </w:r>
    </w:p>
    <w:p w:rsidR="00DC08B9" w:rsidRPr="006C354A" w:rsidRDefault="00DC08B9" w:rsidP="00DC08B9">
      <w:pPr>
        <w:shd w:val="clear" w:color="auto" w:fill="FFFFFF"/>
        <w:rPr>
          <w:i/>
          <w:iCs/>
          <w:color w:val="000000"/>
          <w:spacing w:val="6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pacing w:val="1"/>
          <w:sz w:val="24"/>
          <w:szCs w:val="24"/>
        </w:rPr>
        <w:t xml:space="preserve"> 12 Меньше есть сахара, конфет, печенья.                        </w:t>
      </w:r>
      <w:r w:rsidRPr="006C354A">
        <w:rPr>
          <w:i/>
          <w:iCs/>
          <w:color w:val="000000"/>
          <w:spacing w:val="6"/>
          <w:sz w:val="24"/>
          <w:szCs w:val="24"/>
        </w:rPr>
        <w:t>(Реже образуется кариес)</w:t>
      </w:r>
    </w:p>
    <w:p w:rsidR="00DC08B9" w:rsidRPr="006C354A" w:rsidRDefault="00DC08B9" w:rsidP="00DC08B9">
      <w:pPr>
        <w:shd w:val="clear" w:color="auto" w:fill="FFFFFF"/>
        <w:rPr>
          <w:i/>
          <w:iCs/>
          <w:color w:val="000000"/>
          <w:spacing w:val="8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>
        <w:rPr>
          <w:color w:val="000000"/>
          <w:spacing w:val="2"/>
          <w:sz w:val="24"/>
          <w:szCs w:val="24"/>
        </w:rPr>
        <w:t xml:space="preserve"> 13</w:t>
      </w:r>
      <w:r w:rsidRPr="006C354A">
        <w:rPr>
          <w:color w:val="000000"/>
          <w:spacing w:val="2"/>
          <w:sz w:val="24"/>
          <w:szCs w:val="24"/>
        </w:rPr>
        <w:t xml:space="preserve">. </w:t>
      </w:r>
      <w:r w:rsidRPr="006C354A">
        <w:rPr>
          <w:color w:val="000000"/>
          <w:spacing w:val="3"/>
          <w:sz w:val="24"/>
          <w:szCs w:val="24"/>
        </w:rPr>
        <w:t>Не грызть ногти, карандаши и др.</w:t>
      </w:r>
      <w:r>
        <w:rPr>
          <w:color w:val="000000"/>
          <w:spacing w:val="3"/>
          <w:sz w:val="24"/>
          <w:szCs w:val="24"/>
        </w:rPr>
        <w:t xml:space="preserve"> </w:t>
      </w:r>
      <w:r w:rsidRPr="006C354A">
        <w:rPr>
          <w:i/>
          <w:iCs/>
          <w:color w:val="000000"/>
          <w:spacing w:val="8"/>
          <w:sz w:val="24"/>
          <w:szCs w:val="24"/>
        </w:rPr>
        <w:t xml:space="preserve">(Реже возникают заболевания зубов и </w:t>
      </w:r>
      <w:proofErr w:type="spellStart"/>
      <w:r w:rsidRPr="006C354A">
        <w:rPr>
          <w:i/>
          <w:iCs/>
          <w:color w:val="000000"/>
          <w:spacing w:val="8"/>
          <w:sz w:val="24"/>
          <w:szCs w:val="24"/>
        </w:rPr>
        <w:t>околозубных</w:t>
      </w:r>
      <w:proofErr w:type="spellEnd"/>
      <w:r w:rsidRPr="006C354A">
        <w:rPr>
          <w:i/>
          <w:iCs/>
          <w:color w:val="000000"/>
          <w:spacing w:val="8"/>
          <w:sz w:val="24"/>
          <w:szCs w:val="24"/>
        </w:rPr>
        <w:t xml:space="preserve"> тканей, не будет заражения)</w:t>
      </w:r>
    </w:p>
    <w:p w:rsidR="00DC08B9" w:rsidRPr="006C354A" w:rsidRDefault="00DC08B9" w:rsidP="00DC08B9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6C354A">
        <w:rPr>
          <w:color w:val="000000"/>
          <w:spacing w:val="8"/>
          <w:sz w:val="24"/>
          <w:szCs w:val="24"/>
        </w:rPr>
        <w:sym w:font="Wingdings" w:char="F0D8"/>
      </w:r>
      <w:r w:rsidRPr="006C354A">
        <w:rPr>
          <w:color w:val="000000"/>
          <w:sz w:val="24"/>
          <w:szCs w:val="24"/>
        </w:rPr>
        <w:t xml:space="preserve"> 14. Не есть одновременно горячее и холодное. (</w:t>
      </w:r>
      <w:r w:rsidRPr="006C354A">
        <w:rPr>
          <w:color w:val="000000"/>
          <w:spacing w:val="1"/>
          <w:sz w:val="24"/>
          <w:szCs w:val="24"/>
        </w:rPr>
        <w:t>Сохраняется эмаль зубов.)</w:t>
      </w:r>
    </w:p>
    <w:p w:rsidR="00DC08B9" w:rsidRPr="007A17FD" w:rsidRDefault="00DC08B9" w:rsidP="00DC08B9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7A17FD">
        <w:rPr>
          <w:color w:val="000000"/>
          <w:spacing w:val="1"/>
          <w:sz w:val="24"/>
          <w:szCs w:val="24"/>
        </w:rPr>
        <w:t>Посещать стоматолога</w:t>
      </w:r>
      <w:r w:rsidRPr="007A17FD">
        <w:rPr>
          <w:color w:val="000000"/>
          <w:sz w:val="24"/>
          <w:szCs w:val="24"/>
        </w:rPr>
        <w:t xml:space="preserve"> не по поводу зубной боли — это уже финал, а раз в полгода.</w:t>
      </w:r>
    </w:p>
    <w:p w:rsidR="00201886" w:rsidRDefault="00201886" w:rsidP="00DC08B9">
      <w:pPr>
        <w:jc w:val="center"/>
        <w:rPr>
          <w:b/>
          <w:sz w:val="24"/>
          <w:szCs w:val="24"/>
        </w:rPr>
      </w:pPr>
    </w:p>
    <w:p w:rsidR="00DC08B9" w:rsidRDefault="00DC08B9" w:rsidP="00DC08B9">
      <w:pPr>
        <w:jc w:val="center"/>
        <w:rPr>
          <w:b/>
          <w:sz w:val="24"/>
          <w:szCs w:val="24"/>
        </w:rPr>
      </w:pPr>
      <w:r w:rsidRPr="007A17FD">
        <w:rPr>
          <w:b/>
          <w:sz w:val="24"/>
          <w:szCs w:val="24"/>
        </w:rPr>
        <w:t>Как правильно чистить зубы</w:t>
      </w:r>
    </w:p>
    <w:p w:rsidR="00201886" w:rsidRPr="007A17FD" w:rsidRDefault="00201886" w:rsidP="00DC08B9">
      <w:pPr>
        <w:jc w:val="center"/>
        <w:rPr>
          <w:b/>
          <w:sz w:val="24"/>
          <w:szCs w:val="24"/>
        </w:rPr>
      </w:pPr>
    </w:p>
    <w:p w:rsidR="00DC08B9" w:rsidRPr="006C354A" w:rsidRDefault="00DC08B9" w:rsidP="00201886">
      <w:pPr>
        <w:ind w:left="1134" w:hanging="425"/>
        <w:rPr>
          <w:sz w:val="24"/>
          <w:szCs w:val="24"/>
        </w:rPr>
      </w:pPr>
      <w:r w:rsidRPr="006C354A">
        <w:rPr>
          <w:sz w:val="24"/>
          <w:szCs w:val="24"/>
        </w:rPr>
        <w:t>1.</w:t>
      </w:r>
      <w:r w:rsidRPr="006C354A">
        <w:rPr>
          <w:b/>
          <w:bCs/>
          <w:sz w:val="24"/>
          <w:szCs w:val="24"/>
        </w:rPr>
        <w:tab/>
      </w:r>
      <w:r w:rsidRPr="006C354A">
        <w:rPr>
          <w:bCs/>
          <w:sz w:val="24"/>
          <w:szCs w:val="24"/>
        </w:rPr>
        <w:t xml:space="preserve">Зубная щетка располагается вдоль линий десен.            Движения зубной щетки - сверху вниз. Тщательно чистить     каждый зуб. </w:t>
      </w:r>
    </w:p>
    <w:p w:rsidR="00DC08B9" w:rsidRPr="007F6E44" w:rsidRDefault="00DC08B9" w:rsidP="00201886">
      <w:pPr>
        <w:pStyle w:val="a4"/>
        <w:numPr>
          <w:ilvl w:val="0"/>
          <w:numId w:val="30"/>
        </w:numPr>
        <w:spacing w:line="276" w:lineRule="auto"/>
        <w:ind w:left="1134" w:hanging="425"/>
        <w:rPr>
          <w:sz w:val="24"/>
          <w:szCs w:val="24"/>
        </w:rPr>
      </w:pPr>
      <w:r w:rsidRPr="007F6E44">
        <w:rPr>
          <w:bCs/>
          <w:sz w:val="24"/>
          <w:szCs w:val="24"/>
        </w:rPr>
        <w:t>Очистить внутреннюю поверхность каждого зуба. Движе</w:t>
      </w:r>
      <w:r w:rsidRPr="007F6E44">
        <w:rPr>
          <w:bCs/>
          <w:sz w:val="24"/>
          <w:szCs w:val="24"/>
        </w:rPr>
        <w:softHyphen/>
        <w:t xml:space="preserve">ния зубной щетки - </w:t>
      </w:r>
      <w:proofErr w:type="gramStart"/>
      <w:r w:rsidRPr="007F6E44">
        <w:rPr>
          <w:bCs/>
          <w:sz w:val="24"/>
          <w:szCs w:val="24"/>
        </w:rPr>
        <w:t>снизу вверх</w:t>
      </w:r>
      <w:proofErr w:type="gramEnd"/>
      <w:r w:rsidRPr="007F6E44">
        <w:rPr>
          <w:bCs/>
          <w:sz w:val="24"/>
          <w:szCs w:val="24"/>
        </w:rPr>
        <w:t xml:space="preserve">. </w:t>
      </w:r>
    </w:p>
    <w:p w:rsidR="00DC08B9" w:rsidRPr="006C354A" w:rsidRDefault="00DC08B9" w:rsidP="00201886">
      <w:pPr>
        <w:numPr>
          <w:ilvl w:val="0"/>
          <w:numId w:val="30"/>
        </w:numPr>
        <w:spacing w:line="276" w:lineRule="auto"/>
        <w:ind w:left="1134" w:hanging="425"/>
        <w:contextualSpacing/>
        <w:rPr>
          <w:sz w:val="24"/>
          <w:szCs w:val="24"/>
        </w:rPr>
      </w:pPr>
      <w:r w:rsidRPr="006C354A">
        <w:rPr>
          <w:bCs/>
          <w:sz w:val="24"/>
          <w:szCs w:val="24"/>
        </w:rPr>
        <w:t>Почистить жевательную поверхность каждого зуба. Движе</w:t>
      </w:r>
      <w:r w:rsidRPr="006C354A">
        <w:rPr>
          <w:bCs/>
          <w:sz w:val="24"/>
          <w:szCs w:val="24"/>
        </w:rPr>
        <w:softHyphen/>
        <w:t xml:space="preserve">ния щетки - </w:t>
      </w:r>
      <w:proofErr w:type="gramStart"/>
      <w:r w:rsidRPr="006C354A">
        <w:rPr>
          <w:bCs/>
          <w:sz w:val="24"/>
          <w:szCs w:val="24"/>
        </w:rPr>
        <w:t>вперед назад</w:t>
      </w:r>
      <w:proofErr w:type="gramEnd"/>
      <w:r w:rsidRPr="006C354A">
        <w:rPr>
          <w:bCs/>
          <w:sz w:val="24"/>
          <w:szCs w:val="24"/>
        </w:rPr>
        <w:t xml:space="preserve">. </w:t>
      </w:r>
    </w:p>
    <w:p w:rsidR="00DC08B9" w:rsidRPr="007A17FD" w:rsidRDefault="00DC08B9" w:rsidP="00201886">
      <w:pPr>
        <w:pStyle w:val="a4"/>
        <w:keepNext/>
        <w:keepLines/>
        <w:numPr>
          <w:ilvl w:val="0"/>
          <w:numId w:val="30"/>
        </w:numPr>
        <w:spacing w:before="240" w:after="200" w:line="276" w:lineRule="auto"/>
        <w:ind w:left="1134" w:hanging="425"/>
        <w:outlineLvl w:val="0"/>
        <w:rPr>
          <w:rFonts w:eastAsiaTheme="majorEastAsia"/>
          <w:sz w:val="24"/>
          <w:szCs w:val="24"/>
          <w:lang w:eastAsia="en-US"/>
        </w:rPr>
      </w:pPr>
      <w:r w:rsidRPr="007A17FD">
        <w:rPr>
          <w:bCs/>
          <w:sz w:val="24"/>
          <w:szCs w:val="24"/>
        </w:rPr>
        <w:t>Кончиком щетки почистить внутреннюю сторону перед</w:t>
      </w:r>
      <w:r w:rsidRPr="007A17FD">
        <w:rPr>
          <w:bCs/>
          <w:sz w:val="24"/>
          <w:szCs w:val="24"/>
        </w:rPr>
        <w:softHyphen/>
        <w:t>них зубов круговыми движениями.</w:t>
      </w:r>
    </w:p>
    <w:p w:rsidR="00DC08B9" w:rsidRPr="007F6E44" w:rsidRDefault="00DC08B9" w:rsidP="00201886">
      <w:pPr>
        <w:pStyle w:val="a4"/>
        <w:keepNext/>
        <w:keepLines/>
        <w:numPr>
          <w:ilvl w:val="0"/>
          <w:numId w:val="30"/>
        </w:numPr>
        <w:spacing w:before="240" w:after="200" w:line="276" w:lineRule="auto"/>
        <w:ind w:left="1134" w:hanging="425"/>
        <w:outlineLvl w:val="0"/>
        <w:rPr>
          <w:rFonts w:eastAsiaTheme="majorEastAsia"/>
          <w:sz w:val="24"/>
          <w:szCs w:val="24"/>
          <w:lang w:eastAsia="en-US"/>
        </w:rPr>
      </w:pPr>
      <w:r w:rsidRPr="007A17FD">
        <w:rPr>
          <w:bCs/>
          <w:sz w:val="24"/>
          <w:szCs w:val="24"/>
        </w:rPr>
        <w:t xml:space="preserve">Не забудьте почистить язык. </w:t>
      </w:r>
    </w:p>
    <w:p w:rsidR="00DC08B9" w:rsidRPr="007A17FD" w:rsidRDefault="00DC08B9" w:rsidP="00201886">
      <w:pPr>
        <w:pStyle w:val="a4"/>
        <w:keepNext/>
        <w:keepLines/>
        <w:spacing w:before="240" w:after="200" w:line="276" w:lineRule="auto"/>
        <w:ind w:left="1134" w:hanging="425"/>
        <w:outlineLvl w:val="0"/>
        <w:rPr>
          <w:rFonts w:eastAsiaTheme="majorEastAsia"/>
          <w:sz w:val="24"/>
          <w:szCs w:val="24"/>
          <w:lang w:eastAsia="en-US"/>
        </w:rPr>
      </w:pPr>
    </w:p>
    <w:p w:rsidR="00DC08B9" w:rsidRPr="006C354A" w:rsidRDefault="00DC08B9" w:rsidP="00DC08B9">
      <w:pPr>
        <w:keepNext/>
        <w:keepLines/>
        <w:spacing w:before="240" w:line="276" w:lineRule="auto"/>
        <w:outlineLvl w:val="0"/>
        <w:rPr>
          <w:rFonts w:asciiTheme="majorHAnsi" w:eastAsiaTheme="majorEastAsia" w:hAnsiTheme="majorHAnsi" w:cstheme="majorBidi"/>
          <w:sz w:val="24"/>
          <w:szCs w:val="24"/>
          <w:lang w:eastAsia="en-US"/>
        </w:rPr>
      </w:pPr>
    </w:p>
    <w:p w:rsidR="00DC08B9" w:rsidRPr="00B37E83" w:rsidRDefault="00DC08B9" w:rsidP="00DC08B9">
      <w:pPr>
        <w:tabs>
          <w:tab w:val="left" w:pos="3969"/>
        </w:tabs>
        <w:rPr>
          <w:sz w:val="24"/>
          <w:szCs w:val="24"/>
        </w:rPr>
      </w:pPr>
    </w:p>
    <w:p w:rsidR="00DC08B9" w:rsidRDefault="00DC08B9" w:rsidP="00F1246B">
      <w:pPr>
        <w:tabs>
          <w:tab w:val="left" w:pos="3969"/>
        </w:tabs>
        <w:jc w:val="right"/>
        <w:rPr>
          <w:sz w:val="24"/>
          <w:szCs w:val="24"/>
        </w:rPr>
      </w:pPr>
    </w:p>
    <w:p w:rsidR="00DC08B9" w:rsidRDefault="00DC08B9" w:rsidP="00F1246B">
      <w:pPr>
        <w:tabs>
          <w:tab w:val="left" w:pos="3969"/>
        </w:tabs>
        <w:jc w:val="right"/>
        <w:rPr>
          <w:sz w:val="24"/>
          <w:szCs w:val="24"/>
        </w:rPr>
      </w:pPr>
    </w:p>
    <w:p w:rsidR="00F1246B" w:rsidRPr="00B37E83" w:rsidRDefault="00F1246B" w:rsidP="00647588">
      <w:pPr>
        <w:tabs>
          <w:tab w:val="left" w:pos="3969"/>
        </w:tabs>
        <w:jc w:val="right"/>
        <w:rPr>
          <w:sz w:val="24"/>
          <w:szCs w:val="24"/>
        </w:rPr>
      </w:pPr>
    </w:p>
    <w:sectPr w:rsidR="00F1246B" w:rsidRPr="00B37E83" w:rsidSect="00D33E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C6D"/>
    <w:multiLevelType w:val="hybridMultilevel"/>
    <w:tmpl w:val="3C0AB3AC"/>
    <w:lvl w:ilvl="0" w:tplc="EE0AB8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91A"/>
    <w:multiLevelType w:val="hybridMultilevel"/>
    <w:tmpl w:val="AD0E6AB6"/>
    <w:lvl w:ilvl="0" w:tplc="79D8EDC8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">
    <w:nsid w:val="0E087417"/>
    <w:multiLevelType w:val="multilevel"/>
    <w:tmpl w:val="D89E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F33E7"/>
    <w:multiLevelType w:val="hybridMultilevel"/>
    <w:tmpl w:val="797C2A8C"/>
    <w:lvl w:ilvl="0" w:tplc="C86EE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0F6928"/>
    <w:multiLevelType w:val="hybridMultilevel"/>
    <w:tmpl w:val="D6007F96"/>
    <w:lvl w:ilvl="0" w:tplc="7AF2F808">
      <w:start w:val="1"/>
      <w:numFmt w:val="decimal"/>
      <w:lvlText w:val="%1."/>
      <w:lvlJc w:val="left"/>
      <w:pPr>
        <w:ind w:left="53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>
    <w:nsid w:val="29FB3AF2"/>
    <w:multiLevelType w:val="hybridMultilevel"/>
    <w:tmpl w:val="073A9D26"/>
    <w:lvl w:ilvl="0" w:tplc="50289DF4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6">
    <w:nsid w:val="2A937C5D"/>
    <w:multiLevelType w:val="hybridMultilevel"/>
    <w:tmpl w:val="C9F0990C"/>
    <w:lvl w:ilvl="0" w:tplc="0770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8A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AC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A9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5E2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AE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E2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E9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EE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3E31B4"/>
    <w:multiLevelType w:val="hybridMultilevel"/>
    <w:tmpl w:val="4C886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E0ACC"/>
    <w:multiLevelType w:val="hybridMultilevel"/>
    <w:tmpl w:val="ED044F64"/>
    <w:lvl w:ilvl="0" w:tplc="002E3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49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E9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4D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44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86E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25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C5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AA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292F50"/>
    <w:multiLevelType w:val="hybridMultilevel"/>
    <w:tmpl w:val="D55E259A"/>
    <w:lvl w:ilvl="0" w:tplc="BA3E71BA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0">
    <w:nsid w:val="2D6A737F"/>
    <w:multiLevelType w:val="multilevel"/>
    <w:tmpl w:val="86D400D2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2F940843"/>
    <w:multiLevelType w:val="hybridMultilevel"/>
    <w:tmpl w:val="7278EEF8"/>
    <w:lvl w:ilvl="0" w:tplc="BA3E71BA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2">
    <w:nsid w:val="2FEC1F2B"/>
    <w:multiLevelType w:val="hybridMultilevel"/>
    <w:tmpl w:val="E20C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F60D4"/>
    <w:multiLevelType w:val="hybridMultilevel"/>
    <w:tmpl w:val="BBB6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80A44"/>
    <w:multiLevelType w:val="singleLevel"/>
    <w:tmpl w:val="A22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273448"/>
    <w:multiLevelType w:val="multilevel"/>
    <w:tmpl w:val="D58C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2862EC"/>
    <w:multiLevelType w:val="hybridMultilevel"/>
    <w:tmpl w:val="4DEA6426"/>
    <w:lvl w:ilvl="0" w:tplc="4828812E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7">
    <w:nsid w:val="3CC50B57"/>
    <w:multiLevelType w:val="hybridMultilevel"/>
    <w:tmpl w:val="9DBE0E02"/>
    <w:lvl w:ilvl="0" w:tplc="DCC036F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6D2F25"/>
    <w:multiLevelType w:val="multilevel"/>
    <w:tmpl w:val="9FD4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B6D43"/>
    <w:multiLevelType w:val="multilevel"/>
    <w:tmpl w:val="E07E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102E6"/>
    <w:multiLevelType w:val="multilevel"/>
    <w:tmpl w:val="BE1A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C5627"/>
    <w:multiLevelType w:val="hybridMultilevel"/>
    <w:tmpl w:val="EB4C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F76FD"/>
    <w:multiLevelType w:val="multilevel"/>
    <w:tmpl w:val="13DAD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98679E"/>
    <w:multiLevelType w:val="hybridMultilevel"/>
    <w:tmpl w:val="B216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B5F93"/>
    <w:multiLevelType w:val="hybridMultilevel"/>
    <w:tmpl w:val="0A76A74C"/>
    <w:lvl w:ilvl="0" w:tplc="9620DBFC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8CF3B33"/>
    <w:multiLevelType w:val="multilevel"/>
    <w:tmpl w:val="CCBE34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0146F3"/>
    <w:multiLevelType w:val="hybridMultilevel"/>
    <w:tmpl w:val="121C0FE2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61054D24"/>
    <w:multiLevelType w:val="multilevel"/>
    <w:tmpl w:val="3362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BE46CF"/>
    <w:multiLevelType w:val="hybridMultilevel"/>
    <w:tmpl w:val="6860C95A"/>
    <w:lvl w:ilvl="0" w:tplc="FCB44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67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07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85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A8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AB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03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68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8B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56223B1"/>
    <w:multiLevelType w:val="hybridMultilevel"/>
    <w:tmpl w:val="F8348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44020"/>
    <w:multiLevelType w:val="multilevel"/>
    <w:tmpl w:val="A11A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AA23E8"/>
    <w:multiLevelType w:val="hybridMultilevel"/>
    <w:tmpl w:val="1D409956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BD168530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3" w:tplc="E5ACA534">
      <w:start w:val="1"/>
      <w:numFmt w:val="upperRoman"/>
      <w:lvlText w:val="%4."/>
      <w:lvlJc w:val="left"/>
      <w:pPr>
        <w:ind w:left="2444" w:hanging="72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32">
    <w:nsid w:val="773E5591"/>
    <w:multiLevelType w:val="hybridMultilevel"/>
    <w:tmpl w:val="CEF05E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31"/>
  </w:num>
  <w:num w:numId="3">
    <w:abstractNumId w:val="23"/>
  </w:num>
  <w:num w:numId="4">
    <w:abstractNumId w:val="4"/>
  </w:num>
  <w:num w:numId="5">
    <w:abstractNumId w:val="28"/>
  </w:num>
  <w:num w:numId="6">
    <w:abstractNumId w:val="7"/>
  </w:num>
  <w:num w:numId="7">
    <w:abstractNumId w:val="12"/>
  </w:num>
  <w:num w:numId="8">
    <w:abstractNumId w:val="18"/>
  </w:num>
  <w:num w:numId="9">
    <w:abstractNumId w:val="20"/>
  </w:num>
  <w:num w:numId="10">
    <w:abstractNumId w:val="19"/>
  </w:num>
  <w:num w:numId="11">
    <w:abstractNumId w:val="27"/>
  </w:num>
  <w:num w:numId="12">
    <w:abstractNumId w:val="22"/>
  </w:num>
  <w:num w:numId="13">
    <w:abstractNumId w:val="30"/>
  </w:num>
  <w:num w:numId="14">
    <w:abstractNumId w:val="15"/>
  </w:num>
  <w:num w:numId="15">
    <w:abstractNumId w:val="2"/>
  </w:num>
  <w:num w:numId="16">
    <w:abstractNumId w:val="25"/>
  </w:num>
  <w:num w:numId="17">
    <w:abstractNumId w:val="10"/>
  </w:num>
  <w:num w:numId="18">
    <w:abstractNumId w:val="26"/>
  </w:num>
  <w:num w:numId="19">
    <w:abstractNumId w:val="29"/>
  </w:num>
  <w:num w:numId="20">
    <w:abstractNumId w:val="16"/>
  </w:num>
  <w:num w:numId="21">
    <w:abstractNumId w:val="9"/>
  </w:num>
  <w:num w:numId="22">
    <w:abstractNumId w:val="1"/>
  </w:num>
  <w:num w:numId="23">
    <w:abstractNumId w:val="11"/>
  </w:num>
  <w:num w:numId="24">
    <w:abstractNumId w:val="17"/>
  </w:num>
  <w:num w:numId="25">
    <w:abstractNumId w:val="0"/>
  </w:num>
  <w:num w:numId="26">
    <w:abstractNumId w:val="6"/>
  </w:num>
  <w:num w:numId="27">
    <w:abstractNumId w:val="8"/>
  </w:num>
  <w:num w:numId="28">
    <w:abstractNumId w:val="5"/>
  </w:num>
  <w:num w:numId="29">
    <w:abstractNumId w:val="3"/>
  </w:num>
  <w:num w:numId="30">
    <w:abstractNumId w:val="21"/>
  </w:num>
  <w:num w:numId="31">
    <w:abstractNumId w:val="14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EE4"/>
    <w:rsid w:val="00045D8A"/>
    <w:rsid w:val="000C3C97"/>
    <w:rsid w:val="000C625D"/>
    <w:rsid w:val="00201886"/>
    <w:rsid w:val="00230CCF"/>
    <w:rsid w:val="002844FC"/>
    <w:rsid w:val="00287E50"/>
    <w:rsid w:val="002A7093"/>
    <w:rsid w:val="002D5C24"/>
    <w:rsid w:val="002F48DF"/>
    <w:rsid w:val="00325B88"/>
    <w:rsid w:val="00342FAD"/>
    <w:rsid w:val="003B08DB"/>
    <w:rsid w:val="003D0760"/>
    <w:rsid w:val="0040707A"/>
    <w:rsid w:val="00471F08"/>
    <w:rsid w:val="00474616"/>
    <w:rsid w:val="00487372"/>
    <w:rsid w:val="004C7AB5"/>
    <w:rsid w:val="0059712F"/>
    <w:rsid w:val="005A23EC"/>
    <w:rsid w:val="005C7FB7"/>
    <w:rsid w:val="005F2E03"/>
    <w:rsid w:val="00634DE0"/>
    <w:rsid w:val="00646BA3"/>
    <w:rsid w:val="00646E4F"/>
    <w:rsid w:val="00647588"/>
    <w:rsid w:val="00664CE7"/>
    <w:rsid w:val="00671B94"/>
    <w:rsid w:val="00672AC0"/>
    <w:rsid w:val="00675F24"/>
    <w:rsid w:val="007557AF"/>
    <w:rsid w:val="0076054E"/>
    <w:rsid w:val="007A449B"/>
    <w:rsid w:val="007C39EE"/>
    <w:rsid w:val="007F5680"/>
    <w:rsid w:val="00802CC8"/>
    <w:rsid w:val="008272E0"/>
    <w:rsid w:val="00860AF5"/>
    <w:rsid w:val="0087478B"/>
    <w:rsid w:val="009421AE"/>
    <w:rsid w:val="00981890"/>
    <w:rsid w:val="009B7FCD"/>
    <w:rsid w:val="009C3230"/>
    <w:rsid w:val="009E1B74"/>
    <w:rsid w:val="00A54AE3"/>
    <w:rsid w:val="00A84266"/>
    <w:rsid w:val="00A9781F"/>
    <w:rsid w:val="00AB2557"/>
    <w:rsid w:val="00AE3475"/>
    <w:rsid w:val="00AF0674"/>
    <w:rsid w:val="00AF1EB9"/>
    <w:rsid w:val="00B37E83"/>
    <w:rsid w:val="00B55CFC"/>
    <w:rsid w:val="00B97FF4"/>
    <w:rsid w:val="00BC490A"/>
    <w:rsid w:val="00C664B2"/>
    <w:rsid w:val="00CA0DAF"/>
    <w:rsid w:val="00CA3375"/>
    <w:rsid w:val="00CA6F4B"/>
    <w:rsid w:val="00CC0780"/>
    <w:rsid w:val="00CD00EC"/>
    <w:rsid w:val="00CD58C8"/>
    <w:rsid w:val="00D33EE4"/>
    <w:rsid w:val="00DC08B9"/>
    <w:rsid w:val="00DD5E84"/>
    <w:rsid w:val="00E27B00"/>
    <w:rsid w:val="00EC4487"/>
    <w:rsid w:val="00F1246B"/>
    <w:rsid w:val="00F35EF6"/>
    <w:rsid w:val="00F90B11"/>
    <w:rsid w:val="00FB203E"/>
    <w:rsid w:val="00FB6574"/>
    <w:rsid w:val="00FC118E"/>
    <w:rsid w:val="00FC38D9"/>
    <w:rsid w:val="00FF47D2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971B507B-D7D5-4ED6-9C97-8C889624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E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D33EE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2">
    <w:name w:val="Font Style62"/>
    <w:basedOn w:val="a0"/>
    <w:rsid w:val="00D33EE4"/>
    <w:rPr>
      <w:rFonts w:ascii="Century Schoolbook" w:hAnsi="Century Schoolbook" w:cs="Century Schoolbook"/>
      <w:sz w:val="18"/>
      <w:szCs w:val="18"/>
    </w:rPr>
  </w:style>
  <w:style w:type="paragraph" w:customStyle="1" w:styleId="1">
    <w:name w:val="Абзац списка1"/>
    <w:basedOn w:val="a"/>
    <w:rsid w:val="00D33EE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5C7FB7"/>
    <w:pPr>
      <w:ind w:left="720"/>
      <w:contextualSpacing/>
    </w:pPr>
  </w:style>
  <w:style w:type="character" w:styleId="a5">
    <w:name w:val="Strong"/>
    <w:qFormat/>
    <w:rsid w:val="00045D8A"/>
    <w:rPr>
      <w:b/>
      <w:bCs/>
    </w:rPr>
  </w:style>
  <w:style w:type="character" w:styleId="a6">
    <w:name w:val="Emphasis"/>
    <w:qFormat/>
    <w:rsid w:val="00045D8A"/>
    <w:rPr>
      <w:i/>
      <w:iCs/>
    </w:rPr>
  </w:style>
  <w:style w:type="table" w:styleId="a7">
    <w:name w:val="Table Grid"/>
    <w:basedOn w:val="a1"/>
    <w:uiPriority w:val="59"/>
    <w:rsid w:val="00DC0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5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PowerPoint3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2.sld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A2F75-EA5C-455F-A895-F3393183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2018-03-02T05:43:00Z</dcterms:created>
  <dcterms:modified xsi:type="dcterms:W3CDTF">2018-03-02T05:52:00Z</dcterms:modified>
</cp:coreProperties>
</file>