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6A" w:rsidRDefault="00077A6A" w:rsidP="00115F68">
      <w:pPr>
        <w:jc w:val="center"/>
      </w:pPr>
    </w:p>
    <w:p w:rsidR="00BA30CE" w:rsidRDefault="00115F68" w:rsidP="00115F68">
      <w:pPr>
        <w:jc w:val="center"/>
      </w:pPr>
      <w:r>
        <w:t>Практикум «Сенсорные опыты»</w:t>
      </w:r>
    </w:p>
    <w:p w:rsidR="00115F68" w:rsidRDefault="00115F68" w:rsidP="00115F68">
      <w:pPr>
        <w:jc w:val="both"/>
      </w:pPr>
      <w:r>
        <w:t xml:space="preserve">Цель: </w:t>
      </w:r>
      <w:r w:rsidR="0078578D">
        <w:t>с</w:t>
      </w:r>
      <w:r>
        <w:t>охранение и укрепле</w:t>
      </w:r>
      <w:r w:rsidR="00045C8C">
        <w:t>ние психического здоровья детей,</w:t>
      </w:r>
      <w:r>
        <w:t xml:space="preserve"> повышение функциональных и адаптационных возможностей детского организма, обогащение сенсорного опыта через экспериментирование.</w:t>
      </w:r>
    </w:p>
    <w:p w:rsidR="00115F68" w:rsidRDefault="00115F68" w:rsidP="00115F68">
      <w:pPr>
        <w:jc w:val="both"/>
      </w:pPr>
      <w:r>
        <w:t>Задачи:</w:t>
      </w:r>
    </w:p>
    <w:p w:rsidR="00115F68" w:rsidRDefault="00115F68" w:rsidP="00115F68">
      <w:pPr>
        <w:jc w:val="both"/>
      </w:pPr>
      <w:r>
        <w:t>1.способствовать стимуляции познавательной активности, пробуждение интереса к исследовательской деятельности;</w:t>
      </w:r>
    </w:p>
    <w:p w:rsidR="00115F68" w:rsidRDefault="00115F68" w:rsidP="00115F68">
      <w:pPr>
        <w:jc w:val="both"/>
      </w:pPr>
      <w:r>
        <w:t>2.расширять представления о возможности использования природных объектов, экологических опытов;</w:t>
      </w:r>
    </w:p>
    <w:p w:rsidR="00115F68" w:rsidRDefault="00115F68" w:rsidP="00115F68">
      <w:pPr>
        <w:jc w:val="both"/>
      </w:pPr>
      <w:r>
        <w:t>3</w:t>
      </w:r>
      <w:r w:rsidR="00045C8C">
        <w:t>.стимулировать ощущения ребенка</w:t>
      </w:r>
      <w:r>
        <w:t>:зрительные, слуховые, тактильные;</w:t>
      </w:r>
    </w:p>
    <w:p w:rsidR="00115F68" w:rsidRDefault="00115F68" w:rsidP="00115F68">
      <w:pPr>
        <w:jc w:val="both"/>
      </w:pPr>
      <w:r>
        <w:t>4.способствовать стабилизации психоэмоционального состояния;</w:t>
      </w:r>
    </w:p>
    <w:p w:rsidR="00115F68" w:rsidRDefault="00115F68" w:rsidP="00115F68">
      <w:pPr>
        <w:jc w:val="both"/>
      </w:pPr>
      <w:r>
        <w:t>5.способствовать созданию положительного эмоционального</w:t>
      </w:r>
      <w:r w:rsidR="00B756A5">
        <w:t xml:space="preserve"> фона, снижению тревожности;</w:t>
      </w:r>
    </w:p>
    <w:p w:rsidR="00B756A5" w:rsidRDefault="00B756A5" w:rsidP="00115F68">
      <w:pPr>
        <w:jc w:val="both"/>
      </w:pPr>
      <w:r>
        <w:t>6.корректировать повышенную эмоциональную напряженность; обучать приемам релаксации;</w:t>
      </w:r>
    </w:p>
    <w:p w:rsidR="00B756A5" w:rsidRDefault="00B756A5" w:rsidP="00115F68">
      <w:pPr>
        <w:jc w:val="both"/>
      </w:pPr>
      <w:r>
        <w:t>7.развивать общую и мелкую моторику, координацию движений;</w:t>
      </w:r>
    </w:p>
    <w:p w:rsidR="00B756A5" w:rsidRDefault="00B756A5" w:rsidP="00115F68">
      <w:pPr>
        <w:jc w:val="both"/>
      </w:pPr>
      <w:r>
        <w:t>8.способствовать повышению работоспособности.</w:t>
      </w:r>
    </w:p>
    <w:p w:rsidR="00B756A5" w:rsidRDefault="00B756A5" w:rsidP="00115F68">
      <w:pPr>
        <w:jc w:val="both"/>
      </w:pPr>
      <w:r>
        <w:t>Сенсорные опыты:</w:t>
      </w:r>
    </w:p>
    <w:p w:rsidR="00B756A5" w:rsidRDefault="00B756A5" w:rsidP="00115F68">
      <w:pPr>
        <w:jc w:val="both"/>
      </w:pPr>
      <w:r>
        <w:t>-стимулируют развитие органов чувств;</w:t>
      </w:r>
    </w:p>
    <w:p w:rsidR="00B756A5" w:rsidRDefault="00B756A5" w:rsidP="00115F68">
      <w:pPr>
        <w:jc w:val="both"/>
      </w:pPr>
      <w:r>
        <w:t>-снимают психоэмоциональное напряжение;</w:t>
      </w:r>
    </w:p>
    <w:p w:rsidR="00B756A5" w:rsidRDefault="00B756A5" w:rsidP="00115F68">
      <w:pPr>
        <w:jc w:val="both"/>
      </w:pPr>
      <w:r>
        <w:t>-проводятся в игровой форме;</w:t>
      </w:r>
    </w:p>
    <w:p w:rsidR="00B756A5" w:rsidRDefault="00B756A5" w:rsidP="00115F68">
      <w:pPr>
        <w:jc w:val="both"/>
      </w:pPr>
      <w:r>
        <w:t>-оптимизируют процесс адаптации к ДОУ.</w:t>
      </w:r>
    </w:p>
    <w:p w:rsidR="00B756A5" w:rsidRDefault="00B756A5" w:rsidP="00B756A5">
      <w:pPr>
        <w:jc w:val="center"/>
      </w:pPr>
      <w:r>
        <w:t>Ход занятия</w:t>
      </w:r>
    </w:p>
    <w:p w:rsidR="00B756A5" w:rsidRDefault="00B756A5" w:rsidP="00B756A5">
      <w:pPr>
        <w:jc w:val="both"/>
      </w:pPr>
      <w:r>
        <w:t>1.Творческое задание «Полянка настроения»</w:t>
      </w:r>
      <w:r w:rsidR="0009766A">
        <w:t xml:space="preserve">. </w:t>
      </w:r>
      <w:r>
        <w:t>Цель: настрой на позитивное сотрудничество, создание положительного эмоционального фона,</w:t>
      </w:r>
      <w:r w:rsidR="0009766A">
        <w:t xml:space="preserve"> развитие воображения и мелкой моторики.</w:t>
      </w:r>
    </w:p>
    <w:p w:rsidR="0009766A" w:rsidRDefault="0078578D" w:rsidP="00B756A5">
      <w:pPr>
        <w:jc w:val="both"/>
      </w:pPr>
      <w:r>
        <w:lastRenderedPageBreak/>
        <w:t xml:space="preserve"> Необходимо украсить</w:t>
      </w:r>
      <w:r w:rsidR="0009766A">
        <w:t xml:space="preserve"> плетенную ротанговую салфетку, используя разноцветные ленточки, лепестки цветов,  листочков, бумажные салфетки, бусины, блестки.</w:t>
      </w:r>
    </w:p>
    <w:p w:rsidR="0009766A" w:rsidRDefault="0009766A" w:rsidP="00B756A5">
      <w:pPr>
        <w:jc w:val="both"/>
      </w:pPr>
      <w:r>
        <w:t>Придумайте тему для объемного узора и рассказ.</w:t>
      </w:r>
    </w:p>
    <w:p w:rsidR="0009766A" w:rsidRDefault="0009766A" w:rsidP="00B756A5">
      <w:pPr>
        <w:jc w:val="both"/>
      </w:pPr>
      <w:r>
        <w:t>2.Поисковое упражнение «Колючий ежик».</w:t>
      </w:r>
    </w:p>
    <w:p w:rsidR="0009766A" w:rsidRDefault="0009766A" w:rsidP="00B756A5">
      <w:pPr>
        <w:jc w:val="both"/>
      </w:pPr>
      <w:r>
        <w:t>Цель: развитие мелкой моторики и координации движений, развитие тактильного восприятия, наблюдательности, стимуляция познавательной активности.</w:t>
      </w:r>
    </w:p>
    <w:p w:rsidR="0009766A" w:rsidRDefault="0009766A" w:rsidP="00B756A5">
      <w:pPr>
        <w:jc w:val="both"/>
      </w:pPr>
      <w:r>
        <w:t xml:space="preserve">В игре используются массажные мячики разных размеров. Положив мяч </w:t>
      </w:r>
      <w:r w:rsidR="00F77615">
        <w:t>на ладонь ребенка, прокатываем «ежик» по каждому пальчику, начиная с большого пальца, и чуть больше  времени задерживаемся на подушечке каждого пальца. Массирующие движения выполняем в направлении от периферии к центру. Во время выполнения упражнения читаем стихи:</w:t>
      </w:r>
    </w:p>
    <w:p w:rsidR="00F77615" w:rsidRDefault="00F77615" w:rsidP="00B756A5">
      <w:pPr>
        <w:jc w:val="both"/>
      </w:pPr>
      <w:r>
        <w:t>Дай ладошку, моя крошка, я поглажу тебя по ладошке.</w:t>
      </w:r>
    </w:p>
    <w:p w:rsidR="00F77615" w:rsidRDefault="00F77615" w:rsidP="00B756A5">
      <w:pPr>
        <w:jc w:val="both"/>
      </w:pPr>
      <w:r>
        <w:t>Ходит – бродит вдоль дорожек</w:t>
      </w:r>
    </w:p>
    <w:p w:rsidR="00F77615" w:rsidRDefault="00F77615" w:rsidP="00B756A5">
      <w:pPr>
        <w:jc w:val="both"/>
      </w:pPr>
      <w:r>
        <w:t xml:space="preserve">Весь в колючках серый ежик, </w:t>
      </w:r>
    </w:p>
    <w:p w:rsidR="00F77615" w:rsidRDefault="00F77615" w:rsidP="00B756A5">
      <w:pPr>
        <w:jc w:val="both"/>
      </w:pPr>
      <w:r>
        <w:t>Ищет ягодки- грибочки</w:t>
      </w:r>
    </w:p>
    <w:p w:rsidR="00F77615" w:rsidRDefault="00F77615" w:rsidP="00B756A5">
      <w:pPr>
        <w:jc w:val="both"/>
      </w:pPr>
      <w:r>
        <w:t>Для сыночка и для дочки.</w:t>
      </w:r>
    </w:p>
    <w:p w:rsidR="002312A9" w:rsidRDefault="002312A9" w:rsidP="00B756A5">
      <w:pPr>
        <w:jc w:val="both"/>
      </w:pPr>
      <w:r>
        <w:t xml:space="preserve">Заменяем массажный мячик природным материалом: шишкой, каштаном, камушком, орехом. Активизируем речевое развитие. </w:t>
      </w:r>
      <w:r w:rsidR="004E7D81">
        <w:t>Рассмотрите  и потрогайте шишку, орех, камушек, каштан.  Расскажите: какая шишка - шершавая, какой камень - гладкий. Попробуйте отгадать предметы с закрытыми глазами, определяя их на ощупь.</w:t>
      </w:r>
    </w:p>
    <w:p w:rsidR="004E7D81" w:rsidRDefault="004E7D81" w:rsidP="00B756A5">
      <w:pPr>
        <w:jc w:val="both"/>
      </w:pPr>
      <w:r>
        <w:t>Используя обычную деревянную прищепку и карандаш, добываем огонь, имитируем маятник, пропеллер.</w:t>
      </w:r>
    </w:p>
    <w:p w:rsidR="004E7D81" w:rsidRDefault="004E7D81" w:rsidP="00B756A5">
      <w:pPr>
        <w:jc w:val="both"/>
      </w:pPr>
      <w:r>
        <w:t>«Ум человека находится на кончиках его пальцев». Вовлекайте в движение большее количество пальцев, двигайтесь энергично.</w:t>
      </w:r>
    </w:p>
    <w:p w:rsidR="004E7D81" w:rsidRDefault="004E7D81" w:rsidP="00B756A5">
      <w:pPr>
        <w:jc w:val="both"/>
      </w:pPr>
      <w:r>
        <w:t>3.Опыты с воздухом</w:t>
      </w:r>
      <w:r w:rsidR="007A3922">
        <w:t xml:space="preserve"> «Легкое перышко».</w:t>
      </w:r>
    </w:p>
    <w:p w:rsidR="007A3922" w:rsidRDefault="007A3922" w:rsidP="00B756A5">
      <w:pPr>
        <w:jc w:val="both"/>
      </w:pPr>
      <w:r>
        <w:t>Цель: знакомство со свойствами воздуха, развитие диафрагмального типа дыхания, стабилизация психоэмоционального состояния.</w:t>
      </w:r>
    </w:p>
    <w:p w:rsidR="007A3922" w:rsidRDefault="007A3922" w:rsidP="00B756A5">
      <w:pPr>
        <w:jc w:val="both"/>
      </w:pPr>
      <w:r>
        <w:lastRenderedPageBreak/>
        <w:t>На кончик носа положите небольшой кусочек бумаги и, немного выпятив нижнюю челюсть, сдуйте его.</w:t>
      </w:r>
    </w:p>
    <w:p w:rsidR="007A3922" w:rsidRDefault="007A3922" w:rsidP="00B756A5">
      <w:pPr>
        <w:jc w:val="both"/>
      </w:pPr>
      <w:r>
        <w:t>Возьмите перо и привяжите его за нитку, сделайте глубокий вдох и медленный долгий выдох так, чтобы перья колыхались в воздухе.</w:t>
      </w:r>
    </w:p>
    <w:p w:rsidR="007A3922" w:rsidRDefault="007A3922" w:rsidP="00B756A5">
      <w:pPr>
        <w:jc w:val="both"/>
      </w:pPr>
      <w:r>
        <w:t>Дышите правильно: вдох –возбуждает, мобилизует, усиливает мышечное напряжение. Выдох- успокаивает, рассеивает отрицательные эмоции, помогает расслаблению мышц.</w:t>
      </w:r>
    </w:p>
    <w:p w:rsidR="007A3922" w:rsidRDefault="0078578D" w:rsidP="00B756A5">
      <w:pPr>
        <w:jc w:val="both"/>
      </w:pPr>
      <w:r>
        <w:t>Упражнение «Дышим живот</w:t>
      </w:r>
      <w:r w:rsidR="007A3922">
        <w:t>ом» (выполняется сидя или лежа):положите ладонь на живот и почувствуйте, как он поднимается, когда мы делаем вдох, и опускается, когда мы делаем выдох.</w:t>
      </w:r>
    </w:p>
    <w:p w:rsidR="007A3922" w:rsidRDefault="007A3922" w:rsidP="00B756A5">
      <w:pPr>
        <w:jc w:val="both"/>
      </w:pPr>
      <w:proofErr w:type="spellStart"/>
      <w:r>
        <w:t>Бегемотики</w:t>
      </w:r>
      <w:proofErr w:type="spellEnd"/>
      <w:r>
        <w:t xml:space="preserve"> лежали, </w:t>
      </w:r>
      <w:proofErr w:type="spellStart"/>
      <w:r>
        <w:t>бегемотики</w:t>
      </w:r>
      <w:proofErr w:type="spellEnd"/>
      <w:r>
        <w:t xml:space="preserve"> дышали.</w:t>
      </w:r>
    </w:p>
    <w:p w:rsidR="007A3922" w:rsidRDefault="007A3922" w:rsidP="00B756A5">
      <w:pPr>
        <w:jc w:val="both"/>
      </w:pPr>
      <w:r>
        <w:t>То животик поднимается (вдох), то животик опускается</w:t>
      </w:r>
      <w:r w:rsidR="00E97887">
        <w:t xml:space="preserve"> (выдох).</w:t>
      </w:r>
    </w:p>
    <w:p w:rsidR="00E97887" w:rsidRDefault="00E97887" w:rsidP="00B756A5">
      <w:pPr>
        <w:jc w:val="both"/>
      </w:pPr>
      <w:r>
        <w:t xml:space="preserve">Сели </w:t>
      </w:r>
      <w:proofErr w:type="spellStart"/>
      <w:r>
        <w:t>бегемотики</w:t>
      </w:r>
      <w:proofErr w:type="spellEnd"/>
      <w:r>
        <w:t>, потрогали животики.</w:t>
      </w:r>
    </w:p>
    <w:p w:rsidR="00E97887" w:rsidRDefault="00E97887" w:rsidP="00B756A5">
      <w:pPr>
        <w:jc w:val="both"/>
      </w:pPr>
      <w:r>
        <w:t>То животик поднимается (вдох), то животик опускается (выдох).</w:t>
      </w:r>
    </w:p>
    <w:p w:rsidR="00E97887" w:rsidRDefault="00E97887" w:rsidP="00B756A5">
      <w:pPr>
        <w:jc w:val="both"/>
      </w:pPr>
      <w:r>
        <w:t>Положите на живот небольшую мягкую игрушку (рыбку) и посмотрите, как она поднимается, когда мы делаем вдох, и как она опускается, когда мы делаем выдох.</w:t>
      </w:r>
    </w:p>
    <w:p w:rsidR="00E97887" w:rsidRDefault="00E97887" w:rsidP="00B756A5">
      <w:pPr>
        <w:jc w:val="both"/>
      </w:pPr>
      <w:r>
        <w:t>Качает рыбку на волне, то вверх (вдох), то вниз (выдох) плывет</w:t>
      </w:r>
      <w:r w:rsidR="0078578D">
        <w:t xml:space="preserve"> рыбка</w:t>
      </w:r>
      <w:r>
        <w:t xml:space="preserve"> по мне.</w:t>
      </w:r>
    </w:p>
    <w:p w:rsidR="00E97887" w:rsidRDefault="00E97887" w:rsidP="00B756A5">
      <w:pPr>
        <w:jc w:val="both"/>
      </w:pPr>
      <w:r>
        <w:t>Вывод: правильное дыхание, направлено на снятия стресса, способствует уменьшению тревоги, возбуждения, вспышек отрицательных эмоций. Такое дыхание поможет ребенку быстрее уснуть после разнообразных ярких впечатлений, полученных в течение дня.</w:t>
      </w:r>
    </w:p>
    <w:p w:rsidR="00E97887" w:rsidRDefault="007030DB" w:rsidP="00B756A5">
      <w:pPr>
        <w:jc w:val="both"/>
      </w:pPr>
      <w:r>
        <w:t>Опыты с цветом.  «Бабочки на весеннем  лугу».</w:t>
      </w:r>
    </w:p>
    <w:p w:rsidR="007030DB" w:rsidRDefault="007030DB" w:rsidP="00B756A5">
      <w:pPr>
        <w:jc w:val="both"/>
      </w:pPr>
      <w:r>
        <w:t>Цель: знакомство с цветом, регуляция процессов возбуждения и торможения, снижение уровня тревожности, развитие пластики движений.</w:t>
      </w:r>
    </w:p>
    <w:p w:rsidR="007030DB" w:rsidRDefault="007030DB" w:rsidP="00B756A5">
      <w:pPr>
        <w:jc w:val="both"/>
      </w:pPr>
      <w:r>
        <w:t>Выберите платочки определенного цвета и наброс</w:t>
      </w:r>
      <w:r w:rsidR="0078578D">
        <w:t>ьте их на голову. Сыграйте  в «</w:t>
      </w:r>
      <w:bookmarkStart w:id="0" w:name="_GoBack"/>
      <w:bookmarkEnd w:id="0"/>
      <w:r>
        <w:t xml:space="preserve"> прозрачные прятки».</w:t>
      </w:r>
    </w:p>
    <w:p w:rsidR="007030DB" w:rsidRDefault="007030DB" w:rsidP="00B756A5">
      <w:pPr>
        <w:jc w:val="both"/>
      </w:pPr>
      <w:r>
        <w:t xml:space="preserve"> Игра помогает справиться со страхами темноты, одиночества, замкнутого пространства. Накинув прозрачный шарф на лицо, ребенок видит все вокруг, </w:t>
      </w:r>
      <w:r>
        <w:lastRenderedPageBreak/>
        <w:t>но при этом он спрятался. Мир вокруг становится цветным - голубым, зеленым, розовым.</w:t>
      </w:r>
    </w:p>
    <w:p w:rsidR="007030DB" w:rsidRDefault="007030DB" w:rsidP="00B756A5">
      <w:pPr>
        <w:jc w:val="both"/>
      </w:pPr>
      <w:r>
        <w:t xml:space="preserve">Мы - бабочки весенние, </w:t>
      </w:r>
      <w:r w:rsidR="00A1378F">
        <w:t xml:space="preserve">на листиках сидели </w:t>
      </w:r>
      <w:r>
        <w:t>(ребенок сидит на корточках).</w:t>
      </w:r>
    </w:p>
    <w:p w:rsidR="007030DB" w:rsidRDefault="007030DB" w:rsidP="00B756A5">
      <w:pPr>
        <w:jc w:val="both"/>
      </w:pPr>
      <w:r>
        <w:t>Ветер дунул</w:t>
      </w:r>
      <w:r w:rsidR="00A1378F">
        <w:t xml:space="preserve"> –</w:t>
      </w:r>
      <w:r>
        <w:t xml:space="preserve"> полетели</w:t>
      </w:r>
      <w:r w:rsidR="00A1378F">
        <w:t xml:space="preserve"> (встает, бегает по комнате, расставив руки в стороны.)</w:t>
      </w:r>
    </w:p>
    <w:p w:rsidR="00A1378F" w:rsidRDefault="00A1378F" w:rsidP="00B756A5">
      <w:pPr>
        <w:jc w:val="both"/>
      </w:pPr>
      <w:r>
        <w:t>Мы летели и летели,  и на землю тихо сели (садится на корточки, замирает).</w:t>
      </w:r>
    </w:p>
    <w:p w:rsidR="00A1378F" w:rsidRDefault="00A1378F" w:rsidP="00B756A5">
      <w:pPr>
        <w:jc w:val="both"/>
      </w:pPr>
      <w:r>
        <w:t>Ветер снова набежал и высоко он нас поднял (встает, руки поднимает вверх).</w:t>
      </w:r>
    </w:p>
    <w:p w:rsidR="00A1378F" w:rsidRDefault="00A1378F" w:rsidP="00B756A5">
      <w:pPr>
        <w:jc w:val="both"/>
      </w:pPr>
      <w:r>
        <w:t>Он вертел нас и кружил, и на землю опустил (кружится по комнате, затем ложится на пол и замирает).</w:t>
      </w:r>
    </w:p>
    <w:p w:rsidR="00A1378F" w:rsidRDefault="00A1378F" w:rsidP="00B756A5">
      <w:pPr>
        <w:jc w:val="both"/>
      </w:pPr>
      <w:r>
        <w:t>Изменить восприятие мира – легко и просто. Добавляя радость движения, платки могут превратиться в крылья бабочек.</w:t>
      </w:r>
    </w:p>
    <w:p w:rsidR="00D13CD0" w:rsidRDefault="00D13CD0" w:rsidP="00B756A5">
      <w:pPr>
        <w:jc w:val="both"/>
      </w:pPr>
      <w:r>
        <w:t>4.Опыты с водой «Наливаем, выливаем, сравниваем».</w:t>
      </w:r>
    </w:p>
    <w:p w:rsidR="003972C9" w:rsidRDefault="003972C9" w:rsidP="00B756A5">
      <w:pPr>
        <w:jc w:val="both"/>
      </w:pPr>
      <w:r>
        <w:t>Цель: использование свойств воды для развития тактильного восприятия, пробуждение интереса к исследовательской деятельности.</w:t>
      </w:r>
    </w:p>
    <w:p w:rsidR="00D13CD0" w:rsidRDefault="00D13CD0" w:rsidP="00B756A5">
      <w:pPr>
        <w:jc w:val="both"/>
      </w:pPr>
      <w:r>
        <w:t xml:space="preserve">Опустите в воду резиновые игрушки, поролоновые  фигурные губки, трубочки, пластмассовые бутылочки с отверстиями, </w:t>
      </w:r>
      <w:r w:rsidR="003972C9">
        <w:t>разноцветные бусины. Т</w:t>
      </w:r>
      <w:r>
        <w:t>еплая вода оказывает расслабляющее и успокаивающее действие. В воду можно добавить отвары трав валерианы, мелиссы.</w:t>
      </w:r>
    </w:p>
    <w:p w:rsidR="00D13CD0" w:rsidRDefault="00D13CD0" w:rsidP="00B756A5">
      <w:pPr>
        <w:jc w:val="both"/>
      </w:pPr>
      <w:r>
        <w:t>Познавате</w:t>
      </w:r>
      <w:r w:rsidR="003972C9">
        <w:t>льный компонент игры: сравнивайте различные предмет</w:t>
      </w:r>
      <w:r w:rsidR="00E23420">
        <w:t xml:space="preserve">ы, опускаемые в воду по фактуре и </w:t>
      </w:r>
      <w:r w:rsidR="003972C9">
        <w:t xml:space="preserve"> по весу.</w:t>
      </w:r>
    </w:p>
    <w:p w:rsidR="003972C9" w:rsidRDefault="003972C9" w:rsidP="00B756A5">
      <w:pPr>
        <w:jc w:val="both"/>
      </w:pPr>
      <w:r>
        <w:t>Заполните миску с водой пуговицами, бусинками, камушками, монетками, небольшими  кубиками и поиграйте с ними: возьмите как можно больше предметов в одну руку и пересыпьте  их в другую, соберите одной рукой бусинки, а другой – камушки, приподнимите как можно больше предметов на ладонях.</w:t>
      </w:r>
    </w:p>
    <w:p w:rsidR="003972C9" w:rsidRDefault="003972C9" w:rsidP="00B756A5">
      <w:pPr>
        <w:jc w:val="both"/>
      </w:pPr>
      <w:r>
        <w:t>После выполнения каждого задания</w:t>
      </w:r>
      <w:r w:rsidR="00E23420">
        <w:t xml:space="preserve"> ребенок расслабляет кисти рук, держа их в воде. Продолжительность упражнения – около 5 минут, пока вода не остынет. По окончании  упражнения руки ребенка необходимо  растереть полотенцем в течение одной минуты.</w:t>
      </w:r>
    </w:p>
    <w:p w:rsidR="00E23420" w:rsidRDefault="00E23420" w:rsidP="00B756A5">
      <w:pPr>
        <w:jc w:val="both"/>
      </w:pPr>
      <w:r>
        <w:t>5. Опыты с бумагой «Храбрые лягушата».</w:t>
      </w:r>
    </w:p>
    <w:p w:rsidR="00E23420" w:rsidRDefault="00E23420" w:rsidP="00B756A5">
      <w:pPr>
        <w:jc w:val="both"/>
      </w:pPr>
      <w:r>
        <w:lastRenderedPageBreak/>
        <w:t>Цель: снятие психоэмоционально</w:t>
      </w:r>
      <w:r w:rsidR="007F33A5">
        <w:t>го напряжения, обучение приемлем</w:t>
      </w:r>
      <w:r>
        <w:t>ому</w:t>
      </w:r>
      <w:r w:rsidR="007F33A5">
        <w:t xml:space="preserve"> способу выражения негативных эмоций, агрессивных импульсов, развитие координации движений.</w:t>
      </w:r>
    </w:p>
    <w:p w:rsidR="007F33A5" w:rsidRDefault="007F33A5" w:rsidP="00B756A5">
      <w:pPr>
        <w:jc w:val="both"/>
      </w:pPr>
      <w:r>
        <w:t xml:space="preserve">От рулона бумаги оторвите лист и сделайте лист кувшинки.  Дети садятся на листья кувшинок, делают динамическую разминку с имитацией движений лягушек: «Жили -  были в тихом пруду с красивыми кувшинками молодые лягушата.  У каждого из них был любимый листик, на котором лягушонок сидел, грелся на солнышке, разговаривал. Как лягушата разговаривают? Правильно, </w:t>
      </w:r>
      <w:proofErr w:type="spellStart"/>
      <w:r>
        <w:t>ква-ква-ква</w:t>
      </w:r>
      <w:proofErr w:type="spellEnd"/>
      <w:r>
        <w:t xml:space="preserve">. Однажды прилетела огромная птица, которая искала себе сытный обед. Заметив лягушат, она решила полакомиться ими. Но лягушата были умными. Они скомкали свои листочки и стали их бросать в птицу. Птица испугалась и улетела. С тех пор лягушата ничего не боятся!» </w:t>
      </w:r>
    </w:p>
    <w:p w:rsidR="007F33A5" w:rsidRDefault="007F33A5" w:rsidP="00B756A5">
      <w:pPr>
        <w:jc w:val="both"/>
      </w:pPr>
      <w:r>
        <w:t>Дети комкают листы бумаги и бросают их в корзину.</w:t>
      </w:r>
    </w:p>
    <w:p w:rsidR="007F33A5" w:rsidRDefault="007F33A5" w:rsidP="00B756A5">
      <w:pPr>
        <w:jc w:val="both"/>
      </w:pPr>
      <w:r>
        <w:t>Подвижная игра - это источник радости, и одно из лучших средств общения.</w:t>
      </w:r>
    </w:p>
    <w:p w:rsidR="007F33A5" w:rsidRDefault="007F33A5" w:rsidP="00B756A5">
      <w:pPr>
        <w:jc w:val="both"/>
      </w:pPr>
      <w:r>
        <w:t>Опыты с песком «Рисунки на песке».</w:t>
      </w:r>
    </w:p>
    <w:p w:rsidR="007F33A5" w:rsidRDefault="007F33A5" w:rsidP="00B756A5">
      <w:pPr>
        <w:jc w:val="both"/>
      </w:pPr>
      <w:r>
        <w:t xml:space="preserve">Цель: расширение представлений о возможностях использования свойств песка. Развитие </w:t>
      </w:r>
      <w:r w:rsidR="00B3597E">
        <w:t>тактильной чувствительности.</w:t>
      </w:r>
    </w:p>
    <w:p w:rsidR="00B3597E" w:rsidRDefault="00B3597E" w:rsidP="00B756A5">
      <w:pPr>
        <w:jc w:val="both"/>
      </w:pPr>
      <w:r>
        <w:t>Заройте руки в песок – это приятные тактильные ощущения. Песок помогает расслабиться и снять эмоциональное напряжение.</w:t>
      </w:r>
    </w:p>
    <w:p w:rsidR="00B3597E" w:rsidRDefault="00B3597E" w:rsidP="00B756A5">
      <w:pPr>
        <w:jc w:val="both"/>
      </w:pPr>
      <w:r>
        <w:t>Насыпьте песок на поверхность и разгладьте его. Нарисуйте пальцами рисунок на песке. Пофантазируйте: пусть покапает дождик, пройдет слон и пробежит мышка, проскачут зайчики.</w:t>
      </w:r>
    </w:p>
    <w:p w:rsidR="00B3597E" w:rsidRDefault="00B3597E" w:rsidP="00B756A5">
      <w:pPr>
        <w:jc w:val="both"/>
      </w:pPr>
      <w:r>
        <w:t xml:space="preserve">Полезно выполнять движения двумя руками. Это помогает синхронизировать активность обоих полушарий головного мозга. </w:t>
      </w:r>
      <w:r w:rsidR="000C3020">
        <w:t>Происходит стимуляция левого полушария, отвечающего за логическое,  речевое развитие и правого, интуитивного, эмоционального развития.</w:t>
      </w:r>
    </w:p>
    <w:p w:rsidR="000C3020" w:rsidRDefault="000C3020" w:rsidP="00B756A5">
      <w:pPr>
        <w:jc w:val="both"/>
      </w:pPr>
      <w:r>
        <w:t>7.Опыты с тестом «Умное тесто».</w:t>
      </w:r>
    </w:p>
    <w:p w:rsidR="000C3020" w:rsidRDefault="000C3020" w:rsidP="00B756A5">
      <w:pPr>
        <w:jc w:val="both"/>
      </w:pPr>
      <w:r>
        <w:t>Цель: знакомство с цветом, сосредоточение внимания на преобразованиях объекта, развитие мышления (развитие представления о сохранении количества вне зависимости от формы, объема), снятие психоэмоционального напряжения.</w:t>
      </w:r>
    </w:p>
    <w:p w:rsidR="000C3020" w:rsidRDefault="000C3020" w:rsidP="00B756A5">
      <w:pPr>
        <w:jc w:val="both"/>
      </w:pPr>
      <w:r>
        <w:lastRenderedPageBreak/>
        <w:t>Сделайте мягкое цветное тесто. Его можно месить, шлепать, раскатывать, комкать, растягивать. Поэкспериментируйте с цветом: к розовому тесту добавьте ж</w:t>
      </w:r>
      <w:r w:rsidR="0061065A">
        <w:t>е</w:t>
      </w:r>
      <w:r>
        <w:t>лтое</w:t>
      </w:r>
      <w:r w:rsidR="0061065A">
        <w:t xml:space="preserve"> тесто</w:t>
      </w:r>
      <w:r>
        <w:t xml:space="preserve"> и получите оранжевое.</w:t>
      </w:r>
    </w:p>
    <w:p w:rsidR="0061065A" w:rsidRDefault="0061065A" w:rsidP="00B756A5">
      <w:pPr>
        <w:jc w:val="both"/>
      </w:pPr>
      <w:r>
        <w:t xml:space="preserve">Придайте тесту любую форму, создайте фигурку. Сделайте отпечаток детской ладошки. Расположите на подносе или картоне аппликацию из цветного теста. </w:t>
      </w:r>
    </w:p>
    <w:p w:rsidR="0061065A" w:rsidRDefault="0061065A" w:rsidP="00B756A5">
      <w:pPr>
        <w:jc w:val="both"/>
      </w:pPr>
      <w:r>
        <w:t>Для  стабильного  психоэмоционального состояния необходимы положительные эмоции. Позитивные эмоции в процессе творчества, игры, занимательных опытов остаются с нами на всю жизнь.</w:t>
      </w:r>
    </w:p>
    <w:p w:rsidR="000C3020" w:rsidRDefault="000C3020" w:rsidP="00B756A5">
      <w:pPr>
        <w:jc w:val="both"/>
      </w:pPr>
    </w:p>
    <w:p w:rsidR="007F33A5" w:rsidRDefault="007F33A5" w:rsidP="00B756A5">
      <w:pPr>
        <w:jc w:val="both"/>
      </w:pPr>
    </w:p>
    <w:p w:rsidR="00A1378F" w:rsidRDefault="00A1378F" w:rsidP="00B756A5">
      <w:pPr>
        <w:jc w:val="both"/>
      </w:pPr>
    </w:p>
    <w:p w:rsidR="00A1378F" w:rsidRDefault="00A1378F" w:rsidP="00B756A5">
      <w:pPr>
        <w:jc w:val="both"/>
      </w:pPr>
    </w:p>
    <w:p w:rsidR="007030DB" w:rsidRDefault="007030DB" w:rsidP="00B756A5">
      <w:pPr>
        <w:jc w:val="both"/>
      </w:pPr>
    </w:p>
    <w:p w:rsidR="007030DB" w:rsidRDefault="007030DB" w:rsidP="00B756A5">
      <w:pPr>
        <w:jc w:val="both"/>
      </w:pPr>
    </w:p>
    <w:p w:rsidR="00E97887" w:rsidRDefault="00E97887" w:rsidP="00B756A5">
      <w:pPr>
        <w:jc w:val="both"/>
      </w:pPr>
    </w:p>
    <w:p w:rsidR="00E97887" w:rsidRDefault="00E97887" w:rsidP="00B756A5">
      <w:pPr>
        <w:jc w:val="both"/>
      </w:pPr>
    </w:p>
    <w:p w:rsidR="00B756A5" w:rsidRDefault="00B756A5" w:rsidP="00B756A5">
      <w:pPr>
        <w:jc w:val="both"/>
      </w:pPr>
    </w:p>
    <w:sectPr w:rsidR="00B756A5" w:rsidSect="00A9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F68"/>
    <w:rsid w:val="00045C8C"/>
    <w:rsid w:val="00077A6A"/>
    <w:rsid w:val="000821C5"/>
    <w:rsid w:val="0009766A"/>
    <w:rsid w:val="000C3020"/>
    <w:rsid w:val="00115F68"/>
    <w:rsid w:val="002312A9"/>
    <w:rsid w:val="002B6562"/>
    <w:rsid w:val="003972C9"/>
    <w:rsid w:val="004E7D81"/>
    <w:rsid w:val="0061065A"/>
    <w:rsid w:val="007030DB"/>
    <w:rsid w:val="0078578D"/>
    <w:rsid w:val="007A3922"/>
    <w:rsid w:val="007F33A5"/>
    <w:rsid w:val="008A6DFB"/>
    <w:rsid w:val="00A1378F"/>
    <w:rsid w:val="00A926B7"/>
    <w:rsid w:val="00B3597E"/>
    <w:rsid w:val="00B756A5"/>
    <w:rsid w:val="00B76AA8"/>
    <w:rsid w:val="00BA30CE"/>
    <w:rsid w:val="00D13CD0"/>
    <w:rsid w:val="00E23420"/>
    <w:rsid w:val="00E97887"/>
    <w:rsid w:val="00EF5BDF"/>
    <w:rsid w:val="00F7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6FE3-2DE8-464F-9C34-03BEB7AF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Альфимова</dc:creator>
  <cp:lastModifiedBy>Наталия</cp:lastModifiedBy>
  <cp:revision>2</cp:revision>
  <dcterms:created xsi:type="dcterms:W3CDTF">2018-05-04T10:31:00Z</dcterms:created>
  <dcterms:modified xsi:type="dcterms:W3CDTF">2018-05-04T10:31:00Z</dcterms:modified>
</cp:coreProperties>
</file>