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D1" w:rsidRPr="006813A7" w:rsidRDefault="00571D60" w:rsidP="00666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 НЕПОСРЕДСТВЕННО ОБРАЗОВАТЕЛЬНОЙ ДЕЯТЕЛЬНОСТИ</w:t>
      </w:r>
      <w:r w:rsidR="006813A7">
        <w:rPr>
          <w:rFonts w:ascii="Times New Roman" w:hAnsi="Times New Roman" w:cs="Times New Roman"/>
          <w:b/>
          <w:sz w:val="28"/>
          <w:szCs w:val="28"/>
        </w:rPr>
        <w:t xml:space="preserve"> ПО АППЛИКАЦИИ </w:t>
      </w:r>
      <w:proofErr w:type="gramStart"/>
      <w:r w:rsidR="006813A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813A7">
        <w:rPr>
          <w:rFonts w:ascii="Times New Roman" w:hAnsi="Times New Roman" w:cs="Times New Roman"/>
          <w:b/>
          <w:sz w:val="28"/>
          <w:szCs w:val="28"/>
        </w:rPr>
        <w:t>БУМАЖНАЯ ПЛАСТИКА) С ЭЛЕМЕНТАМИ РИСОВАНИЯ</w:t>
      </w:r>
    </w:p>
    <w:p w:rsidR="00666CC4" w:rsidRDefault="00666CC4" w:rsidP="0066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F3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старшая группа (5-6 лет)</w:t>
      </w:r>
    </w:p>
    <w:p w:rsidR="00666CC4" w:rsidRDefault="00666CC4" w:rsidP="0066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F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«По морям, по волнам…»</w:t>
      </w:r>
    </w:p>
    <w:p w:rsidR="00666CC4" w:rsidRPr="00666CC4" w:rsidRDefault="00666CC4" w:rsidP="0066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F3">
        <w:rPr>
          <w:rFonts w:ascii="Times New Roman" w:hAnsi="Times New Roman" w:cs="Times New Roman"/>
          <w:b/>
          <w:sz w:val="28"/>
          <w:szCs w:val="28"/>
        </w:rPr>
        <w:t>Цель:</w:t>
      </w:r>
      <w:r w:rsidRPr="00666CC4">
        <w:rPr>
          <w:rFonts w:ascii="Times New Roman" w:hAnsi="Times New Roman" w:cs="Times New Roman"/>
          <w:sz w:val="28"/>
          <w:szCs w:val="28"/>
        </w:rPr>
        <w:t> </w:t>
      </w:r>
      <w:r w:rsidR="004759F3">
        <w:rPr>
          <w:rFonts w:ascii="Times New Roman" w:hAnsi="Times New Roman" w:cs="Times New Roman"/>
          <w:sz w:val="28"/>
          <w:szCs w:val="28"/>
        </w:rPr>
        <w:t>Создание аппликации с элементами рисования на тему «По морям»</w:t>
      </w:r>
    </w:p>
    <w:p w:rsidR="00666CC4" w:rsidRPr="004759F3" w:rsidRDefault="00666CC4" w:rsidP="00666C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9F3">
        <w:rPr>
          <w:rFonts w:ascii="Times New Roman" w:hAnsi="Times New Roman" w:cs="Times New Roman"/>
          <w:b/>
          <w:sz w:val="28"/>
          <w:szCs w:val="28"/>
        </w:rPr>
        <w:t>Задачи: </w:t>
      </w:r>
    </w:p>
    <w:p w:rsidR="00666CC4" w:rsidRPr="004759F3" w:rsidRDefault="00666CC4" w:rsidP="00666C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9F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66CC4" w:rsidRDefault="00666CC4" w:rsidP="0066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66CC4">
        <w:rPr>
          <w:rFonts w:ascii="Times New Roman" w:hAnsi="Times New Roman" w:cs="Times New Roman"/>
          <w:sz w:val="28"/>
          <w:szCs w:val="28"/>
        </w:rPr>
        <w:t>чить детей создавать из бумаги разные кораблики, самостоятельно комбинируя освоенные приемы си</w:t>
      </w:r>
      <w:r>
        <w:rPr>
          <w:rFonts w:ascii="Times New Roman" w:hAnsi="Times New Roman" w:cs="Times New Roman"/>
          <w:sz w:val="28"/>
          <w:szCs w:val="28"/>
        </w:rPr>
        <w:t>луэтной и рельефной аппликации;</w:t>
      </w:r>
    </w:p>
    <w:p w:rsidR="004759F3" w:rsidRDefault="004759F3" w:rsidP="0066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безопасной работы с бумагой и ножницами;</w:t>
      </w:r>
    </w:p>
    <w:p w:rsidR="004759F3" w:rsidRDefault="004759F3" w:rsidP="0066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новым видом аппликации.</w:t>
      </w:r>
    </w:p>
    <w:p w:rsidR="004759F3" w:rsidRPr="004759F3" w:rsidRDefault="004759F3" w:rsidP="00666C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9F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759F3" w:rsidRDefault="004759F3" w:rsidP="0066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композиционные умения (размещать кораблики «в море» по всему листу бумаги;</w:t>
      </w:r>
    </w:p>
    <w:p w:rsidR="004759F3" w:rsidRDefault="004759F3" w:rsidP="0066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работы с бумагой.</w:t>
      </w:r>
    </w:p>
    <w:p w:rsidR="004759F3" w:rsidRPr="004759F3" w:rsidRDefault="004759F3" w:rsidP="00666C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9F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759F3" w:rsidRPr="00666CC4" w:rsidRDefault="004759F3" w:rsidP="0066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желание добиваться результата.</w:t>
      </w:r>
    </w:p>
    <w:p w:rsidR="00666CC4" w:rsidRPr="00666CC4" w:rsidRDefault="00666CC4" w:rsidP="0066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F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666CC4">
        <w:rPr>
          <w:rFonts w:ascii="Times New Roman" w:hAnsi="Times New Roman" w:cs="Times New Roman"/>
          <w:sz w:val="28"/>
          <w:szCs w:val="28"/>
        </w:rPr>
        <w:t xml:space="preserve"> цветная бумага, мягкие бумажные салфетки белого и светло </w:t>
      </w:r>
      <w:proofErr w:type="spellStart"/>
      <w:r w:rsidRPr="00666CC4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666CC4">
        <w:rPr>
          <w:rFonts w:ascii="Times New Roman" w:hAnsi="Times New Roman" w:cs="Times New Roman"/>
          <w:sz w:val="28"/>
          <w:szCs w:val="28"/>
        </w:rPr>
        <w:t xml:space="preserve"> цвета для изображения рельефных волн, ножницы, клей, коробочки для обрезков, цветные карандаши, фломастеры для оформления аппликации графическими средствами. Рисунки детей,  выполненные на занятии </w:t>
      </w:r>
      <w:proofErr w:type="gramStart"/>
      <w:r w:rsidRPr="00666CC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66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CC4">
        <w:rPr>
          <w:rFonts w:ascii="Times New Roman" w:hAnsi="Times New Roman" w:cs="Times New Roman"/>
          <w:sz w:val="28"/>
          <w:szCs w:val="28"/>
        </w:rPr>
        <w:t>рисовании</w:t>
      </w:r>
      <w:proofErr w:type="gramEnd"/>
      <w:r w:rsidRPr="00666CC4">
        <w:rPr>
          <w:rFonts w:ascii="Times New Roman" w:hAnsi="Times New Roman" w:cs="Times New Roman"/>
          <w:sz w:val="28"/>
          <w:szCs w:val="28"/>
        </w:rPr>
        <w:t xml:space="preserve"> «Море волнуется» как основа (фон) для создания аппликативных композиций с корабликами. </w:t>
      </w:r>
    </w:p>
    <w:p w:rsidR="00666CC4" w:rsidRPr="00666CC4" w:rsidRDefault="00666CC4" w:rsidP="0066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F3">
        <w:rPr>
          <w:rFonts w:ascii="Times New Roman" w:hAnsi="Times New Roman" w:cs="Times New Roman"/>
          <w:b/>
          <w:sz w:val="28"/>
          <w:szCs w:val="28"/>
        </w:rPr>
        <w:t>Материал для рассматривания: </w:t>
      </w:r>
      <w:r w:rsidRPr="00666CC4">
        <w:rPr>
          <w:rFonts w:ascii="Times New Roman" w:hAnsi="Times New Roman" w:cs="Times New Roman"/>
          <w:sz w:val="28"/>
          <w:szCs w:val="28"/>
        </w:rPr>
        <w:t>художественные открытки, репродукции с изображением кораблей в море.</w:t>
      </w:r>
    </w:p>
    <w:p w:rsidR="004759F3" w:rsidRDefault="004759F3" w:rsidP="0047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F3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4759F3">
        <w:rPr>
          <w:rFonts w:ascii="Times New Roman" w:hAnsi="Times New Roman" w:cs="Times New Roman"/>
          <w:sz w:val="28"/>
          <w:szCs w:val="28"/>
        </w:rPr>
        <w:t xml:space="preserve"> показ, объяснение, оценка, вопрос, поощрение</w:t>
      </w:r>
    </w:p>
    <w:p w:rsidR="004759F3" w:rsidRPr="004759F3" w:rsidRDefault="004759F3" w:rsidP="0047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F3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4759F3">
        <w:rPr>
          <w:rFonts w:ascii="Times New Roman" w:hAnsi="Times New Roman" w:cs="Times New Roman"/>
          <w:sz w:val="28"/>
          <w:szCs w:val="28"/>
        </w:rPr>
        <w:t xml:space="preserve"> групповая, индивидуальная</w:t>
      </w:r>
    </w:p>
    <w:p w:rsidR="004759F3" w:rsidRPr="004759F3" w:rsidRDefault="004759F3" w:rsidP="00475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9F3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комплект:  </w:t>
      </w:r>
    </w:p>
    <w:p w:rsidR="004759F3" w:rsidRPr="004759F3" w:rsidRDefault="004759F3" w:rsidP="0047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F3">
        <w:rPr>
          <w:rFonts w:ascii="Times New Roman" w:hAnsi="Times New Roman" w:cs="Times New Roman"/>
          <w:sz w:val="28"/>
          <w:szCs w:val="28"/>
        </w:rPr>
        <w:t>1.Федеральный государственный образовательный стандарт дошкольного образования / Министерство образования и науки Российской Федерации приказ от 17.10.2013 г. №1155.</w:t>
      </w:r>
    </w:p>
    <w:p w:rsidR="00571D60" w:rsidRDefault="004759F3" w:rsidP="0047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F3">
        <w:rPr>
          <w:rFonts w:ascii="Times New Roman" w:hAnsi="Times New Roman" w:cs="Times New Roman"/>
          <w:sz w:val="28"/>
          <w:szCs w:val="28"/>
        </w:rPr>
        <w:t xml:space="preserve">2. Примерная общеобразовательная программа дошкольного образования «От рождения до школы». Под ред. </w:t>
      </w:r>
      <w:proofErr w:type="spellStart"/>
      <w:r w:rsidRPr="004759F3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4759F3">
        <w:rPr>
          <w:rFonts w:ascii="Times New Roman" w:hAnsi="Times New Roman" w:cs="Times New Roman"/>
          <w:sz w:val="28"/>
          <w:szCs w:val="28"/>
        </w:rPr>
        <w:t>. – М.: Мозаика-Синтез, 2014 год</w:t>
      </w:r>
    </w:p>
    <w:p w:rsidR="004759F3" w:rsidRPr="00666CC4" w:rsidRDefault="004759F3" w:rsidP="0047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F3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Pr="00666CC4">
        <w:rPr>
          <w:rFonts w:ascii="Times New Roman" w:hAnsi="Times New Roman" w:cs="Times New Roman"/>
          <w:sz w:val="28"/>
          <w:szCs w:val="28"/>
        </w:rPr>
        <w:t> беседа о водном транспорте с опорой на наглядность (открытки фотографии, дидактические пособия, игрушки). Сюжетно-ролевая игра « Морское путешествие». Выкладывание корабликов из геометрических фигур и деталей конструктора.</w:t>
      </w:r>
    </w:p>
    <w:p w:rsidR="004759F3" w:rsidRDefault="004759F3" w:rsidP="0047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CC4">
        <w:rPr>
          <w:rFonts w:ascii="Times New Roman" w:hAnsi="Times New Roman" w:cs="Times New Roman"/>
          <w:sz w:val="28"/>
          <w:szCs w:val="28"/>
        </w:rPr>
        <w:t>Экспериментирование с парусами из бумаги и ткани: надувание с помощью насоса или пылесоса.</w:t>
      </w:r>
    </w:p>
    <w:p w:rsidR="00571D60" w:rsidRPr="00666CC4" w:rsidRDefault="00571D60" w:rsidP="0047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9F3" w:rsidRPr="004759F3" w:rsidRDefault="004759F3" w:rsidP="00475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9F3">
        <w:rPr>
          <w:rFonts w:ascii="Times New Roman" w:hAnsi="Times New Roman" w:cs="Times New Roman"/>
          <w:b/>
          <w:sz w:val="28"/>
          <w:szCs w:val="28"/>
        </w:rPr>
        <w:t>Ход НОД:</w:t>
      </w:r>
    </w:p>
    <w:tbl>
      <w:tblPr>
        <w:tblStyle w:val="a3"/>
        <w:tblW w:w="15276" w:type="dxa"/>
        <w:tblLayout w:type="fixed"/>
        <w:tblLook w:val="04A0"/>
      </w:tblPr>
      <w:tblGrid>
        <w:gridCol w:w="3085"/>
        <w:gridCol w:w="5622"/>
        <w:gridCol w:w="3450"/>
        <w:gridCol w:w="3119"/>
      </w:tblGrid>
      <w:tr w:rsidR="004759F3" w:rsidRPr="004759F3" w:rsidTr="00786B16">
        <w:tc>
          <w:tcPr>
            <w:tcW w:w="3085" w:type="dxa"/>
          </w:tcPr>
          <w:p w:rsidR="004759F3" w:rsidRPr="004759F3" w:rsidRDefault="004759F3" w:rsidP="00475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9F3">
              <w:rPr>
                <w:rFonts w:ascii="Times New Roman" w:hAnsi="Times New Roman" w:cs="Times New Roman"/>
                <w:b/>
                <w:sz w:val="28"/>
                <w:szCs w:val="28"/>
              </w:rPr>
              <w:t>Этапы НОД</w:t>
            </w:r>
          </w:p>
        </w:tc>
        <w:tc>
          <w:tcPr>
            <w:tcW w:w="5622" w:type="dxa"/>
          </w:tcPr>
          <w:p w:rsidR="004759F3" w:rsidRPr="004759F3" w:rsidRDefault="004759F3" w:rsidP="00475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9F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50" w:type="dxa"/>
          </w:tcPr>
          <w:p w:rsidR="004759F3" w:rsidRPr="004759F3" w:rsidRDefault="004759F3" w:rsidP="00475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9F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19" w:type="dxa"/>
          </w:tcPr>
          <w:p w:rsidR="004759F3" w:rsidRPr="004759F3" w:rsidRDefault="004759F3" w:rsidP="00475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9F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4759F3" w:rsidRPr="004759F3" w:rsidTr="00786B16">
        <w:tc>
          <w:tcPr>
            <w:tcW w:w="3085" w:type="dxa"/>
          </w:tcPr>
          <w:p w:rsidR="004759F3" w:rsidRPr="00A32935" w:rsidRDefault="00A32935" w:rsidP="00A329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5622" w:type="dxa"/>
          </w:tcPr>
          <w:p w:rsidR="00A32935" w:rsidRPr="00A32935" w:rsidRDefault="00A32935" w:rsidP="00A3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935">
              <w:rPr>
                <w:rFonts w:ascii="Times New Roman" w:hAnsi="Times New Roman" w:cs="Times New Roman"/>
                <w:sz w:val="28"/>
                <w:szCs w:val="28"/>
              </w:rPr>
              <w:t xml:space="preserve">В начале занятия воспитатель читает таинственным голосом отрывок из произведения А.С. Пушкина «Сказка о царе </w:t>
            </w:r>
            <w:proofErr w:type="spellStart"/>
            <w:r w:rsidRPr="00A32935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A32935">
              <w:rPr>
                <w:rFonts w:ascii="Times New Roman" w:hAnsi="Times New Roman" w:cs="Times New Roman"/>
                <w:sz w:val="28"/>
                <w:szCs w:val="28"/>
              </w:rPr>
              <w:t xml:space="preserve">…» </w:t>
            </w:r>
          </w:p>
          <w:p w:rsidR="00A32935" w:rsidRPr="00A32935" w:rsidRDefault="00A32935" w:rsidP="00A3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35">
              <w:rPr>
                <w:rFonts w:ascii="Times New Roman" w:hAnsi="Times New Roman" w:cs="Times New Roman"/>
                <w:sz w:val="28"/>
                <w:szCs w:val="28"/>
              </w:rPr>
              <w:t>Ветер по морю гуляет</w:t>
            </w:r>
          </w:p>
          <w:p w:rsidR="00A32935" w:rsidRPr="00A32935" w:rsidRDefault="00A32935" w:rsidP="00A3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35">
              <w:rPr>
                <w:rFonts w:ascii="Times New Roman" w:hAnsi="Times New Roman" w:cs="Times New Roman"/>
                <w:sz w:val="28"/>
                <w:szCs w:val="28"/>
              </w:rPr>
              <w:t>И кораблик подгоняет.</w:t>
            </w:r>
          </w:p>
          <w:p w:rsidR="00A32935" w:rsidRPr="00A32935" w:rsidRDefault="00A32935" w:rsidP="00A3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35">
              <w:rPr>
                <w:rFonts w:ascii="Times New Roman" w:hAnsi="Times New Roman" w:cs="Times New Roman"/>
                <w:sz w:val="28"/>
                <w:szCs w:val="28"/>
              </w:rPr>
              <w:t>Он бежит себе в волнах</w:t>
            </w:r>
          </w:p>
          <w:p w:rsidR="00A32935" w:rsidRPr="00A32935" w:rsidRDefault="00A32935" w:rsidP="00A3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35">
              <w:rPr>
                <w:rFonts w:ascii="Times New Roman" w:hAnsi="Times New Roman" w:cs="Times New Roman"/>
                <w:sz w:val="28"/>
                <w:szCs w:val="28"/>
              </w:rPr>
              <w:t>На раздутых парусах…</w:t>
            </w:r>
          </w:p>
          <w:p w:rsidR="004759F3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935">
              <w:rPr>
                <w:rFonts w:ascii="Times New Roman" w:hAnsi="Times New Roman" w:cs="Times New Roman"/>
                <w:sz w:val="28"/>
                <w:szCs w:val="28"/>
              </w:rPr>
              <w:t xml:space="preserve">            Спрашивает, как дети понимают выражение «По морю гуляет»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2935">
              <w:rPr>
                <w:rFonts w:ascii="Times New Roman" w:hAnsi="Times New Roman" w:cs="Times New Roman"/>
                <w:sz w:val="28"/>
                <w:szCs w:val="28"/>
              </w:rPr>
              <w:t xml:space="preserve">на раздутых парусах».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32935">
              <w:rPr>
                <w:rFonts w:ascii="Times New Roman" w:hAnsi="Times New Roman" w:cs="Times New Roman"/>
                <w:sz w:val="28"/>
                <w:szCs w:val="28"/>
              </w:rPr>
              <w:t>В случае затруднения и в подтверждение догадок детей предлагает взять салфетки и подуть в них, будто ветер свободно «по морю гуляет» и раздувает паруса кораблях, поэтому они и мчатся «на раздутых парусах».</w:t>
            </w:r>
          </w:p>
          <w:p w:rsidR="0056228A" w:rsidRPr="0056228A" w:rsidRDefault="0056228A" w:rsidP="004759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28A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корабля с алыми парусами</w:t>
            </w:r>
          </w:p>
        </w:tc>
        <w:tc>
          <w:tcPr>
            <w:tcW w:w="3450" w:type="dxa"/>
          </w:tcPr>
          <w:p w:rsidR="004759F3" w:rsidRDefault="004759F3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стихотворение</w:t>
            </w: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догадки</w:t>
            </w: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P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дуют на салфетки</w:t>
            </w:r>
          </w:p>
        </w:tc>
        <w:tc>
          <w:tcPr>
            <w:tcW w:w="3119" w:type="dxa"/>
          </w:tcPr>
          <w:p w:rsidR="004759F3" w:rsidRP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мотивированы на предстоящую деятельность, дети экспериментируют салфетки, делают выводы</w:t>
            </w:r>
          </w:p>
        </w:tc>
      </w:tr>
      <w:tr w:rsidR="004759F3" w:rsidRPr="004759F3" w:rsidTr="00786B16">
        <w:tc>
          <w:tcPr>
            <w:tcW w:w="3085" w:type="dxa"/>
          </w:tcPr>
          <w:p w:rsidR="004759F3" w:rsidRPr="00A32935" w:rsidRDefault="00A32935" w:rsidP="00A329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5622" w:type="dxa"/>
          </w:tcPr>
          <w:p w:rsidR="00A32935" w:rsidRPr="00A32935" w:rsidRDefault="00A32935" w:rsidP="00A3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935">
              <w:rPr>
                <w:rFonts w:ascii="Times New Roman" w:hAnsi="Times New Roman" w:cs="Times New Roman"/>
                <w:sz w:val="28"/>
                <w:szCs w:val="28"/>
              </w:rPr>
              <w:t xml:space="preserve">Затем воспитатель показывает репродукции и открытки с изображением кораблей в море и предлагает детям дополнить свои </w:t>
            </w:r>
            <w:r w:rsidRPr="00A32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нарисованные картины – приклеить кораблика, которые подгоняет ветер, и они плывут по морям, по волнам на «раздутых парусах».</w:t>
            </w:r>
          </w:p>
          <w:p w:rsidR="00ED6996" w:rsidRDefault="00A32935" w:rsidP="00ED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935">
              <w:rPr>
                <w:rFonts w:ascii="Times New Roman" w:hAnsi="Times New Roman" w:cs="Times New Roman"/>
                <w:sz w:val="28"/>
                <w:szCs w:val="28"/>
              </w:rPr>
              <w:t xml:space="preserve">            Воспитатель спрашивает детей о том, как они будут делать корму корабликов, и уточняет представление о том, что трапеции могут быть разными по высоте, углу носа и наклона палубы. </w:t>
            </w:r>
            <w:r w:rsidR="0082238C">
              <w:rPr>
                <w:rFonts w:ascii="Times New Roman" w:hAnsi="Times New Roman" w:cs="Times New Roman"/>
                <w:sz w:val="28"/>
                <w:szCs w:val="28"/>
              </w:rPr>
              <w:t>Чтобы сделать корму нужно взять прямоугольник и с нижней части отрезать к углу</w:t>
            </w:r>
          </w:p>
          <w:p w:rsidR="004759F3" w:rsidRPr="00A32935" w:rsidRDefault="00A32935" w:rsidP="00ED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935">
              <w:rPr>
                <w:rFonts w:ascii="Times New Roman" w:hAnsi="Times New Roman" w:cs="Times New Roman"/>
                <w:sz w:val="28"/>
                <w:szCs w:val="28"/>
              </w:rPr>
              <w:t xml:space="preserve">Затем воспитатель предлагает детям подумать о том, как они изобразят « раздутые паруса». </w:t>
            </w:r>
          </w:p>
        </w:tc>
        <w:tc>
          <w:tcPr>
            <w:tcW w:w="3450" w:type="dxa"/>
          </w:tcPr>
          <w:p w:rsidR="004759F3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 изображения кораблей</w:t>
            </w: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объясняют, какую корму они будет делать, ее форму</w:t>
            </w: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935" w:rsidRPr="00A32935" w:rsidRDefault="00A32935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935">
              <w:rPr>
                <w:rFonts w:ascii="Times New Roman" w:hAnsi="Times New Roman" w:cs="Times New Roman"/>
                <w:sz w:val="28"/>
                <w:szCs w:val="28"/>
              </w:rPr>
              <w:t>Дети предлагают свои способы</w:t>
            </w:r>
          </w:p>
        </w:tc>
        <w:tc>
          <w:tcPr>
            <w:tcW w:w="3119" w:type="dxa"/>
          </w:tcPr>
          <w:p w:rsidR="004759F3" w:rsidRPr="00A32935" w:rsidRDefault="00047131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 корабли, выбирают форму кормы</w:t>
            </w:r>
          </w:p>
        </w:tc>
      </w:tr>
      <w:tr w:rsidR="00047131" w:rsidRPr="004759F3" w:rsidTr="00786B16">
        <w:tc>
          <w:tcPr>
            <w:tcW w:w="3085" w:type="dxa"/>
          </w:tcPr>
          <w:p w:rsidR="00047131" w:rsidRDefault="00047131" w:rsidP="00A329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9072" w:type="dxa"/>
            <w:gridSpan w:val="2"/>
          </w:tcPr>
          <w:p w:rsidR="00047131" w:rsidRPr="00047131" w:rsidRDefault="00047131" w:rsidP="0078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31">
              <w:rPr>
                <w:rFonts w:ascii="Times New Roman" w:hAnsi="Times New Roman" w:cs="Times New Roman"/>
                <w:sz w:val="28"/>
                <w:szCs w:val="28"/>
              </w:rPr>
              <w:t>“Кораблик”</w:t>
            </w:r>
          </w:p>
          <w:p w:rsidR="00047131" w:rsidRDefault="00047131" w:rsidP="0078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31">
              <w:rPr>
                <w:rFonts w:ascii="Times New Roman" w:hAnsi="Times New Roman" w:cs="Times New Roman"/>
                <w:sz w:val="28"/>
                <w:szCs w:val="28"/>
              </w:rPr>
              <w:t>Что там чудится в тумане? (Дети вытягивают руки вперёд.) </w:t>
            </w:r>
            <w:r w:rsidRPr="00047131">
              <w:rPr>
                <w:rFonts w:ascii="Times New Roman" w:hAnsi="Times New Roman" w:cs="Times New Roman"/>
                <w:sz w:val="28"/>
                <w:szCs w:val="28"/>
              </w:rPr>
              <w:br/>
              <w:t>Волны плещут в океане. (Дети машут руками, изображая волны.)</w:t>
            </w:r>
            <w:r w:rsidRPr="00047131">
              <w:rPr>
                <w:rFonts w:ascii="Times New Roman" w:hAnsi="Times New Roman" w:cs="Times New Roman"/>
                <w:sz w:val="28"/>
                <w:szCs w:val="28"/>
              </w:rPr>
              <w:br/>
              <w:t>Это мачты кораблей. (Дети вытягивают руки вверх.) </w:t>
            </w:r>
            <w:r w:rsidRPr="00047131">
              <w:rPr>
                <w:rFonts w:ascii="Times New Roman" w:hAnsi="Times New Roman" w:cs="Times New Roman"/>
                <w:sz w:val="28"/>
                <w:szCs w:val="28"/>
              </w:rPr>
              <w:br/>
              <w:t>Пусть плывут сюда скорей! (Дети приветственно машут руками.) </w:t>
            </w:r>
            <w:r w:rsidRPr="00047131">
              <w:rPr>
                <w:rFonts w:ascii="Times New Roman" w:hAnsi="Times New Roman" w:cs="Times New Roman"/>
                <w:sz w:val="28"/>
                <w:szCs w:val="28"/>
              </w:rPr>
              <w:br/>
              <w:t>Мы по берегу гуляем, </w:t>
            </w:r>
            <w:r w:rsidRPr="00047131">
              <w:rPr>
                <w:rFonts w:ascii="Times New Roman" w:hAnsi="Times New Roman" w:cs="Times New Roman"/>
                <w:sz w:val="28"/>
                <w:szCs w:val="28"/>
              </w:rPr>
              <w:br/>
              <w:t>Мореходов поджидаем, (Ходьба на месте.) </w:t>
            </w:r>
            <w:r w:rsidRPr="00047131">
              <w:rPr>
                <w:rFonts w:ascii="Times New Roman" w:hAnsi="Times New Roman" w:cs="Times New Roman"/>
                <w:sz w:val="28"/>
                <w:szCs w:val="28"/>
              </w:rPr>
              <w:br/>
              <w:t>Ищем ракушки в песке (Наклоны.) </w:t>
            </w:r>
            <w:r w:rsidRPr="00047131">
              <w:rPr>
                <w:rFonts w:ascii="Times New Roman" w:hAnsi="Times New Roman" w:cs="Times New Roman"/>
                <w:sz w:val="28"/>
                <w:szCs w:val="28"/>
              </w:rPr>
              <w:br/>
              <w:t>И сжимаем в кулаке. (Дети сжимают кулачки.) </w:t>
            </w:r>
            <w:r w:rsidRPr="000471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Чтоб </w:t>
            </w:r>
            <w:proofErr w:type="gramStart"/>
            <w:r w:rsidRPr="00047131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047131">
              <w:rPr>
                <w:rFonts w:ascii="Times New Roman" w:hAnsi="Times New Roman" w:cs="Times New Roman"/>
                <w:sz w:val="28"/>
                <w:szCs w:val="28"/>
              </w:rPr>
              <w:t xml:space="preserve"> их собрать, — </w:t>
            </w:r>
            <w:r w:rsidRPr="00047131">
              <w:rPr>
                <w:rFonts w:ascii="Times New Roman" w:hAnsi="Times New Roman" w:cs="Times New Roman"/>
                <w:sz w:val="28"/>
                <w:szCs w:val="28"/>
              </w:rPr>
              <w:br/>
              <w:t>Надо чаще приседать. (Приседания.)</w:t>
            </w:r>
          </w:p>
        </w:tc>
        <w:tc>
          <w:tcPr>
            <w:tcW w:w="3119" w:type="dxa"/>
          </w:tcPr>
          <w:p w:rsidR="00047131" w:rsidRDefault="00786B16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упражнения, расслабляют мышцы</w:t>
            </w:r>
          </w:p>
        </w:tc>
      </w:tr>
      <w:tr w:rsidR="00047131" w:rsidRPr="004759F3" w:rsidTr="00786B16">
        <w:tc>
          <w:tcPr>
            <w:tcW w:w="3085" w:type="dxa"/>
          </w:tcPr>
          <w:p w:rsidR="00047131" w:rsidRDefault="00047131" w:rsidP="00A329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5622" w:type="dxa"/>
          </w:tcPr>
          <w:p w:rsidR="00047131" w:rsidRDefault="00047131" w:rsidP="00A3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внимательно выслушивает, комментирует и очень чётко объясняет с наглядным показом, что наполненные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ветром паруса можно изобразить таким способом: изменить форму паруса в плоскостной аппликации – сделать полукруглый или полуовальный вырез с той стороны, в которую плывет кораблик. И в ту же сторону направить флажок на мачте.</w:t>
            </w:r>
          </w:p>
          <w:p w:rsidR="00047131" w:rsidRDefault="00047131" w:rsidP="00A3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напоминает, что кораблики плывут по тем морям и волнам, которые они уже нарисовали на предыдущем занятии.</w:t>
            </w:r>
          </w:p>
          <w:p w:rsidR="00047131" w:rsidRPr="00A32935" w:rsidRDefault="00047131" w:rsidP="00A3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 детям, которые быстро справляются с заданием, педагог советует дорисовать на корабликах моряков, а в море животных</w:t>
            </w:r>
          </w:p>
        </w:tc>
        <w:tc>
          <w:tcPr>
            <w:tcW w:w="3450" w:type="dxa"/>
          </w:tcPr>
          <w:p w:rsidR="00047131" w:rsidRDefault="00047131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31" w:rsidRDefault="00047131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31" w:rsidRDefault="00047131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31" w:rsidRDefault="00047131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31" w:rsidRDefault="00047131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31" w:rsidRDefault="00047131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материалы для работы и приступают к работе.</w:t>
            </w:r>
          </w:p>
        </w:tc>
        <w:tc>
          <w:tcPr>
            <w:tcW w:w="3119" w:type="dxa"/>
          </w:tcPr>
          <w:p w:rsidR="00047131" w:rsidRDefault="00047131" w:rsidP="00047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запоминают последовательность работы, выбирают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необходимый материал, дополняют свои работы</w:t>
            </w:r>
          </w:p>
        </w:tc>
      </w:tr>
      <w:tr w:rsidR="00047131" w:rsidRPr="004759F3" w:rsidTr="00786B16">
        <w:tc>
          <w:tcPr>
            <w:tcW w:w="3085" w:type="dxa"/>
          </w:tcPr>
          <w:p w:rsidR="00047131" w:rsidRDefault="00786B16" w:rsidP="00A329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работ</w:t>
            </w:r>
          </w:p>
        </w:tc>
        <w:tc>
          <w:tcPr>
            <w:tcW w:w="5622" w:type="dxa"/>
          </w:tcPr>
          <w:p w:rsidR="00047131" w:rsidRDefault="00786B16" w:rsidP="00A3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благодарит, поощряет детей, которые вносят в работы интересные дополнения</w:t>
            </w:r>
          </w:p>
          <w:p w:rsidR="00786B16" w:rsidRDefault="00786B16" w:rsidP="00A3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-Молодцы, ребята. Вы все постарались и у нас получились замечательные кораблики. А теперь я посмотрю на ваши работы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расскажу чем они мне понравились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(Общая форма, мелкие детали, цвет, общее впечатление)</w:t>
            </w:r>
          </w:p>
          <w:p w:rsidR="00786B16" w:rsidRDefault="00786B16" w:rsidP="00A3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выберете кораблик, который вам больше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понравился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объясните почему вы выбрали именно эту работу</w:t>
            </w:r>
          </w:p>
        </w:tc>
        <w:tc>
          <w:tcPr>
            <w:tcW w:w="3450" w:type="dxa"/>
          </w:tcPr>
          <w:p w:rsidR="00047131" w:rsidRDefault="00786B16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слушают, вступают в диалог, совместно с воспитателем подводят итог своей деятельности</w:t>
            </w:r>
          </w:p>
        </w:tc>
        <w:tc>
          <w:tcPr>
            <w:tcW w:w="3119" w:type="dxa"/>
          </w:tcPr>
          <w:p w:rsidR="00047131" w:rsidRDefault="00786B16" w:rsidP="00047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результаты своей деятельности, умеют сравнивать свою работу с образцом, демонстрируют умения контроля и коррекции</w:t>
            </w:r>
          </w:p>
        </w:tc>
      </w:tr>
      <w:tr w:rsidR="00786B16" w:rsidRPr="004759F3" w:rsidTr="00786B16">
        <w:tc>
          <w:tcPr>
            <w:tcW w:w="3085" w:type="dxa"/>
          </w:tcPr>
          <w:p w:rsidR="00786B16" w:rsidRDefault="006813A7" w:rsidP="00A329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конец</w:t>
            </w:r>
          </w:p>
        </w:tc>
        <w:tc>
          <w:tcPr>
            <w:tcW w:w="5622" w:type="dxa"/>
          </w:tcPr>
          <w:p w:rsidR="00786B16" w:rsidRDefault="0082238C" w:rsidP="00A3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теперь я предлагаю вам поиграть в игру «Моряки». Посмотрите, я вам принесла шапки моряков – бескозырки, штурвал и якорь. Давайте поиграем?</w:t>
            </w:r>
          </w:p>
        </w:tc>
        <w:tc>
          <w:tcPr>
            <w:tcW w:w="3450" w:type="dxa"/>
          </w:tcPr>
          <w:p w:rsidR="00786B16" w:rsidRDefault="0082238C" w:rsidP="0047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распределяют роли, играют в игру</w:t>
            </w:r>
          </w:p>
        </w:tc>
        <w:tc>
          <w:tcPr>
            <w:tcW w:w="3119" w:type="dxa"/>
          </w:tcPr>
          <w:p w:rsidR="00786B16" w:rsidRDefault="00786B16" w:rsidP="00047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меняют вид деятельности</w:t>
            </w:r>
          </w:p>
        </w:tc>
      </w:tr>
    </w:tbl>
    <w:p w:rsidR="00666CC4" w:rsidRPr="00666CC4" w:rsidRDefault="00666CC4" w:rsidP="0066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6CC4" w:rsidRPr="00666CC4" w:rsidSect="00666C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B4E"/>
    <w:multiLevelType w:val="hybridMultilevel"/>
    <w:tmpl w:val="7B68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CC4"/>
    <w:rsid w:val="00047131"/>
    <w:rsid w:val="00220E49"/>
    <w:rsid w:val="00331016"/>
    <w:rsid w:val="004759F3"/>
    <w:rsid w:val="0056228A"/>
    <w:rsid w:val="00571D60"/>
    <w:rsid w:val="005A16A1"/>
    <w:rsid w:val="005A52D8"/>
    <w:rsid w:val="00666CC4"/>
    <w:rsid w:val="006813A7"/>
    <w:rsid w:val="00776404"/>
    <w:rsid w:val="00786B16"/>
    <w:rsid w:val="0082238C"/>
    <w:rsid w:val="00A116A2"/>
    <w:rsid w:val="00A32935"/>
    <w:rsid w:val="00BA13B2"/>
    <w:rsid w:val="00C12DBE"/>
    <w:rsid w:val="00ED6996"/>
    <w:rsid w:val="00F7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1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3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09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48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285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490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89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706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937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430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442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644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920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214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66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6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66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23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67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99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153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34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6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54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53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777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55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895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129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205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5250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24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5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2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79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0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75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84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09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34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62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365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90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04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874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7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49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519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522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238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81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8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8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46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3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7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8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6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281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8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01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416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717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75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352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148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711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80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8285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121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09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3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2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7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0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32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29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14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834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83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33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3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258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79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937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847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159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164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2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403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08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8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1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23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43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84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27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88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57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359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48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193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746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430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7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222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37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115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664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65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8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49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5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2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85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798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32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15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33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502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46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157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142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427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66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6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0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7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27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97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24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1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89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518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581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5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90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974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988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288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5144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2017-04-24T16:32:00Z</cp:lastPrinted>
  <dcterms:created xsi:type="dcterms:W3CDTF">2017-03-31T13:04:00Z</dcterms:created>
  <dcterms:modified xsi:type="dcterms:W3CDTF">2017-07-16T14:50:00Z</dcterms:modified>
</cp:coreProperties>
</file>