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E2E" w:rsidRPr="00D0057A" w:rsidRDefault="00161E2E" w:rsidP="00161E2E">
      <w:pPr>
        <w:pStyle w:val="6"/>
        <w:jc w:val="center"/>
        <w:rPr>
          <w:rFonts w:ascii="Times New Roman" w:hAnsi="Times New Roman"/>
          <w:i w:val="0"/>
          <w:color w:val="auto"/>
          <w:sz w:val="28"/>
          <w:szCs w:val="24"/>
        </w:rPr>
      </w:pPr>
      <w:r>
        <w:rPr>
          <w:rFonts w:ascii="Times New Roman" w:hAnsi="Times New Roman"/>
          <w:i w:val="0"/>
          <w:color w:val="auto"/>
          <w:sz w:val="28"/>
          <w:szCs w:val="24"/>
        </w:rPr>
        <w:t xml:space="preserve">ГОУ СПО  АНЖЕРО-СУДЖЕНСКИЙ </w:t>
      </w:r>
      <w:r w:rsidRPr="00D0057A">
        <w:rPr>
          <w:rFonts w:ascii="Times New Roman" w:hAnsi="Times New Roman"/>
          <w:i w:val="0"/>
          <w:color w:val="auto"/>
          <w:sz w:val="28"/>
          <w:szCs w:val="24"/>
        </w:rPr>
        <w:t>ПЕДАГОГИЧЕСКИЙ  КОЛЛЕДЖ</w:t>
      </w:r>
    </w:p>
    <w:p w:rsidR="00161E2E" w:rsidRDefault="00161E2E" w:rsidP="00E802D2">
      <w:pPr>
        <w:pStyle w:val="6"/>
        <w:jc w:val="center"/>
        <w:rPr>
          <w:rFonts w:ascii="Times New Roman" w:hAnsi="Times New Roman"/>
          <w:i w:val="0"/>
          <w:color w:val="auto"/>
          <w:sz w:val="28"/>
          <w:szCs w:val="24"/>
        </w:rPr>
      </w:pPr>
    </w:p>
    <w:p w:rsidR="00161E2E" w:rsidRDefault="00161E2E" w:rsidP="00E802D2">
      <w:pPr>
        <w:pStyle w:val="6"/>
        <w:jc w:val="center"/>
        <w:rPr>
          <w:rFonts w:ascii="Times New Roman" w:hAnsi="Times New Roman"/>
          <w:i w:val="0"/>
          <w:color w:val="auto"/>
          <w:sz w:val="28"/>
          <w:szCs w:val="24"/>
        </w:rPr>
      </w:pPr>
    </w:p>
    <w:p w:rsidR="00161E2E" w:rsidRDefault="00161E2E" w:rsidP="00E802D2">
      <w:pPr>
        <w:pStyle w:val="6"/>
        <w:jc w:val="center"/>
        <w:rPr>
          <w:rFonts w:ascii="Times New Roman" w:hAnsi="Times New Roman"/>
          <w:i w:val="0"/>
          <w:color w:val="auto"/>
          <w:sz w:val="28"/>
          <w:szCs w:val="24"/>
        </w:rPr>
      </w:pPr>
    </w:p>
    <w:p w:rsidR="00161E2E" w:rsidRDefault="00161E2E" w:rsidP="00E802D2">
      <w:pPr>
        <w:pStyle w:val="6"/>
        <w:jc w:val="center"/>
        <w:rPr>
          <w:rFonts w:ascii="Times New Roman" w:hAnsi="Times New Roman"/>
          <w:i w:val="0"/>
          <w:color w:val="auto"/>
          <w:sz w:val="28"/>
          <w:szCs w:val="24"/>
        </w:rPr>
      </w:pPr>
    </w:p>
    <w:p w:rsidR="00161E2E" w:rsidRDefault="00161E2E" w:rsidP="00E802D2">
      <w:pPr>
        <w:pStyle w:val="6"/>
        <w:jc w:val="center"/>
        <w:rPr>
          <w:rFonts w:ascii="Times New Roman" w:hAnsi="Times New Roman"/>
          <w:i w:val="0"/>
          <w:color w:val="auto"/>
          <w:sz w:val="28"/>
          <w:szCs w:val="24"/>
        </w:rPr>
      </w:pPr>
    </w:p>
    <w:p w:rsidR="001C47DC" w:rsidRDefault="001C47DC" w:rsidP="001C47DC"/>
    <w:p w:rsidR="001C47DC" w:rsidRDefault="001C47DC" w:rsidP="001C47DC"/>
    <w:p w:rsidR="001C47DC" w:rsidRDefault="001C47DC" w:rsidP="001C47DC"/>
    <w:p w:rsidR="001C47DC" w:rsidRDefault="001C47DC" w:rsidP="001C47DC"/>
    <w:p w:rsidR="001C47DC" w:rsidRPr="001C47DC" w:rsidRDefault="001C47DC" w:rsidP="001C47DC"/>
    <w:p w:rsidR="00161E2E" w:rsidRPr="001C47DC" w:rsidRDefault="00161E2E" w:rsidP="00E802D2">
      <w:pPr>
        <w:pStyle w:val="6"/>
        <w:jc w:val="center"/>
        <w:rPr>
          <w:rFonts w:ascii="Bookman Old Style" w:hAnsi="Bookman Old Style" w:cs="Times New Roman"/>
          <w:b/>
          <w:i w:val="0"/>
          <w:color w:val="auto"/>
          <w:sz w:val="28"/>
          <w:szCs w:val="28"/>
        </w:rPr>
      </w:pPr>
      <w:r w:rsidRPr="001C47DC">
        <w:rPr>
          <w:rFonts w:ascii="Bookman Old Style" w:hAnsi="Bookman Old Style" w:cs="Times New Roman"/>
          <w:b/>
          <w:i w:val="0"/>
          <w:color w:val="auto"/>
          <w:sz w:val="28"/>
          <w:szCs w:val="28"/>
        </w:rPr>
        <w:t xml:space="preserve">РЕКОМЕНДАЦИИ </w:t>
      </w:r>
    </w:p>
    <w:p w:rsidR="00282282" w:rsidRPr="001C47DC" w:rsidRDefault="00282282" w:rsidP="00282282">
      <w:pPr>
        <w:pStyle w:val="6"/>
        <w:jc w:val="center"/>
        <w:rPr>
          <w:rFonts w:ascii="Bookman Old Style" w:hAnsi="Bookman Old Style" w:cs="Times New Roman"/>
          <w:b/>
          <w:i w:val="0"/>
          <w:color w:val="auto"/>
          <w:sz w:val="28"/>
          <w:szCs w:val="28"/>
        </w:rPr>
      </w:pPr>
      <w:r w:rsidRPr="001C47DC">
        <w:rPr>
          <w:rFonts w:ascii="Bookman Old Style" w:hAnsi="Bookman Old Style" w:cs="Times New Roman"/>
          <w:b/>
          <w:i w:val="0"/>
          <w:color w:val="auto"/>
          <w:sz w:val="28"/>
          <w:szCs w:val="28"/>
        </w:rPr>
        <w:t>ПО СОСТАВЛЕНИЮ КОНСПЕКТОВ НОД</w:t>
      </w:r>
      <w:r w:rsidR="00084EB5">
        <w:rPr>
          <w:rFonts w:ascii="Bookman Old Style" w:hAnsi="Bookman Old Style" w:cs="Times New Roman"/>
          <w:b/>
          <w:i w:val="0"/>
          <w:color w:val="auto"/>
          <w:sz w:val="28"/>
          <w:szCs w:val="28"/>
        </w:rPr>
        <w:t xml:space="preserve"> </w:t>
      </w:r>
      <w:r w:rsidRPr="001C47DC">
        <w:rPr>
          <w:rFonts w:ascii="Bookman Old Style" w:hAnsi="Bookman Old Style" w:cs="Times New Roman"/>
          <w:b/>
          <w:i w:val="0"/>
          <w:color w:val="auto"/>
          <w:sz w:val="28"/>
          <w:szCs w:val="28"/>
        </w:rPr>
        <w:t>ДЛЯ СТУДЕНТОВ</w:t>
      </w:r>
    </w:p>
    <w:p w:rsidR="00161E2E" w:rsidRDefault="00161E2E" w:rsidP="00161E2E">
      <w:pPr>
        <w:pStyle w:val="6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специальности  Дошкольное образование</w:t>
      </w:r>
      <w:r w:rsidR="00282282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050704 (050144)</w:t>
      </w:r>
      <w:r w:rsidR="00282282">
        <w:rPr>
          <w:rFonts w:ascii="Times New Roman" w:hAnsi="Times New Roman" w:cs="Times New Roman"/>
          <w:i w:val="0"/>
          <w:color w:val="auto"/>
          <w:sz w:val="28"/>
          <w:szCs w:val="28"/>
        </w:rPr>
        <w:t>,</w:t>
      </w:r>
    </w:p>
    <w:p w:rsidR="00282282" w:rsidRDefault="00282282" w:rsidP="00161E2E">
      <w:pPr>
        <w:pStyle w:val="6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Специальное дошкольное образование</w:t>
      </w:r>
      <w:r w:rsidR="00161E2E" w:rsidRPr="00161E2E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050705 (050710) </w:t>
      </w:r>
    </w:p>
    <w:p w:rsidR="00282282" w:rsidRDefault="00282282" w:rsidP="00282282"/>
    <w:p w:rsidR="00282282" w:rsidRDefault="00282282" w:rsidP="00282282"/>
    <w:p w:rsidR="00282282" w:rsidRDefault="00282282" w:rsidP="00282282"/>
    <w:p w:rsidR="00282282" w:rsidRDefault="00282282" w:rsidP="00282282"/>
    <w:p w:rsidR="00282282" w:rsidRPr="00282282" w:rsidRDefault="00282282" w:rsidP="001C47D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282">
        <w:rPr>
          <w:rFonts w:ascii="Times New Roman" w:hAnsi="Times New Roman" w:cs="Times New Roman"/>
          <w:sz w:val="28"/>
          <w:szCs w:val="28"/>
        </w:rPr>
        <w:t xml:space="preserve">Составители:  </w:t>
      </w:r>
      <w:r w:rsidRPr="00A014D7">
        <w:rPr>
          <w:rFonts w:ascii="Times New Roman" w:hAnsi="Times New Roman" w:cs="Times New Roman"/>
          <w:b/>
          <w:sz w:val="28"/>
          <w:szCs w:val="28"/>
        </w:rPr>
        <w:t>Ахметова С.Л.</w:t>
      </w:r>
      <w:r w:rsidR="00084EB5">
        <w:rPr>
          <w:rFonts w:ascii="Times New Roman" w:hAnsi="Times New Roman" w:cs="Times New Roman"/>
          <w:b/>
          <w:sz w:val="28"/>
          <w:szCs w:val="28"/>
        </w:rPr>
        <w:t>,</w:t>
      </w:r>
      <w:r w:rsidRPr="00282282">
        <w:rPr>
          <w:rFonts w:ascii="Times New Roman" w:hAnsi="Times New Roman" w:cs="Times New Roman"/>
          <w:sz w:val="28"/>
          <w:szCs w:val="28"/>
        </w:rPr>
        <w:t xml:space="preserve">  преподаватель УД, МДК, руководитель практики, предсе</w:t>
      </w:r>
      <w:r w:rsidR="00084EB5">
        <w:rPr>
          <w:rFonts w:ascii="Times New Roman" w:hAnsi="Times New Roman" w:cs="Times New Roman"/>
          <w:sz w:val="28"/>
          <w:szCs w:val="28"/>
        </w:rPr>
        <w:t xml:space="preserve">датель ПЦК  профессиональных  </w:t>
      </w:r>
      <w:r w:rsidRPr="00282282">
        <w:rPr>
          <w:rFonts w:ascii="Times New Roman" w:hAnsi="Times New Roman" w:cs="Times New Roman"/>
          <w:sz w:val="28"/>
          <w:szCs w:val="28"/>
        </w:rPr>
        <w:t xml:space="preserve">модулей     </w:t>
      </w:r>
    </w:p>
    <w:p w:rsidR="00282282" w:rsidRDefault="00282282" w:rsidP="001C47D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4D7">
        <w:rPr>
          <w:rFonts w:ascii="Times New Roman" w:hAnsi="Times New Roman" w:cs="Times New Roman"/>
          <w:b/>
          <w:sz w:val="28"/>
          <w:szCs w:val="28"/>
        </w:rPr>
        <w:t>Коваценко А.Б.</w:t>
      </w:r>
      <w:r w:rsidR="00084EB5">
        <w:rPr>
          <w:rFonts w:ascii="Times New Roman" w:hAnsi="Times New Roman" w:cs="Times New Roman"/>
          <w:b/>
          <w:sz w:val="28"/>
          <w:szCs w:val="28"/>
        </w:rPr>
        <w:t>,</w:t>
      </w:r>
      <w:r w:rsidRPr="00282282">
        <w:rPr>
          <w:rFonts w:ascii="Times New Roman" w:hAnsi="Times New Roman" w:cs="Times New Roman"/>
          <w:sz w:val="28"/>
          <w:szCs w:val="28"/>
        </w:rPr>
        <w:t xml:space="preserve"> преподаватель УД, МДК, руководитель практики</w:t>
      </w:r>
    </w:p>
    <w:p w:rsidR="00282282" w:rsidRDefault="00282282" w:rsidP="002822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82282" w:rsidRDefault="00282282" w:rsidP="002822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82282" w:rsidRDefault="00282282" w:rsidP="002822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82282" w:rsidRDefault="00282282" w:rsidP="002822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82282" w:rsidRDefault="00282282" w:rsidP="002822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82282" w:rsidRDefault="00282282" w:rsidP="002822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82282" w:rsidRDefault="00282282" w:rsidP="002822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82282" w:rsidRDefault="00282282" w:rsidP="002822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82282" w:rsidRDefault="00282282" w:rsidP="002822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82282" w:rsidRDefault="00282282" w:rsidP="002822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82282" w:rsidRDefault="00282282" w:rsidP="0028228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2012 -2013 уч.г</w:t>
      </w:r>
    </w:p>
    <w:p w:rsidR="00084EB5" w:rsidRPr="001C47DC" w:rsidRDefault="00084EB5" w:rsidP="00084EB5">
      <w:pPr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1C47DC">
        <w:rPr>
          <w:rFonts w:ascii="Times New Roman" w:hAnsi="Times New Roman"/>
          <w:i/>
          <w:sz w:val="28"/>
          <w:szCs w:val="28"/>
          <w:u w:val="single"/>
        </w:rPr>
        <w:lastRenderedPageBreak/>
        <w:t>Уважаемый студент!</w:t>
      </w:r>
    </w:p>
    <w:p w:rsidR="00084EB5" w:rsidRPr="00560361" w:rsidRDefault="00084EB5" w:rsidP="00084EB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60361">
        <w:rPr>
          <w:rFonts w:ascii="Times New Roman" w:hAnsi="Times New Roman"/>
          <w:sz w:val="28"/>
          <w:szCs w:val="28"/>
          <w:shd w:val="clear" w:color="auto" w:fill="FFFFFF"/>
        </w:rPr>
        <w:t xml:space="preserve">Федеральные государственные требования, примерные основные общеобразовательные программы ставят перед педагогами важную задачу - пересмотр подхода к образованию и </w:t>
      </w:r>
      <w:r w:rsidRPr="00560361">
        <w:rPr>
          <w:rFonts w:ascii="Times New Roman" w:hAnsi="Times New Roman"/>
          <w:sz w:val="28"/>
          <w:szCs w:val="28"/>
        </w:rPr>
        <w:t>организации интегрированного воспитательно-образовательного процесса в детском саду.</w:t>
      </w:r>
    </w:p>
    <w:p w:rsidR="00084EB5" w:rsidRPr="00560361" w:rsidRDefault="00084EB5" w:rsidP="00084EB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60361">
        <w:rPr>
          <w:rFonts w:ascii="Times New Roman" w:hAnsi="Times New Roman"/>
          <w:sz w:val="28"/>
          <w:szCs w:val="28"/>
        </w:rPr>
        <w:t>Обновление содержания образования требует от педагогов развития таких компетенций, которые помогли бы ему строить весь образовательный процесс с использованием современных методов, форм обучения и воспитания.</w:t>
      </w:r>
    </w:p>
    <w:p w:rsidR="00084EB5" w:rsidRPr="00560361" w:rsidRDefault="00084EB5" w:rsidP="00084EB5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60361">
        <w:rPr>
          <w:rFonts w:ascii="Times New Roman" w:hAnsi="Times New Roman"/>
          <w:sz w:val="28"/>
          <w:szCs w:val="28"/>
        </w:rPr>
        <w:t xml:space="preserve">Отличительным признаком модели организации образовательного процесса в свете ФГТ от старой модели образования является то, что ребенок должен стать  субъектом взаимодействия со взрослым. </w:t>
      </w:r>
      <w:r w:rsidRPr="00560361">
        <w:rPr>
          <w:rFonts w:ascii="Times New Roman" w:hAnsi="Times New Roman"/>
          <w:sz w:val="28"/>
          <w:szCs w:val="28"/>
          <w:shd w:val="clear" w:color="auto" w:fill="FFFFFF"/>
        </w:rPr>
        <w:t>Поэтому подготовка конспектов и организация НОД должны основываться на принципах интеграции, развивающего обучения, системно-деятельностного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60361">
        <w:rPr>
          <w:rFonts w:ascii="Times New Roman" w:hAnsi="Times New Roman"/>
          <w:sz w:val="28"/>
          <w:szCs w:val="28"/>
          <w:shd w:val="clear" w:color="auto" w:fill="FFFFFF"/>
        </w:rPr>
        <w:t xml:space="preserve">подхода, субъект-субъектного взаимодействия воспитателя и ребенка. </w:t>
      </w:r>
    </w:p>
    <w:p w:rsidR="00084EB5" w:rsidRPr="00560361" w:rsidRDefault="00084EB5" w:rsidP="00084EB5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60361">
        <w:rPr>
          <w:rFonts w:ascii="Times New Roman" w:hAnsi="Times New Roman"/>
          <w:sz w:val="28"/>
          <w:szCs w:val="28"/>
          <w:shd w:val="clear" w:color="auto" w:fill="FFFFFF"/>
        </w:rPr>
        <w:t>В связи с этим, студенты педагогических колледжей испытывают сложности в подготовке конспектов и организации непосредственно образовательной деятельности.</w:t>
      </w:r>
    </w:p>
    <w:p w:rsidR="00084EB5" w:rsidRPr="00560361" w:rsidRDefault="00084EB5" w:rsidP="00084EB5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60361">
        <w:rPr>
          <w:rFonts w:ascii="Times New Roman" w:hAnsi="Times New Roman"/>
          <w:sz w:val="28"/>
          <w:szCs w:val="28"/>
          <w:shd w:val="clear" w:color="auto" w:fill="FFFFFF"/>
        </w:rPr>
        <w:t>Данные рекомендации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60361">
        <w:rPr>
          <w:rFonts w:ascii="Times New Roman" w:hAnsi="Times New Roman"/>
          <w:sz w:val="28"/>
          <w:szCs w:val="28"/>
          <w:shd w:val="clear" w:color="auto" w:fill="FFFFFF"/>
        </w:rPr>
        <w:t>подготовлены в помощь студентам и представляют собой подробное описание требований к составлению конспектов НОД с учетом ФГТ.</w:t>
      </w:r>
    </w:p>
    <w:p w:rsidR="00084EB5" w:rsidRPr="00560361" w:rsidRDefault="00084EB5" w:rsidP="00084EB5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60361">
        <w:rPr>
          <w:rFonts w:ascii="Times New Roman" w:hAnsi="Times New Roman"/>
          <w:sz w:val="28"/>
          <w:szCs w:val="28"/>
          <w:shd w:val="clear" w:color="auto" w:fill="FFFFFF"/>
        </w:rPr>
        <w:t>В первой части пособия представлены теоретические основы по организации системно-деятельностного подхода, развивающего обучения; определены основные принципы построения деятельности и интеграции образовательных областей.</w:t>
      </w:r>
    </w:p>
    <w:p w:rsidR="00084EB5" w:rsidRPr="00560361" w:rsidRDefault="00084EB5" w:rsidP="00084EB5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60361">
        <w:rPr>
          <w:rFonts w:ascii="Times New Roman" w:hAnsi="Times New Roman"/>
          <w:sz w:val="28"/>
          <w:szCs w:val="28"/>
          <w:shd w:val="clear" w:color="auto" w:fill="FFFFFF"/>
        </w:rPr>
        <w:t>Во второй части дается алгоритм составления конспектов НОД, образцы конспектов НОД для специальностей 050705, 050710 (в три столбика). Данные образцы могут быть использованы студентами, обучающимися по специальностям 050704, 050144 (без таблицы).</w:t>
      </w:r>
    </w:p>
    <w:p w:rsidR="00084EB5" w:rsidRPr="00560361" w:rsidRDefault="00084EB5" w:rsidP="00084EB5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60361">
        <w:rPr>
          <w:rFonts w:ascii="Times New Roman" w:hAnsi="Times New Roman"/>
          <w:sz w:val="28"/>
          <w:szCs w:val="28"/>
          <w:shd w:val="clear" w:color="auto" w:fill="FFFFFF"/>
        </w:rPr>
        <w:t>Для анализа и самоанализа проведения НОД студентам представлены вопросы, которые помогут им эффективно организовать эту деятельность в ДОУ.</w:t>
      </w:r>
    </w:p>
    <w:p w:rsidR="00084EB5" w:rsidRDefault="00084EB5" w:rsidP="00084EB5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Список литературы представлен последними изданиями методической литературы,  выпущенной в соответствии с ФГТ, интернет-ссылками, что позволит студенту самостоятельно находить нужную информацию по составлению конспектов НОД для определенной возрастной группы.</w:t>
      </w:r>
    </w:p>
    <w:p w:rsidR="00084EB5" w:rsidRDefault="00084EB5" w:rsidP="00084EB5">
      <w:pPr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84EB5" w:rsidRDefault="00084EB5" w:rsidP="00084EB5">
      <w:pPr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84EB5" w:rsidRPr="001C47DC" w:rsidRDefault="00084EB5" w:rsidP="00084EB5">
      <w:pPr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1C47DC">
        <w:rPr>
          <w:rFonts w:ascii="Times New Roman" w:hAnsi="Times New Roman"/>
          <w:i/>
          <w:sz w:val="28"/>
          <w:szCs w:val="28"/>
          <w:shd w:val="clear" w:color="auto" w:fill="FFFFFF"/>
        </w:rPr>
        <w:t>Желаем успеха!</w:t>
      </w:r>
    </w:p>
    <w:p w:rsidR="00084EB5" w:rsidRDefault="00084EB5" w:rsidP="00282282">
      <w:pPr>
        <w:pStyle w:val="a3"/>
        <w:spacing w:line="276" w:lineRule="auto"/>
        <w:jc w:val="center"/>
        <w:rPr>
          <w:rFonts w:ascii="Times New Roman" w:hAnsi="Times New Roman"/>
          <w:sz w:val="28"/>
          <w:szCs w:val="24"/>
        </w:rPr>
      </w:pPr>
    </w:p>
    <w:p w:rsidR="00084EB5" w:rsidRDefault="00084EB5" w:rsidP="00282282">
      <w:pPr>
        <w:pStyle w:val="a3"/>
        <w:spacing w:line="276" w:lineRule="auto"/>
        <w:jc w:val="center"/>
        <w:rPr>
          <w:rFonts w:ascii="Times New Roman" w:hAnsi="Times New Roman"/>
          <w:sz w:val="28"/>
          <w:szCs w:val="24"/>
        </w:rPr>
      </w:pPr>
    </w:p>
    <w:p w:rsidR="00084EB5" w:rsidRDefault="00084EB5" w:rsidP="00282282">
      <w:pPr>
        <w:pStyle w:val="a3"/>
        <w:spacing w:line="276" w:lineRule="auto"/>
        <w:jc w:val="center"/>
        <w:rPr>
          <w:rFonts w:ascii="Times New Roman" w:hAnsi="Times New Roman"/>
          <w:sz w:val="28"/>
          <w:szCs w:val="24"/>
        </w:rPr>
      </w:pPr>
    </w:p>
    <w:p w:rsidR="00084EB5" w:rsidRDefault="00084EB5" w:rsidP="00282282">
      <w:pPr>
        <w:pStyle w:val="a3"/>
        <w:spacing w:line="276" w:lineRule="auto"/>
        <w:jc w:val="center"/>
        <w:rPr>
          <w:rFonts w:ascii="Times New Roman" w:hAnsi="Times New Roman"/>
          <w:sz w:val="28"/>
          <w:szCs w:val="24"/>
        </w:rPr>
      </w:pPr>
    </w:p>
    <w:p w:rsidR="00084EB5" w:rsidRPr="00084EB5" w:rsidRDefault="00084EB5" w:rsidP="00282282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4"/>
        </w:rPr>
      </w:pPr>
      <w:r w:rsidRPr="00084EB5">
        <w:rPr>
          <w:rFonts w:ascii="Times New Roman" w:hAnsi="Times New Roman"/>
          <w:i/>
          <w:sz w:val="28"/>
          <w:szCs w:val="24"/>
        </w:rPr>
        <w:lastRenderedPageBreak/>
        <w:t>Образец оформления титульного листа конспекта НОД</w:t>
      </w:r>
    </w:p>
    <w:p w:rsidR="00084EB5" w:rsidRDefault="00084EB5" w:rsidP="00282282">
      <w:pPr>
        <w:pStyle w:val="a3"/>
        <w:spacing w:line="276" w:lineRule="auto"/>
        <w:jc w:val="center"/>
        <w:rPr>
          <w:rFonts w:ascii="Times New Roman" w:hAnsi="Times New Roman"/>
          <w:sz w:val="28"/>
          <w:szCs w:val="24"/>
        </w:rPr>
      </w:pPr>
    </w:p>
    <w:p w:rsidR="00E802D2" w:rsidRPr="00282282" w:rsidRDefault="00D0057A" w:rsidP="0028228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ГОУ СПО  АНЖЕРО-СУДЖЕНСКИЙ </w:t>
      </w:r>
      <w:r w:rsidR="00E802D2" w:rsidRPr="00D0057A">
        <w:rPr>
          <w:rFonts w:ascii="Times New Roman" w:hAnsi="Times New Roman"/>
          <w:sz w:val="28"/>
          <w:szCs w:val="24"/>
        </w:rPr>
        <w:t>ПЕДАГОГИЧЕСКИЙ  КОЛЛЕДЖ</w:t>
      </w:r>
    </w:p>
    <w:p w:rsidR="00E802D2" w:rsidRDefault="00E802D2" w:rsidP="00E802D2"/>
    <w:p w:rsidR="00E802D2" w:rsidRDefault="00E802D2" w:rsidP="00E802D2"/>
    <w:p w:rsidR="00E802D2" w:rsidRDefault="00E802D2" w:rsidP="00E802D2"/>
    <w:p w:rsidR="00D0057A" w:rsidRDefault="00D0057A" w:rsidP="00E802D2"/>
    <w:p w:rsidR="00257785" w:rsidRDefault="00257785" w:rsidP="00E802D2"/>
    <w:p w:rsidR="00E802D2" w:rsidRDefault="00E802D2" w:rsidP="00E802D2">
      <w:pPr>
        <w:rPr>
          <w:rFonts w:ascii="Times New Roman" w:hAnsi="Times New Roman" w:cs="Times New Roman"/>
          <w:sz w:val="28"/>
          <w:szCs w:val="28"/>
        </w:rPr>
      </w:pPr>
    </w:p>
    <w:p w:rsidR="003A3EEB" w:rsidRPr="003E43A0" w:rsidRDefault="003A3EEB" w:rsidP="00E802D2">
      <w:pPr>
        <w:rPr>
          <w:rFonts w:ascii="Times New Roman" w:hAnsi="Times New Roman" w:cs="Times New Roman"/>
          <w:sz w:val="28"/>
          <w:szCs w:val="28"/>
        </w:rPr>
      </w:pPr>
    </w:p>
    <w:p w:rsidR="00E802D2" w:rsidRPr="00015B53" w:rsidRDefault="00E802D2" w:rsidP="00E802D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785" w:rsidRPr="00257785" w:rsidRDefault="00AA23D4" w:rsidP="00D0057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785">
        <w:rPr>
          <w:rFonts w:ascii="Times New Roman" w:hAnsi="Times New Roman" w:cs="Times New Roman"/>
          <w:b/>
          <w:sz w:val="28"/>
          <w:szCs w:val="28"/>
        </w:rPr>
        <w:t xml:space="preserve">КОНСПЕКТ  </w:t>
      </w:r>
    </w:p>
    <w:p w:rsidR="00E802D2" w:rsidRPr="00015B53" w:rsidRDefault="001C47DC" w:rsidP="00D0057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НЕПОСРЕДСТВЕННО-</w:t>
      </w:r>
      <w:r w:rsidR="00AA23D4" w:rsidRPr="00015B53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</w:p>
    <w:p w:rsidR="00E802D2" w:rsidRDefault="00E802D2" w:rsidP="00D0057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3AAD">
        <w:rPr>
          <w:rFonts w:ascii="Times New Roman" w:hAnsi="Times New Roman" w:cs="Times New Roman"/>
          <w:sz w:val="28"/>
          <w:szCs w:val="28"/>
        </w:rPr>
        <w:t xml:space="preserve">по теме: </w:t>
      </w:r>
      <w:r w:rsidR="0025778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AA23D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57785">
        <w:rPr>
          <w:rFonts w:ascii="Times New Roman" w:hAnsi="Times New Roman" w:cs="Times New Roman"/>
          <w:sz w:val="28"/>
          <w:szCs w:val="28"/>
        </w:rPr>
        <w:t>»</w:t>
      </w:r>
    </w:p>
    <w:p w:rsidR="00AA23D4" w:rsidRPr="008B3AAD" w:rsidRDefault="00AA23D4" w:rsidP="00AA23D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область  </w:t>
      </w:r>
      <w:r w:rsidRPr="008B3AA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____________________________»</w:t>
      </w:r>
    </w:p>
    <w:p w:rsidR="00AA23D4" w:rsidRDefault="00AA23D4" w:rsidP="00D005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для__________________группы</w:t>
      </w:r>
    </w:p>
    <w:p w:rsidR="00E802D2" w:rsidRPr="008B3AAD" w:rsidRDefault="00D0057A" w:rsidP="00D005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802D2" w:rsidRPr="008B3AAD">
        <w:rPr>
          <w:rFonts w:ascii="Times New Roman" w:hAnsi="Times New Roman" w:cs="Times New Roman"/>
          <w:sz w:val="28"/>
          <w:szCs w:val="28"/>
        </w:rPr>
        <w:t>М</w:t>
      </w:r>
      <w:r w:rsidR="00E802D2">
        <w:rPr>
          <w:rFonts w:ascii="Times New Roman" w:hAnsi="Times New Roman" w:cs="Times New Roman"/>
          <w:sz w:val="28"/>
          <w:szCs w:val="28"/>
        </w:rPr>
        <w:t>Б</w:t>
      </w:r>
      <w:r w:rsidR="00E802D2" w:rsidRPr="008B3AAD">
        <w:rPr>
          <w:rFonts w:ascii="Times New Roman" w:hAnsi="Times New Roman" w:cs="Times New Roman"/>
          <w:sz w:val="28"/>
          <w:szCs w:val="28"/>
        </w:rPr>
        <w:t xml:space="preserve">ДОУ </w:t>
      </w:r>
      <w:r w:rsidR="00E802D2">
        <w:rPr>
          <w:rFonts w:ascii="Times New Roman" w:hAnsi="Times New Roman" w:cs="Times New Roman"/>
          <w:sz w:val="28"/>
          <w:szCs w:val="28"/>
        </w:rPr>
        <w:t>____</w:t>
      </w:r>
      <w:r w:rsidR="00A014D7">
        <w:rPr>
          <w:rFonts w:ascii="Times New Roman" w:hAnsi="Times New Roman" w:cs="Times New Roman"/>
          <w:sz w:val="28"/>
          <w:szCs w:val="28"/>
        </w:rPr>
        <w:t>_____________</w:t>
      </w:r>
    </w:p>
    <w:p w:rsidR="00E802D2" w:rsidRDefault="00E802D2" w:rsidP="00E80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2D2" w:rsidRDefault="00E802D2" w:rsidP="00015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2D2" w:rsidRDefault="00E802D2" w:rsidP="00015B53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E802D2" w:rsidRPr="00E253A6" w:rsidRDefault="00AA23D4" w:rsidP="00015B53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___________________</w:t>
      </w:r>
      <w:r w:rsidR="00A13592">
        <w:rPr>
          <w:rFonts w:ascii="Times New Roman" w:hAnsi="Times New Roman" w:cs="Times New Roman"/>
          <w:sz w:val="28"/>
          <w:szCs w:val="28"/>
        </w:rPr>
        <w:t>_</w:t>
      </w:r>
      <w:r w:rsidR="00015B5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802D2" w:rsidRDefault="00AA23D4" w:rsidP="00015B53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802D2">
        <w:rPr>
          <w:rFonts w:ascii="Times New Roman" w:hAnsi="Times New Roman" w:cs="Times New Roman"/>
          <w:sz w:val="28"/>
          <w:szCs w:val="28"/>
        </w:rPr>
        <w:t>тудент</w:t>
      </w:r>
      <w:r>
        <w:rPr>
          <w:rFonts w:ascii="Times New Roman" w:hAnsi="Times New Roman" w:cs="Times New Roman"/>
          <w:sz w:val="28"/>
          <w:szCs w:val="28"/>
        </w:rPr>
        <w:t>(ка) ___</w:t>
      </w:r>
      <w:r w:rsidR="00E802D2">
        <w:rPr>
          <w:rFonts w:ascii="Times New Roman" w:hAnsi="Times New Roman" w:cs="Times New Roman"/>
          <w:sz w:val="28"/>
          <w:szCs w:val="28"/>
        </w:rPr>
        <w:t>курса 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A13592">
        <w:rPr>
          <w:rFonts w:ascii="Times New Roman" w:hAnsi="Times New Roman" w:cs="Times New Roman"/>
          <w:sz w:val="28"/>
          <w:szCs w:val="28"/>
        </w:rPr>
        <w:t>_</w:t>
      </w:r>
      <w:r w:rsidR="00E802D2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E802D2" w:rsidRDefault="00E802D2" w:rsidP="00015B53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_____</w:t>
      </w:r>
      <w:r w:rsidR="00AA23D4">
        <w:rPr>
          <w:rFonts w:ascii="Times New Roman" w:hAnsi="Times New Roman" w:cs="Times New Roman"/>
          <w:sz w:val="28"/>
          <w:szCs w:val="28"/>
        </w:rPr>
        <w:t>____________</w:t>
      </w:r>
    </w:p>
    <w:p w:rsidR="00AA23D4" w:rsidRPr="00396A41" w:rsidRDefault="00AA23D4" w:rsidP="00015B53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A41">
        <w:rPr>
          <w:rFonts w:ascii="Times New Roman" w:hAnsi="Times New Roman" w:cs="Times New Roman"/>
          <w:b/>
          <w:sz w:val="28"/>
          <w:szCs w:val="28"/>
        </w:rPr>
        <w:t>Руководитель учебной практики</w:t>
      </w:r>
    </w:p>
    <w:p w:rsidR="00AA23D4" w:rsidRDefault="00AA23D4" w:rsidP="00015B53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(преподаватель колледжа):</w:t>
      </w:r>
    </w:p>
    <w:p w:rsidR="00AA23D4" w:rsidRPr="00396A41" w:rsidRDefault="00396A41" w:rsidP="00015B53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____________/___________________</w:t>
      </w:r>
    </w:p>
    <w:p w:rsidR="00AA23D4" w:rsidRDefault="00396A41" w:rsidP="00015B53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(подпись)                   (расшифровка подписи)</w:t>
      </w:r>
    </w:p>
    <w:p w:rsidR="00396A41" w:rsidRDefault="00396A41" w:rsidP="00015B53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подписания конспекта  _______</w:t>
      </w:r>
      <w:r w:rsidR="00A13592">
        <w:rPr>
          <w:rFonts w:ascii="Times New Roman" w:hAnsi="Times New Roman" w:cs="Times New Roman"/>
          <w:sz w:val="28"/>
          <w:szCs w:val="28"/>
        </w:rPr>
        <w:t>_</w:t>
      </w:r>
    </w:p>
    <w:p w:rsidR="00396A41" w:rsidRDefault="00396A41" w:rsidP="00015B53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396A41">
        <w:rPr>
          <w:rFonts w:ascii="Times New Roman" w:hAnsi="Times New Roman" w:cs="Times New Roman"/>
          <w:b/>
          <w:sz w:val="28"/>
          <w:szCs w:val="28"/>
        </w:rPr>
        <w:t>Воспитатель группы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96A41" w:rsidRPr="00396A41" w:rsidRDefault="00396A41" w:rsidP="00015B53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____________/___________________</w:t>
      </w:r>
    </w:p>
    <w:p w:rsidR="00396A41" w:rsidRDefault="00396A41" w:rsidP="00015B53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(подпись)                   (расшифровка подписи)</w:t>
      </w:r>
    </w:p>
    <w:p w:rsidR="00396A41" w:rsidRDefault="00396A41" w:rsidP="00015B53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согласования конспекта</w:t>
      </w:r>
      <w:r w:rsidR="00015B53">
        <w:rPr>
          <w:rFonts w:ascii="Times New Roman" w:hAnsi="Times New Roman" w:cs="Times New Roman"/>
          <w:sz w:val="28"/>
          <w:szCs w:val="28"/>
        </w:rPr>
        <w:t xml:space="preserve"> в ДОУ</w:t>
      </w:r>
    </w:p>
    <w:p w:rsidR="00015B53" w:rsidRDefault="00015B53" w:rsidP="00015B53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96A41" w:rsidRDefault="00015B53" w:rsidP="00015B53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НОД_____________</w:t>
      </w:r>
    </w:p>
    <w:p w:rsidR="00E802D2" w:rsidRDefault="00015B53" w:rsidP="00015B53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________/_______________________</w:t>
      </w:r>
    </w:p>
    <w:p w:rsidR="00A13592" w:rsidRPr="001D67E9" w:rsidRDefault="00015B53" w:rsidP="001D6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(отметка)          (подпись руководителя или воспитателя)</w:t>
      </w:r>
    </w:p>
    <w:p w:rsidR="001C47DC" w:rsidRDefault="001C47DC" w:rsidP="00E802D2">
      <w:pPr>
        <w:tabs>
          <w:tab w:val="left" w:pos="422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802D2" w:rsidRPr="00DC2CA7" w:rsidRDefault="00E802D2" w:rsidP="00E802D2">
      <w:pPr>
        <w:tabs>
          <w:tab w:val="left" w:pos="422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 – 13 уч.г.</w:t>
      </w:r>
    </w:p>
    <w:p w:rsidR="00A13592" w:rsidRPr="00A13592" w:rsidRDefault="00A13592" w:rsidP="00D005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592">
        <w:rPr>
          <w:rFonts w:ascii="Times New Roman" w:hAnsi="Times New Roman" w:cs="Times New Roman"/>
          <w:b/>
          <w:sz w:val="28"/>
          <w:szCs w:val="28"/>
        </w:rPr>
        <w:lastRenderedPageBreak/>
        <w:t>ЗАДАЧИ</w:t>
      </w:r>
      <w:r w:rsidRPr="00A135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592" w:rsidRPr="00371650" w:rsidRDefault="00A13592" w:rsidP="00371650">
      <w:pPr>
        <w:pStyle w:val="a5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13592">
        <w:rPr>
          <w:rFonts w:ascii="Times New Roman" w:hAnsi="Times New Roman" w:cs="Times New Roman"/>
          <w:i/>
          <w:sz w:val="28"/>
          <w:szCs w:val="28"/>
        </w:rPr>
        <w:t>образовательная</w:t>
      </w:r>
      <w:r w:rsidR="00094200">
        <w:rPr>
          <w:rFonts w:ascii="Times New Roman" w:hAnsi="Times New Roman" w:cs="Times New Roman"/>
          <w:i/>
          <w:sz w:val="28"/>
          <w:szCs w:val="28"/>
        </w:rPr>
        <w:t xml:space="preserve"> задача</w:t>
      </w:r>
      <w:r w:rsidRPr="00A13592">
        <w:rPr>
          <w:rFonts w:ascii="Times New Roman" w:hAnsi="Times New Roman" w:cs="Times New Roman"/>
          <w:i/>
          <w:sz w:val="28"/>
          <w:szCs w:val="28"/>
        </w:rPr>
        <w:t>)</w:t>
      </w:r>
      <w:r w:rsidR="003716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1650" w:rsidRPr="00371650">
        <w:rPr>
          <w:rFonts w:ascii="Times New Roman" w:hAnsi="Times New Roman" w:cs="Times New Roman"/>
          <w:sz w:val="28"/>
          <w:szCs w:val="28"/>
        </w:rPr>
        <w:t>Создавать условия для развития  умения анализировать текст, строить сложноподчиненные предложения………</w:t>
      </w:r>
    </w:p>
    <w:p w:rsidR="00A13592" w:rsidRPr="00A13592" w:rsidRDefault="00A13592" w:rsidP="00A13592">
      <w:pPr>
        <w:pStyle w:val="a5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592">
        <w:rPr>
          <w:rFonts w:ascii="Times New Roman" w:hAnsi="Times New Roman" w:cs="Times New Roman"/>
          <w:i/>
          <w:sz w:val="28"/>
          <w:szCs w:val="28"/>
        </w:rPr>
        <w:t>(развивающая</w:t>
      </w:r>
      <w:r w:rsidR="00094200">
        <w:rPr>
          <w:rFonts w:ascii="Times New Roman" w:hAnsi="Times New Roman" w:cs="Times New Roman"/>
          <w:i/>
          <w:sz w:val="28"/>
          <w:szCs w:val="28"/>
        </w:rPr>
        <w:t xml:space="preserve"> задача</w:t>
      </w:r>
      <w:r w:rsidRPr="00A13592">
        <w:rPr>
          <w:rFonts w:ascii="Times New Roman" w:hAnsi="Times New Roman" w:cs="Times New Roman"/>
          <w:i/>
          <w:sz w:val="28"/>
          <w:szCs w:val="28"/>
        </w:rPr>
        <w:t>)</w:t>
      </w:r>
      <w:r w:rsidR="00371650" w:rsidRPr="00371650">
        <w:rPr>
          <w:rFonts w:ascii="Times New Roman" w:hAnsi="Times New Roman" w:cs="Times New Roman"/>
          <w:sz w:val="28"/>
          <w:szCs w:val="28"/>
        </w:rPr>
        <w:t xml:space="preserve"> </w:t>
      </w:r>
      <w:r w:rsidR="00282282">
        <w:rPr>
          <w:rFonts w:ascii="Times New Roman" w:hAnsi="Times New Roman" w:cs="Times New Roman"/>
          <w:sz w:val="28"/>
          <w:szCs w:val="28"/>
        </w:rPr>
        <w:t>Созда</w:t>
      </w:r>
      <w:r w:rsidR="00257785">
        <w:rPr>
          <w:rFonts w:ascii="Times New Roman" w:hAnsi="Times New Roman" w:cs="Times New Roman"/>
          <w:sz w:val="28"/>
          <w:szCs w:val="28"/>
        </w:rPr>
        <w:t>ва</w:t>
      </w:r>
      <w:r w:rsidR="00282282">
        <w:rPr>
          <w:rFonts w:ascii="Times New Roman" w:hAnsi="Times New Roman" w:cs="Times New Roman"/>
          <w:sz w:val="28"/>
          <w:szCs w:val="28"/>
        </w:rPr>
        <w:t>ть условия для развития  мышления</w:t>
      </w:r>
      <w:r w:rsidR="00371650" w:rsidRPr="00B15EF5">
        <w:rPr>
          <w:rFonts w:ascii="Times New Roman" w:hAnsi="Times New Roman" w:cs="Times New Roman"/>
          <w:sz w:val="28"/>
          <w:szCs w:val="28"/>
        </w:rPr>
        <w:t xml:space="preserve"> (</w:t>
      </w:r>
      <w:r w:rsidR="00371650">
        <w:rPr>
          <w:rFonts w:ascii="Times New Roman" w:hAnsi="Times New Roman" w:cs="Times New Roman"/>
          <w:sz w:val="28"/>
          <w:szCs w:val="28"/>
        </w:rPr>
        <w:t>установление  причинно-следственных связей, анализ</w:t>
      </w:r>
      <w:r w:rsidR="00282282">
        <w:rPr>
          <w:rFonts w:ascii="Times New Roman" w:hAnsi="Times New Roman" w:cs="Times New Roman"/>
          <w:sz w:val="28"/>
          <w:szCs w:val="28"/>
        </w:rPr>
        <w:t>); произвольного внимания</w:t>
      </w:r>
      <w:r w:rsidR="00371650" w:rsidRPr="00B15EF5">
        <w:rPr>
          <w:rFonts w:ascii="Times New Roman" w:hAnsi="Times New Roman" w:cs="Times New Roman"/>
          <w:sz w:val="28"/>
          <w:szCs w:val="28"/>
        </w:rPr>
        <w:t xml:space="preserve"> </w:t>
      </w:r>
      <w:r w:rsidR="00371650">
        <w:rPr>
          <w:rFonts w:ascii="Times New Roman" w:hAnsi="Times New Roman" w:cs="Times New Roman"/>
          <w:sz w:val="28"/>
          <w:szCs w:val="28"/>
        </w:rPr>
        <w:t>………..</w:t>
      </w:r>
    </w:p>
    <w:p w:rsidR="00371650" w:rsidRPr="00930A75" w:rsidRDefault="00A13592" w:rsidP="00717172">
      <w:pPr>
        <w:pStyle w:val="a5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3592">
        <w:rPr>
          <w:rFonts w:ascii="Times New Roman" w:hAnsi="Times New Roman" w:cs="Times New Roman"/>
          <w:i/>
          <w:sz w:val="28"/>
          <w:szCs w:val="28"/>
        </w:rPr>
        <w:t>(воспитательная</w:t>
      </w:r>
      <w:r w:rsidR="00094200">
        <w:rPr>
          <w:rFonts w:ascii="Times New Roman" w:hAnsi="Times New Roman" w:cs="Times New Roman"/>
          <w:i/>
          <w:sz w:val="28"/>
          <w:szCs w:val="28"/>
        </w:rPr>
        <w:t xml:space="preserve"> задача</w:t>
      </w:r>
      <w:r w:rsidRPr="00A13592">
        <w:rPr>
          <w:rFonts w:ascii="Times New Roman" w:hAnsi="Times New Roman" w:cs="Times New Roman"/>
          <w:i/>
          <w:sz w:val="28"/>
          <w:szCs w:val="28"/>
        </w:rPr>
        <w:t>)</w:t>
      </w:r>
      <w:r w:rsidR="00371650" w:rsidRPr="00371650">
        <w:rPr>
          <w:rFonts w:ascii="Times New Roman" w:hAnsi="Times New Roman" w:cs="Times New Roman"/>
          <w:sz w:val="28"/>
          <w:szCs w:val="28"/>
        </w:rPr>
        <w:t xml:space="preserve"> </w:t>
      </w:r>
      <w:r w:rsidR="00371650">
        <w:rPr>
          <w:rFonts w:ascii="Times New Roman" w:hAnsi="Times New Roman" w:cs="Times New Roman"/>
          <w:sz w:val="28"/>
          <w:szCs w:val="28"/>
        </w:rPr>
        <w:t>Создавать условия  для  развития  чувства</w:t>
      </w:r>
      <w:r w:rsidR="00371650" w:rsidRPr="00B15EF5">
        <w:rPr>
          <w:rFonts w:ascii="Times New Roman" w:hAnsi="Times New Roman" w:cs="Times New Roman"/>
          <w:sz w:val="28"/>
          <w:szCs w:val="28"/>
        </w:rPr>
        <w:t xml:space="preserve">  сопер</w:t>
      </w:r>
      <w:r w:rsidR="00371650">
        <w:rPr>
          <w:rFonts w:ascii="Times New Roman" w:hAnsi="Times New Roman" w:cs="Times New Roman"/>
          <w:sz w:val="28"/>
          <w:szCs w:val="28"/>
        </w:rPr>
        <w:t xml:space="preserve">еживания </w:t>
      </w:r>
      <w:r w:rsidR="00371650" w:rsidRPr="00B15EF5">
        <w:rPr>
          <w:rFonts w:ascii="Times New Roman" w:hAnsi="Times New Roman" w:cs="Times New Roman"/>
          <w:sz w:val="28"/>
          <w:szCs w:val="28"/>
        </w:rPr>
        <w:t xml:space="preserve"> (эмпатии)</w:t>
      </w:r>
      <w:r w:rsidR="00A014D7">
        <w:rPr>
          <w:rFonts w:ascii="Times New Roman" w:hAnsi="Times New Roman" w:cs="Times New Roman"/>
          <w:sz w:val="28"/>
          <w:szCs w:val="28"/>
        </w:rPr>
        <w:t>, формирования мотивации</w:t>
      </w:r>
      <w:r w:rsidR="00371650">
        <w:rPr>
          <w:rFonts w:ascii="Times New Roman" w:hAnsi="Times New Roman" w:cs="Times New Roman"/>
          <w:sz w:val="28"/>
          <w:szCs w:val="28"/>
        </w:rPr>
        <w:t xml:space="preserve"> к совместной игровой  деятельности……..</w:t>
      </w:r>
    </w:p>
    <w:p w:rsidR="00D552FC" w:rsidRDefault="00E802D2" w:rsidP="00D552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13592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="00D552F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17172" w:rsidRDefault="00D552FC" w:rsidP="001C47DC">
      <w:pPr>
        <w:shd w:val="clear" w:color="auto" w:fill="FFFFFF"/>
        <w:spacing w:line="322" w:lineRule="exact"/>
        <w:ind w:right="4"/>
        <w:jc w:val="both"/>
        <w:rPr>
          <w:rFonts w:eastAsia="Times New Roman"/>
        </w:rPr>
      </w:pPr>
      <w:r w:rsidRPr="00717172">
        <w:rPr>
          <w:rFonts w:ascii="Times New Roman" w:hAnsi="Times New Roman" w:cs="Times New Roman"/>
          <w:b/>
          <w:i/>
          <w:sz w:val="28"/>
          <w:szCs w:val="28"/>
        </w:rPr>
        <w:t>(см</w:t>
      </w:r>
      <w:r w:rsidRPr="00717172">
        <w:rPr>
          <w:rFonts w:ascii="Times New Roman" w:hAnsi="Times New Roman" w:cs="Times New Roman"/>
          <w:i/>
          <w:sz w:val="28"/>
          <w:szCs w:val="28"/>
        </w:rPr>
        <w:t>. таб.</w:t>
      </w:r>
      <w:r w:rsidRPr="0071717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17172">
        <w:rPr>
          <w:rFonts w:ascii="Times New Roman" w:eastAsia="Times New Roman" w:hAnsi="Times New Roman" w:cs="Times New Roman"/>
          <w:i/>
          <w:sz w:val="28"/>
          <w:szCs w:val="28"/>
        </w:rPr>
        <w:t>Соотнесение образовательных областей с видами</w:t>
      </w:r>
      <w:r w:rsidR="00F77018" w:rsidRPr="00717172">
        <w:rPr>
          <w:rFonts w:ascii="Times New Roman" w:eastAsia="Times New Roman" w:hAnsi="Times New Roman" w:cs="Times New Roman"/>
          <w:i/>
          <w:sz w:val="28"/>
          <w:szCs w:val="28"/>
        </w:rPr>
        <w:t xml:space="preserve"> д</w:t>
      </w:r>
      <w:r w:rsidRPr="00717172">
        <w:rPr>
          <w:rFonts w:ascii="Times New Roman" w:eastAsia="Times New Roman" w:hAnsi="Times New Roman" w:cs="Times New Roman"/>
          <w:i/>
          <w:sz w:val="28"/>
          <w:szCs w:val="28"/>
        </w:rPr>
        <w:t xml:space="preserve">етской </w:t>
      </w:r>
      <w:r w:rsidRPr="00717172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деятельности</w:t>
      </w:r>
      <w:r w:rsidR="00257785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;</w:t>
      </w:r>
      <w:r w:rsidR="00A014D7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 в библиотеке  </w:t>
      </w:r>
      <w:r w:rsidR="00F77018" w:rsidRPr="00717172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программу «Успех»</w:t>
      </w:r>
      <w:r w:rsidR="00717172" w:rsidRPr="00717172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,</w:t>
      </w:r>
      <w:r w:rsidR="00717172" w:rsidRPr="00717172">
        <w:rPr>
          <w:rFonts w:eastAsia="Times New Roman"/>
          <w:b/>
          <w:i/>
          <w:color w:val="000000"/>
          <w:spacing w:val="-2"/>
          <w:sz w:val="28"/>
          <w:szCs w:val="28"/>
        </w:rPr>
        <w:t xml:space="preserve"> </w:t>
      </w:r>
      <w:r w:rsidR="00A014D7">
        <w:rPr>
          <w:rFonts w:ascii="Times New Roman" w:hAnsi="Times New Roman" w:cs="Times New Roman"/>
          <w:i/>
          <w:sz w:val="28"/>
          <w:szCs w:val="28"/>
        </w:rPr>
        <w:t xml:space="preserve">в каб. педагогической  практики  </w:t>
      </w:r>
      <w:r w:rsidR="00717172" w:rsidRPr="00717172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 xml:space="preserve">консультацию </w:t>
      </w:r>
      <w:r w:rsidR="00CA6533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 xml:space="preserve"> </w:t>
      </w:r>
      <w:r w:rsidR="00717172" w:rsidRPr="00717172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Подъелиной С.А.</w:t>
      </w:r>
      <w:r w:rsidR="00717172" w:rsidRPr="00717172">
        <w:rPr>
          <w:i/>
        </w:rPr>
        <w:t>)</w:t>
      </w:r>
    </w:p>
    <w:p w:rsidR="00D552FC" w:rsidRDefault="00D552FC" w:rsidP="00717172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Социализация</w:t>
      </w:r>
    </w:p>
    <w:p w:rsidR="00371650" w:rsidRPr="00E36C50" w:rsidRDefault="00D552FC" w:rsidP="001C47DC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D55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Создать условия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  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эмоциональной  отзывчивости  и сочувствия, умения </w:t>
      </w:r>
      <w:r w:rsidR="00371650">
        <w:rPr>
          <w:rFonts w:ascii="Times New Roman" w:hAnsi="Times New Roman" w:cs="Times New Roman"/>
          <w:sz w:val="28"/>
          <w:szCs w:val="28"/>
        </w:rPr>
        <w:t xml:space="preserve"> понимать собственные чувства и чувства других людей </w:t>
      </w:r>
      <w:r>
        <w:rPr>
          <w:rFonts w:ascii="Times New Roman" w:hAnsi="Times New Roman" w:cs="Times New Roman"/>
          <w:sz w:val="28"/>
          <w:szCs w:val="28"/>
        </w:rPr>
        <w:t>…………..</w:t>
      </w:r>
    </w:p>
    <w:p w:rsidR="00D552FC" w:rsidRDefault="00371650" w:rsidP="00717172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484C9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Художественное творчество</w:t>
      </w:r>
    </w:p>
    <w:p w:rsidR="00371650" w:rsidRPr="00D552FC" w:rsidRDefault="00D552FC" w:rsidP="001C47DC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Создать условия  для формирования </w:t>
      </w:r>
      <w:r w:rsidR="00371650" w:rsidRPr="00D55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3716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коллективной творческой работе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:rsidR="00D552FC" w:rsidRDefault="00371650" w:rsidP="00717172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4C9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Познание:</w:t>
      </w:r>
    </w:p>
    <w:p w:rsidR="00371650" w:rsidRPr="00A014D7" w:rsidRDefault="00D552FC" w:rsidP="001C47DC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Создать условия для формирования </w:t>
      </w:r>
      <w:r w:rsidR="00371650" w:rsidRPr="00A510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1650" w:rsidRPr="00A510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умения   устанавливать  закономерности  и причинно – следственные  связи……….</w:t>
      </w:r>
    </w:p>
    <w:p w:rsidR="00371650" w:rsidRPr="00D552FC" w:rsidRDefault="00F77018" w:rsidP="00D552FC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Таб. </w:t>
      </w:r>
      <w:r w:rsidR="00371650" w:rsidRPr="00D552FC">
        <w:rPr>
          <w:rFonts w:ascii="Times New Roman" w:eastAsia="Times New Roman" w:hAnsi="Times New Roman" w:cs="Times New Roman"/>
          <w:sz w:val="24"/>
          <w:szCs w:val="24"/>
        </w:rPr>
        <w:t>СООТНЕСЕНИЕ ОБРАЗОВАТЕЛЬНЫХ ОБЛАСТЕЙ С ВИДАМИ</w:t>
      </w:r>
    </w:p>
    <w:p w:rsidR="00371650" w:rsidRPr="00D552FC" w:rsidRDefault="00371650" w:rsidP="00D552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552FC">
        <w:rPr>
          <w:rFonts w:ascii="Times New Roman" w:eastAsia="Times New Roman" w:hAnsi="Times New Roman" w:cs="Times New Roman"/>
          <w:sz w:val="24"/>
          <w:szCs w:val="24"/>
        </w:rPr>
        <w:t xml:space="preserve">ДЕТСКОЙ </w:t>
      </w:r>
      <w:r w:rsidRPr="00D552FC">
        <w:rPr>
          <w:rFonts w:ascii="Times New Roman" w:eastAsia="Times New Roman" w:hAnsi="Times New Roman" w:cs="Times New Roman"/>
          <w:spacing w:val="-1"/>
          <w:sz w:val="24"/>
          <w:szCs w:val="24"/>
        </w:rPr>
        <w:t>ДЕЯТЕЛЬНОСТИ</w:t>
      </w:r>
    </w:p>
    <w:p w:rsidR="00371650" w:rsidRPr="00D552FC" w:rsidRDefault="00371650" w:rsidP="00D552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33"/>
        <w:gridCol w:w="3120"/>
        <w:gridCol w:w="3412"/>
      </w:tblGrid>
      <w:tr w:rsidR="00371650" w:rsidRPr="00D552FC" w:rsidTr="001C47DC">
        <w:trPr>
          <w:trHeight w:hRule="exact" w:val="757"/>
        </w:trPr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1650" w:rsidRPr="00F77018" w:rsidRDefault="00F77018" w:rsidP="001C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018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РАЗВИТИЯ ДОШКОЛЬНИКА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71650" w:rsidRPr="00F77018" w:rsidRDefault="00F77018" w:rsidP="001C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01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1650" w:rsidRPr="00F77018" w:rsidRDefault="00F77018" w:rsidP="001C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ПРИОРИТЕТНЫЙ ВИД </w:t>
            </w:r>
            <w:r w:rsidRPr="00F770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ДЕТСКОЙ ДЕЯТЕЛЬНОСТИ</w:t>
            </w:r>
          </w:p>
        </w:tc>
      </w:tr>
      <w:tr w:rsidR="00371650" w:rsidRPr="00D552FC" w:rsidTr="001C47DC">
        <w:trPr>
          <w:trHeight w:hRule="exact" w:val="610"/>
        </w:trPr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1650" w:rsidRPr="00F77018" w:rsidRDefault="00371650" w:rsidP="001C47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Физическое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71650" w:rsidRPr="00F77018" w:rsidRDefault="00371650" w:rsidP="00D552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«Физическая культура» </w:t>
            </w:r>
            <w:r w:rsidRPr="00F770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«Здоровье»</w:t>
            </w:r>
          </w:p>
        </w:tc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1650" w:rsidRPr="00F77018" w:rsidRDefault="00371650" w:rsidP="001C47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18">
              <w:rPr>
                <w:rFonts w:ascii="Times New Roman" w:eastAsia="Times New Roman" w:hAnsi="Times New Roman" w:cs="Times New Roman"/>
                <w:sz w:val="28"/>
                <w:szCs w:val="28"/>
              </w:rPr>
              <w:t>Двигательная</w:t>
            </w:r>
          </w:p>
        </w:tc>
      </w:tr>
      <w:tr w:rsidR="00371650" w:rsidRPr="00D552FC" w:rsidTr="001C47DC">
        <w:trPr>
          <w:trHeight w:hRule="exact" w:val="1670"/>
        </w:trPr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1650" w:rsidRPr="00F77018" w:rsidRDefault="00371650" w:rsidP="001C47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18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Познавательно-речевое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71650" w:rsidRPr="00F77018" w:rsidRDefault="00371650" w:rsidP="00D552FC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F770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«Познание»</w:t>
            </w:r>
          </w:p>
          <w:p w:rsidR="00371650" w:rsidRPr="00F77018" w:rsidRDefault="00371650" w:rsidP="00D552FC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F770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«Коммуникация»</w:t>
            </w:r>
          </w:p>
          <w:p w:rsidR="00371650" w:rsidRPr="00F77018" w:rsidRDefault="00371650" w:rsidP="00D552F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018">
              <w:rPr>
                <w:rFonts w:ascii="Times New Roman" w:eastAsia="Times New Roman" w:hAnsi="Times New Roman" w:cs="Times New Roman"/>
                <w:sz w:val="28"/>
                <w:szCs w:val="28"/>
              </w:rPr>
              <w:t>«Чтение</w:t>
            </w:r>
          </w:p>
          <w:p w:rsidR="00371650" w:rsidRPr="00F77018" w:rsidRDefault="00371650" w:rsidP="00D552F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018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художественной</w:t>
            </w:r>
          </w:p>
          <w:p w:rsidR="00371650" w:rsidRPr="00F77018" w:rsidRDefault="00371650" w:rsidP="00D552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литературы»</w:t>
            </w:r>
          </w:p>
        </w:tc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7DC" w:rsidRDefault="00371650" w:rsidP="001C47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018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Познавательно-исследовательская Коммуникативная</w:t>
            </w:r>
          </w:p>
          <w:p w:rsidR="00371650" w:rsidRPr="00F77018" w:rsidRDefault="00371650" w:rsidP="001C47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18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</w:tr>
      <w:tr w:rsidR="00371650" w:rsidRPr="00D552FC" w:rsidTr="001C47DC">
        <w:trPr>
          <w:trHeight w:hRule="exact" w:val="645"/>
        </w:trPr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1650" w:rsidRPr="00F77018" w:rsidRDefault="00371650" w:rsidP="001C47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18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Социально-личностн</w:t>
            </w:r>
            <w:r w:rsidR="00322879">
              <w:rPr>
                <w:rFonts w:ascii="Times New Roman" w:eastAsia="Times New Roman" w:hAnsi="Times New Roman" w:cs="Times New Roman"/>
                <w:sz w:val="28"/>
                <w:szCs w:val="28"/>
              </w:rPr>
              <w:t>ое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71650" w:rsidRPr="00F77018" w:rsidRDefault="00371650" w:rsidP="00D552F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0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«Социализация» </w:t>
            </w:r>
            <w:r w:rsidRPr="00F77018">
              <w:rPr>
                <w:rFonts w:ascii="Times New Roman" w:eastAsia="Times New Roman" w:hAnsi="Times New Roman" w:cs="Times New Roman"/>
                <w:sz w:val="28"/>
                <w:szCs w:val="28"/>
              </w:rPr>
              <w:t>«Труд»</w:t>
            </w:r>
          </w:p>
          <w:p w:rsidR="00371650" w:rsidRPr="00F77018" w:rsidRDefault="00371650" w:rsidP="00D552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18">
              <w:rPr>
                <w:rFonts w:ascii="Times New Roman" w:eastAsia="Times New Roman" w:hAnsi="Times New Roman" w:cs="Times New Roman"/>
                <w:sz w:val="28"/>
                <w:szCs w:val="28"/>
              </w:rPr>
              <w:t>«Безопасность»</w:t>
            </w:r>
          </w:p>
        </w:tc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7DC" w:rsidRDefault="00371650" w:rsidP="001C47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018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</w:t>
            </w:r>
          </w:p>
          <w:p w:rsidR="00371650" w:rsidRPr="00F77018" w:rsidRDefault="00371650" w:rsidP="001C47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18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Трудовая</w:t>
            </w:r>
          </w:p>
        </w:tc>
      </w:tr>
      <w:tr w:rsidR="00371650" w:rsidRPr="00D552FC" w:rsidTr="001C47DC">
        <w:trPr>
          <w:trHeight w:hRule="exact" w:val="1192"/>
        </w:trPr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1650" w:rsidRPr="00F77018" w:rsidRDefault="00371650" w:rsidP="001C47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18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Художественно-эстетическ</w:t>
            </w:r>
            <w:r w:rsidR="00322879">
              <w:rPr>
                <w:rFonts w:ascii="Times New Roman" w:eastAsia="Times New Roman" w:hAnsi="Times New Roman" w:cs="Times New Roman"/>
                <w:sz w:val="28"/>
                <w:szCs w:val="28"/>
              </w:rPr>
              <w:t>ое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71650" w:rsidRPr="00F77018" w:rsidRDefault="00371650" w:rsidP="00D552FC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F7701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«Художественное </w:t>
            </w:r>
            <w:r w:rsidRPr="00F770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творчество»</w:t>
            </w:r>
          </w:p>
          <w:p w:rsidR="00371650" w:rsidRPr="00F77018" w:rsidRDefault="00371650" w:rsidP="00D552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«Музыка»</w:t>
            </w:r>
          </w:p>
        </w:tc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1650" w:rsidRPr="00F77018" w:rsidRDefault="00371650" w:rsidP="001C47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01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Продуктивная</w:t>
            </w:r>
          </w:p>
          <w:p w:rsidR="00371650" w:rsidRPr="00F77018" w:rsidRDefault="00371650" w:rsidP="001C47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018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</w:t>
            </w:r>
          </w:p>
          <w:p w:rsidR="00371650" w:rsidRPr="00F77018" w:rsidRDefault="00371650" w:rsidP="001C47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18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художественная</w:t>
            </w:r>
          </w:p>
        </w:tc>
      </w:tr>
    </w:tbl>
    <w:p w:rsidR="00987DE7" w:rsidRDefault="00987DE7" w:rsidP="00D005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0A75" w:rsidRDefault="00930A75" w:rsidP="00D005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4EB5" w:rsidRPr="00084EB5" w:rsidRDefault="00084EB5" w:rsidP="00084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EB5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084EB5" w:rsidRPr="00084EB5" w:rsidRDefault="00084EB5" w:rsidP="00084E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4EB5" w:rsidRPr="00084EB5" w:rsidRDefault="00084EB5" w:rsidP="00084EB5">
      <w:pPr>
        <w:widowControl w:val="0"/>
        <w:numPr>
          <w:ilvl w:val="0"/>
          <w:numId w:val="7"/>
        </w:numPr>
        <w:shd w:val="clear" w:color="auto" w:fill="FFFFFF"/>
        <w:tabs>
          <w:tab w:val="left" w:pos="365"/>
          <w:tab w:val="num" w:pos="720"/>
        </w:tabs>
        <w:autoSpaceDE w:val="0"/>
        <w:autoSpaceDN w:val="0"/>
        <w:adjustRightInd w:val="0"/>
        <w:spacing w:after="0" w:line="360" w:lineRule="auto"/>
        <w:ind w:left="499" w:hanging="357"/>
        <w:jc w:val="both"/>
        <w:rPr>
          <w:rFonts w:ascii="Times New Roman" w:hAnsi="Times New Roman" w:cs="Times New Roman"/>
          <w:sz w:val="28"/>
          <w:szCs w:val="28"/>
        </w:rPr>
      </w:pPr>
      <w:r w:rsidRPr="00084EB5">
        <w:rPr>
          <w:rFonts w:ascii="Times New Roman" w:hAnsi="Times New Roman" w:cs="Times New Roman"/>
          <w:sz w:val="28"/>
          <w:szCs w:val="28"/>
        </w:rPr>
        <w:t>Авдеева, Ю.В. Коммуникативное развитие детей 5-7 лет. Пособие для воспитателей, педагогов-психологов ДОУ, родителей. [Текст] /Ю.В. Авдеева. - М., Сфера, 2012</w:t>
      </w:r>
    </w:p>
    <w:p w:rsidR="00084EB5" w:rsidRPr="00084EB5" w:rsidRDefault="00084EB5" w:rsidP="00084EB5">
      <w:pPr>
        <w:widowControl w:val="0"/>
        <w:numPr>
          <w:ilvl w:val="0"/>
          <w:numId w:val="7"/>
        </w:numPr>
        <w:shd w:val="clear" w:color="auto" w:fill="FFFFFF"/>
        <w:tabs>
          <w:tab w:val="left" w:pos="379"/>
          <w:tab w:val="num" w:pos="720"/>
        </w:tabs>
        <w:autoSpaceDE w:val="0"/>
        <w:autoSpaceDN w:val="0"/>
        <w:adjustRightInd w:val="0"/>
        <w:spacing w:after="0" w:line="360" w:lineRule="auto"/>
        <w:ind w:left="499" w:hanging="357"/>
        <w:jc w:val="both"/>
        <w:rPr>
          <w:rFonts w:ascii="Times New Roman" w:hAnsi="Times New Roman" w:cs="Times New Roman"/>
          <w:sz w:val="28"/>
          <w:szCs w:val="28"/>
        </w:rPr>
      </w:pPr>
      <w:r w:rsidRPr="00084EB5">
        <w:rPr>
          <w:rFonts w:ascii="Times New Roman" w:hAnsi="Times New Roman" w:cs="Times New Roman"/>
          <w:sz w:val="28"/>
          <w:szCs w:val="28"/>
        </w:rPr>
        <w:t xml:space="preserve">Бондаренко, Т.М. Организация непосредственной образовательной деятельности. Образовательные области «Коммуникация», «Чтение художественной литературы». Практическое пособие для воспитателей и методистов ДОУ. </w:t>
      </w:r>
      <w:r w:rsidRPr="00084EB5">
        <w:rPr>
          <w:rFonts w:ascii="Times New Roman" w:hAnsi="Times New Roman" w:cs="Times New Roman"/>
          <w:bCs/>
          <w:sz w:val="28"/>
          <w:szCs w:val="28"/>
        </w:rPr>
        <w:t>[Текст] /</w:t>
      </w:r>
      <w:r w:rsidRPr="00084EB5">
        <w:rPr>
          <w:rFonts w:ascii="Times New Roman" w:hAnsi="Times New Roman" w:cs="Times New Roman"/>
          <w:sz w:val="28"/>
          <w:szCs w:val="28"/>
        </w:rPr>
        <w:t xml:space="preserve"> Т.М. Бондаренко – Воронеж, 2012.</w:t>
      </w:r>
    </w:p>
    <w:p w:rsidR="00084EB5" w:rsidRPr="00084EB5" w:rsidRDefault="00084EB5" w:rsidP="00084EB5">
      <w:pPr>
        <w:widowControl w:val="0"/>
        <w:numPr>
          <w:ilvl w:val="0"/>
          <w:numId w:val="7"/>
        </w:numPr>
        <w:shd w:val="clear" w:color="auto" w:fill="FFFFFF"/>
        <w:tabs>
          <w:tab w:val="left" w:pos="379"/>
          <w:tab w:val="num" w:pos="720"/>
        </w:tabs>
        <w:autoSpaceDE w:val="0"/>
        <w:autoSpaceDN w:val="0"/>
        <w:adjustRightInd w:val="0"/>
        <w:spacing w:after="0" w:line="360" w:lineRule="auto"/>
        <w:ind w:left="499" w:hanging="357"/>
        <w:jc w:val="both"/>
        <w:rPr>
          <w:rFonts w:ascii="Times New Roman" w:hAnsi="Times New Roman" w:cs="Times New Roman"/>
          <w:sz w:val="28"/>
          <w:szCs w:val="28"/>
        </w:rPr>
      </w:pPr>
      <w:r w:rsidRPr="00084EB5">
        <w:rPr>
          <w:rFonts w:ascii="Times New Roman" w:hAnsi="Times New Roman" w:cs="Times New Roman"/>
          <w:iCs/>
          <w:sz w:val="28"/>
          <w:szCs w:val="28"/>
        </w:rPr>
        <w:t xml:space="preserve">Бухтоярова, Е.Ю. ДОУ компенсирующего вида. Программа развития связной речи детей 5-7 лет. Пособие для воспитателей логопедических групп. </w:t>
      </w:r>
      <w:r w:rsidRPr="00084EB5">
        <w:rPr>
          <w:rFonts w:ascii="Times New Roman" w:hAnsi="Times New Roman" w:cs="Times New Roman"/>
          <w:bCs/>
          <w:sz w:val="28"/>
          <w:szCs w:val="28"/>
        </w:rPr>
        <w:t xml:space="preserve">[Текст] / Е.Ю. Бухтоярова. </w:t>
      </w:r>
      <w:r w:rsidRPr="00084EB5">
        <w:rPr>
          <w:rFonts w:ascii="Times New Roman" w:hAnsi="Times New Roman" w:cs="Times New Roman"/>
          <w:iCs/>
          <w:sz w:val="28"/>
          <w:szCs w:val="28"/>
        </w:rPr>
        <w:t>– Волгоград, Учитель, 2012</w:t>
      </w:r>
    </w:p>
    <w:p w:rsidR="00084EB5" w:rsidRPr="00084EB5" w:rsidRDefault="00084EB5" w:rsidP="00084EB5">
      <w:pPr>
        <w:widowControl w:val="0"/>
        <w:numPr>
          <w:ilvl w:val="0"/>
          <w:numId w:val="7"/>
        </w:numPr>
        <w:shd w:val="clear" w:color="auto" w:fill="FFFFFF"/>
        <w:tabs>
          <w:tab w:val="left" w:pos="379"/>
          <w:tab w:val="num" w:pos="720"/>
        </w:tabs>
        <w:autoSpaceDE w:val="0"/>
        <w:autoSpaceDN w:val="0"/>
        <w:adjustRightInd w:val="0"/>
        <w:spacing w:after="0" w:line="360" w:lineRule="auto"/>
        <w:ind w:left="499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4EB5">
        <w:rPr>
          <w:rFonts w:ascii="Times New Roman" w:hAnsi="Times New Roman" w:cs="Times New Roman"/>
          <w:bCs/>
          <w:sz w:val="28"/>
          <w:szCs w:val="28"/>
        </w:rPr>
        <w:t>Гербова, В.В. Образовательная область «Коммуникация». Развитие речи и общения детей. Пособие для работников образования, студентов педагогических колледжей и ВУЗов. [Текст] / В.В. Гербова</w:t>
      </w:r>
      <w:r w:rsidR="00E173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EB5">
        <w:rPr>
          <w:rFonts w:ascii="Times New Roman" w:hAnsi="Times New Roman" w:cs="Times New Roman"/>
          <w:bCs/>
          <w:sz w:val="28"/>
          <w:szCs w:val="28"/>
        </w:rPr>
        <w:t>– Мозаика-синтез, 2012</w:t>
      </w:r>
    </w:p>
    <w:p w:rsidR="00084EB5" w:rsidRPr="00084EB5" w:rsidRDefault="00084EB5" w:rsidP="00084EB5">
      <w:pPr>
        <w:widowControl w:val="0"/>
        <w:numPr>
          <w:ilvl w:val="0"/>
          <w:numId w:val="7"/>
        </w:numPr>
        <w:shd w:val="clear" w:color="auto" w:fill="FFFFFF"/>
        <w:tabs>
          <w:tab w:val="left" w:pos="379"/>
          <w:tab w:val="num" w:pos="720"/>
        </w:tabs>
        <w:autoSpaceDE w:val="0"/>
        <w:autoSpaceDN w:val="0"/>
        <w:adjustRightInd w:val="0"/>
        <w:spacing w:after="0" w:line="360" w:lineRule="auto"/>
        <w:ind w:left="499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4EB5">
        <w:rPr>
          <w:rFonts w:ascii="Times New Roman" w:hAnsi="Times New Roman" w:cs="Times New Roman"/>
          <w:bCs/>
          <w:sz w:val="28"/>
          <w:szCs w:val="28"/>
        </w:rPr>
        <w:t xml:space="preserve">Дыбина, О.В. </w:t>
      </w:r>
      <w:r w:rsidR="00E1732F">
        <w:rPr>
          <w:rFonts w:ascii="Times New Roman" w:hAnsi="Times New Roman" w:cs="Times New Roman"/>
          <w:bCs/>
          <w:sz w:val="28"/>
          <w:szCs w:val="28"/>
        </w:rPr>
        <w:t>О</w:t>
      </w:r>
      <w:r w:rsidRPr="00084EB5">
        <w:rPr>
          <w:rFonts w:ascii="Times New Roman" w:hAnsi="Times New Roman" w:cs="Times New Roman"/>
          <w:bCs/>
          <w:sz w:val="28"/>
          <w:szCs w:val="28"/>
        </w:rPr>
        <w:t>знакомление с предметным и социальным окружением. Система работы в ДОУ. Пособие для работников образования, студентов педагогических колледжей и ВУЗов. [Текст] / О.В. Дыбина. – Мозаика-синтез, 2012</w:t>
      </w:r>
    </w:p>
    <w:p w:rsidR="00084EB5" w:rsidRPr="00084EB5" w:rsidRDefault="00084EB5" w:rsidP="00084EB5">
      <w:pPr>
        <w:widowControl w:val="0"/>
        <w:numPr>
          <w:ilvl w:val="0"/>
          <w:numId w:val="7"/>
        </w:numPr>
        <w:shd w:val="clear" w:color="auto" w:fill="FFFFFF"/>
        <w:tabs>
          <w:tab w:val="left" w:pos="379"/>
          <w:tab w:val="num" w:pos="720"/>
        </w:tabs>
        <w:autoSpaceDE w:val="0"/>
        <w:autoSpaceDN w:val="0"/>
        <w:adjustRightInd w:val="0"/>
        <w:spacing w:after="0" w:line="360" w:lineRule="auto"/>
        <w:ind w:left="499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4EB5">
        <w:rPr>
          <w:rFonts w:ascii="Times New Roman" w:hAnsi="Times New Roman" w:cs="Times New Roman"/>
          <w:bCs/>
          <w:sz w:val="28"/>
          <w:szCs w:val="28"/>
        </w:rPr>
        <w:t xml:space="preserve">Ефанова, З.А. Познание предметного мира: </w:t>
      </w:r>
      <w:r w:rsidR="00E1732F" w:rsidRPr="00084EB5">
        <w:rPr>
          <w:rFonts w:ascii="Times New Roman" w:hAnsi="Times New Roman" w:cs="Times New Roman"/>
          <w:bCs/>
          <w:sz w:val="28"/>
          <w:szCs w:val="28"/>
        </w:rPr>
        <w:t>комплексные</w:t>
      </w:r>
      <w:r w:rsidRPr="00084EB5">
        <w:rPr>
          <w:rFonts w:ascii="Times New Roman" w:hAnsi="Times New Roman" w:cs="Times New Roman"/>
          <w:bCs/>
          <w:sz w:val="28"/>
          <w:szCs w:val="28"/>
        </w:rPr>
        <w:t xml:space="preserve"> занятия. Пособие для воспитателей, логопедов ДОУ, родителей. [Текст] / З.А. Ефанова.  – Волгоград, Учитель, 2013</w:t>
      </w:r>
    </w:p>
    <w:p w:rsidR="00084EB5" w:rsidRPr="00084EB5" w:rsidRDefault="00084EB5" w:rsidP="00084EB5">
      <w:pPr>
        <w:widowControl w:val="0"/>
        <w:numPr>
          <w:ilvl w:val="0"/>
          <w:numId w:val="7"/>
        </w:numPr>
        <w:shd w:val="clear" w:color="auto" w:fill="FFFFFF"/>
        <w:tabs>
          <w:tab w:val="left" w:pos="379"/>
          <w:tab w:val="num" w:pos="720"/>
        </w:tabs>
        <w:autoSpaceDE w:val="0"/>
        <w:autoSpaceDN w:val="0"/>
        <w:adjustRightInd w:val="0"/>
        <w:spacing w:after="0" w:line="360" w:lineRule="auto"/>
        <w:ind w:left="499" w:hanging="357"/>
        <w:jc w:val="both"/>
        <w:rPr>
          <w:rFonts w:ascii="Times New Roman" w:hAnsi="Times New Roman" w:cs="Times New Roman"/>
          <w:sz w:val="28"/>
          <w:szCs w:val="28"/>
        </w:rPr>
      </w:pPr>
      <w:r w:rsidRPr="00084EB5">
        <w:rPr>
          <w:rFonts w:ascii="Times New Roman" w:hAnsi="Times New Roman" w:cs="Times New Roman"/>
          <w:sz w:val="28"/>
          <w:szCs w:val="28"/>
        </w:rPr>
        <w:t xml:space="preserve">Иванищина, О.Н., Румянцева Е.А. Развитие связной речи детей. Образовательные ситуации и занятия. </w:t>
      </w:r>
      <w:r w:rsidRPr="00084EB5">
        <w:rPr>
          <w:rFonts w:ascii="Times New Roman" w:hAnsi="Times New Roman" w:cs="Times New Roman"/>
          <w:bCs/>
          <w:sz w:val="28"/>
          <w:szCs w:val="28"/>
        </w:rPr>
        <w:t>[Текст] / О.Н. Иванишина, Е.А. Румянцева.</w:t>
      </w:r>
      <w:r w:rsidRPr="00084EB5">
        <w:rPr>
          <w:rFonts w:ascii="Times New Roman" w:hAnsi="Times New Roman" w:cs="Times New Roman"/>
          <w:sz w:val="28"/>
          <w:szCs w:val="28"/>
        </w:rPr>
        <w:t xml:space="preserve"> </w:t>
      </w:r>
      <w:r w:rsidR="00E1732F">
        <w:rPr>
          <w:rFonts w:ascii="Times New Roman" w:hAnsi="Times New Roman" w:cs="Times New Roman"/>
          <w:sz w:val="28"/>
          <w:szCs w:val="28"/>
        </w:rPr>
        <w:t>–</w:t>
      </w:r>
      <w:r w:rsidRPr="00084EB5">
        <w:rPr>
          <w:rFonts w:ascii="Times New Roman" w:hAnsi="Times New Roman" w:cs="Times New Roman"/>
          <w:sz w:val="28"/>
          <w:szCs w:val="28"/>
        </w:rPr>
        <w:t xml:space="preserve"> </w:t>
      </w:r>
      <w:r w:rsidRPr="00084EB5">
        <w:rPr>
          <w:rFonts w:ascii="Times New Roman" w:hAnsi="Times New Roman" w:cs="Times New Roman"/>
          <w:iCs/>
          <w:sz w:val="28"/>
          <w:szCs w:val="28"/>
        </w:rPr>
        <w:t>Волгоград</w:t>
      </w:r>
      <w:r w:rsidR="00E1732F">
        <w:rPr>
          <w:rFonts w:ascii="Times New Roman" w:hAnsi="Times New Roman" w:cs="Times New Roman"/>
          <w:iCs/>
          <w:sz w:val="28"/>
          <w:szCs w:val="28"/>
        </w:rPr>
        <w:t>,</w:t>
      </w:r>
      <w:r w:rsidRPr="00084EB5">
        <w:rPr>
          <w:rFonts w:ascii="Times New Roman" w:hAnsi="Times New Roman" w:cs="Times New Roman"/>
          <w:iCs/>
          <w:sz w:val="28"/>
          <w:szCs w:val="28"/>
        </w:rPr>
        <w:t xml:space="preserve"> 2012</w:t>
      </w:r>
    </w:p>
    <w:p w:rsidR="00084EB5" w:rsidRPr="00084EB5" w:rsidRDefault="00084EB5" w:rsidP="00084EB5">
      <w:pPr>
        <w:widowControl w:val="0"/>
        <w:numPr>
          <w:ilvl w:val="0"/>
          <w:numId w:val="7"/>
        </w:numPr>
        <w:shd w:val="clear" w:color="auto" w:fill="FFFFFF"/>
        <w:tabs>
          <w:tab w:val="left" w:pos="379"/>
          <w:tab w:val="num" w:pos="720"/>
        </w:tabs>
        <w:autoSpaceDE w:val="0"/>
        <w:autoSpaceDN w:val="0"/>
        <w:adjustRightInd w:val="0"/>
        <w:spacing w:after="0" w:line="360" w:lineRule="auto"/>
        <w:ind w:left="499" w:hanging="357"/>
        <w:jc w:val="both"/>
        <w:rPr>
          <w:rFonts w:ascii="Times New Roman" w:hAnsi="Times New Roman" w:cs="Times New Roman"/>
          <w:sz w:val="28"/>
          <w:szCs w:val="28"/>
        </w:rPr>
      </w:pPr>
      <w:r w:rsidRPr="00084EB5">
        <w:rPr>
          <w:rFonts w:ascii="Times New Roman" w:hAnsi="Times New Roman" w:cs="Times New Roman"/>
          <w:iCs/>
          <w:sz w:val="28"/>
          <w:szCs w:val="28"/>
        </w:rPr>
        <w:t xml:space="preserve">Карпухина Н.А. </w:t>
      </w:r>
      <w:r w:rsidR="00E1732F">
        <w:rPr>
          <w:rFonts w:ascii="Times New Roman" w:hAnsi="Times New Roman" w:cs="Times New Roman"/>
          <w:iCs/>
          <w:sz w:val="28"/>
          <w:szCs w:val="28"/>
        </w:rPr>
        <w:t>П</w:t>
      </w:r>
      <w:r w:rsidRPr="00084EB5">
        <w:rPr>
          <w:rFonts w:ascii="Times New Roman" w:hAnsi="Times New Roman" w:cs="Times New Roman"/>
          <w:iCs/>
          <w:sz w:val="28"/>
          <w:szCs w:val="28"/>
        </w:rPr>
        <w:t xml:space="preserve">рограммная разработка образовательных областей «Чтение художественной литературы», «Коммуникация». </w:t>
      </w:r>
      <w:r w:rsidRPr="00084EB5">
        <w:rPr>
          <w:rFonts w:ascii="Times New Roman" w:hAnsi="Times New Roman" w:cs="Times New Roman"/>
          <w:bCs/>
          <w:sz w:val="28"/>
          <w:szCs w:val="28"/>
        </w:rPr>
        <w:t xml:space="preserve">[Текст] / Н.А. Карпухина. </w:t>
      </w:r>
      <w:r w:rsidRPr="00084EB5">
        <w:rPr>
          <w:rFonts w:ascii="Times New Roman" w:hAnsi="Times New Roman" w:cs="Times New Roman"/>
          <w:iCs/>
          <w:sz w:val="28"/>
          <w:szCs w:val="28"/>
        </w:rPr>
        <w:t xml:space="preserve"> - Воронеж, Учитель</w:t>
      </w:r>
      <w:r w:rsidR="00E1732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84EB5">
        <w:rPr>
          <w:rFonts w:ascii="Times New Roman" w:hAnsi="Times New Roman" w:cs="Times New Roman"/>
          <w:iCs/>
          <w:sz w:val="28"/>
          <w:szCs w:val="28"/>
        </w:rPr>
        <w:t>2012</w:t>
      </w:r>
    </w:p>
    <w:p w:rsidR="00084EB5" w:rsidRPr="00084EB5" w:rsidRDefault="00084EB5" w:rsidP="00084EB5">
      <w:pPr>
        <w:widowControl w:val="0"/>
        <w:numPr>
          <w:ilvl w:val="0"/>
          <w:numId w:val="7"/>
        </w:numPr>
        <w:shd w:val="clear" w:color="auto" w:fill="FFFFFF"/>
        <w:tabs>
          <w:tab w:val="left" w:pos="379"/>
          <w:tab w:val="num" w:pos="720"/>
        </w:tabs>
        <w:autoSpaceDE w:val="0"/>
        <w:autoSpaceDN w:val="0"/>
        <w:adjustRightInd w:val="0"/>
        <w:spacing w:after="0" w:line="360" w:lineRule="auto"/>
        <w:ind w:left="499" w:hanging="357"/>
        <w:jc w:val="both"/>
        <w:rPr>
          <w:rFonts w:ascii="Times New Roman" w:hAnsi="Times New Roman" w:cs="Times New Roman"/>
          <w:sz w:val="28"/>
          <w:szCs w:val="28"/>
        </w:rPr>
      </w:pPr>
      <w:r w:rsidRPr="00084EB5">
        <w:rPr>
          <w:rFonts w:ascii="Times New Roman" w:hAnsi="Times New Roman" w:cs="Times New Roman"/>
          <w:iCs/>
          <w:sz w:val="28"/>
          <w:szCs w:val="28"/>
        </w:rPr>
        <w:t xml:space="preserve">Костюченко, М.П. Организованная образовательная деятельность. Окружающий мир.  Интегрированные занятия с детьми 4-7 лет. </w:t>
      </w:r>
      <w:r w:rsidRPr="00084EB5">
        <w:rPr>
          <w:rFonts w:ascii="Times New Roman" w:hAnsi="Times New Roman" w:cs="Times New Roman"/>
          <w:bCs/>
          <w:sz w:val="28"/>
          <w:szCs w:val="28"/>
        </w:rPr>
        <w:t>[Текст] / М.П. Костюченко.</w:t>
      </w:r>
      <w:r w:rsidRPr="00084EB5">
        <w:rPr>
          <w:rFonts w:ascii="Times New Roman" w:hAnsi="Times New Roman" w:cs="Times New Roman"/>
          <w:iCs/>
          <w:sz w:val="28"/>
          <w:szCs w:val="28"/>
        </w:rPr>
        <w:t xml:space="preserve"> – Волгоград</w:t>
      </w:r>
      <w:r w:rsidR="00E1732F">
        <w:rPr>
          <w:rFonts w:ascii="Times New Roman" w:hAnsi="Times New Roman" w:cs="Times New Roman"/>
          <w:iCs/>
          <w:sz w:val="28"/>
          <w:szCs w:val="28"/>
        </w:rPr>
        <w:t>,</w:t>
      </w:r>
      <w:r w:rsidRPr="00084EB5">
        <w:rPr>
          <w:rFonts w:ascii="Times New Roman" w:hAnsi="Times New Roman" w:cs="Times New Roman"/>
          <w:iCs/>
          <w:sz w:val="28"/>
          <w:szCs w:val="28"/>
        </w:rPr>
        <w:t xml:space="preserve"> 2012</w:t>
      </w:r>
    </w:p>
    <w:p w:rsidR="00084EB5" w:rsidRDefault="00084EB5" w:rsidP="00084EB5"/>
    <w:p w:rsidR="00C57920" w:rsidRDefault="00C57920" w:rsidP="00084EB5"/>
    <w:p w:rsidR="00C57920" w:rsidRPr="00146A6E" w:rsidRDefault="00C57920" w:rsidP="00C57920">
      <w:pPr>
        <w:rPr>
          <w:lang w:val="en-US"/>
        </w:rPr>
      </w:pPr>
    </w:p>
    <w:p w:rsidR="00C57920" w:rsidRDefault="00C57920" w:rsidP="00C57920">
      <w:pPr>
        <w:ind w:left="426"/>
        <w:jc w:val="center"/>
        <w:rPr>
          <w:b/>
          <w:spacing w:val="-13"/>
          <w:sz w:val="32"/>
          <w:szCs w:val="32"/>
          <w:highlight w:val="cyan"/>
        </w:rPr>
      </w:pPr>
      <w:r>
        <w:rPr>
          <w:b/>
          <w:spacing w:val="-13"/>
          <w:sz w:val="32"/>
          <w:szCs w:val="32"/>
          <w:highlight w:val="cyan"/>
        </w:rPr>
        <w:t xml:space="preserve">Сборник в полном объеме можно приобрести в </w:t>
      </w:r>
    </w:p>
    <w:p w:rsidR="00C57920" w:rsidRDefault="00C57920" w:rsidP="00C57920">
      <w:pPr>
        <w:ind w:left="426"/>
        <w:jc w:val="center"/>
        <w:rPr>
          <w:b/>
          <w:spacing w:val="-13"/>
          <w:sz w:val="32"/>
          <w:szCs w:val="32"/>
          <w:highlight w:val="cyan"/>
        </w:rPr>
      </w:pPr>
      <w:r>
        <w:rPr>
          <w:b/>
          <w:spacing w:val="-13"/>
          <w:sz w:val="32"/>
          <w:szCs w:val="32"/>
          <w:highlight w:val="cyan"/>
        </w:rPr>
        <w:t>ГОУ СПО Анжеро-Судженский педагогический колледж</w:t>
      </w:r>
    </w:p>
    <w:p w:rsidR="00C57920" w:rsidRPr="00893B89" w:rsidRDefault="00C57920" w:rsidP="00084EB5"/>
    <w:p w:rsidR="00084EB5" w:rsidRPr="00747445" w:rsidRDefault="00084EB5" w:rsidP="001C47D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84EB5" w:rsidRPr="00747445" w:rsidSect="003A00DD">
      <w:headerReference w:type="default" r:id="rId8"/>
      <w:pgSz w:w="11906" w:h="16838"/>
      <w:pgMar w:top="709" w:right="707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4B5" w:rsidRDefault="005064B5" w:rsidP="00D03CB8">
      <w:pPr>
        <w:spacing w:after="0" w:line="240" w:lineRule="auto"/>
      </w:pPr>
      <w:r>
        <w:separator/>
      </w:r>
    </w:p>
  </w:endnote>
  <w:endnote w:type="continuationSeparator" w:id="1">
    <w:p w:rsidR="005064B5" w:rsidRDefault="005064B5" w:rsidP="00D03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4B5" w:rsidRDefault="005064B5" w:rsidP="00D03CB8">
      <w:pPr>
        <w:spacing w:after="0" w:line="240" w:lineRule="auto"/>
      </w:pPr>
      <w:r>
        <w:separator/>
      </w:r>
    </w:p>
  </w:footnote>
  <w:footnote w:type="continuationSeparator" w:id="1">
    <w:p w:rsidR="005064B5" w:rsidRDefault="005064B5" w:rsidP="00D03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714" w:rsidRDefault="003B171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E719F"/>
    <w:multiLevelType w:val="hybridMultilevel"/>
    <w:tmpl w:val="564060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D46BAD"/>
    <w:multiLevelType w:val="hybridMultilevel"/>
    <w:tmpl w:val="B5E820BE"/>
    <w:lvl w:ilvl="0" w:tplc="6C0A23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E28BE"/>
    <w:multiLevelType w:val="hybridMultilevel"/>
    <w:tmpl w:val="BE347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91C73"/>
    <w:multiLevelType w:val="hybridMultilevel"/>
    <w:tmpl w:val="FEF21650"/>
    <w:lvl w:ilvl="0" w:tplc="45C284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BD3A6F"/>
    <w:multiLevelType w:val="hybridMultilevel"/>
    <w:tmpl w:val="F8906E24"/>
    <w:lvl w:ilvl="0" w:tplc="7FA44B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3817D5"/>
    <w:multiLevelType w:val="hybridMultilevel"/>
    <w:tmpl w:val="F28A2A66"/>
    <w:lvl w:ilvl="0" w:tplc="D70C9E46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74DC5AF6"/>
    <w:multiLevelType w:val="multilevel"/>
    <w:tmpl w:val="AD4CE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F933B0"/>
    <w:multiLevelType w:val="hybridMultilevel"/>
    <w:tmpl w:val="4530A286"/>
    <w:lvl w:ilvl="0" w:tplc="62D4FC2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404E63"/>
    <w:rsid w:val="00015B53"/>
    <w:rsid w:val="00081CB1"/>
    <w:rsid w:val="00084EB5"/>
    <w:rsid w:val="00094200"/>
    <w:rsid w:val="001118A0"/>
    <w:rsid w:val="00124A83"/>
    <w:rsid w:val="00150F00"/>
    <w:rsid w:val="00161E2E"/>
    <w:rsid w:val="001A3865"/>
    <w:rsid w:val="001C47DC"/>
    <w:rsid w:val="001D67E9"/>
    <w:rsid w:val="001F16D0"/>
    <w:rsid w:val="002029D3"/>
    <w:rsid w:val="00214036"/>
    <w:rsid w:val="00257785"/>
    <w:rsid w:val="00282282"/>
    <w:rsid w:val="00296B79"/>
    <w:rsid w:val="00322879"/>
    <w:rsid w:val="003322A9"/>
    <w:rsid w:val="00352364"/>
    <w:rsid w:val="00364C87"/>
    <w:rsid w:val="00371650"/>
    <w:rsid w:val="00396A41"/>
    <w:rsid w:val="003A00DD"/>
    <w:rsid w:val="003A3EEB"/>
    <w:rsid w:val="003A5128"/>
    <w:rsid w:val="003B1714"/>
    <w:rsid w:val="003C032D"/>
    <w:rsid w:val="003E714B"/>
    <w:rsid w:val="00404E63"/>
    <w:rsid w:val="00434C7F"/>
    <w:rsid w:val="00435A94"/>
    <w:rsid w:val="005064B5"/>
    <w:rsid w:val="00512288"/>
    <w:rsid w:val="005B3865"/>
    <w:rsid w:val="005C202D"/>
    <w:rsid w:val="00621BDA"/>
    <w:rsid w:val="00675854"/>
    <w:rsid w:val="006B3C19"/>
    <w:rsid w:val="006E02ED"/>
    <w:rsid w:val="00717172"/>
    <w:rsid w:val="00747445"/>
    <w:rsid w:val="007815C0"/>
    <w:rsid w:val="007914F8"/>
    <w:rsid w:val="007F0E17"/>
    <w:rsid w:val="008E02FF"/>
    <w:rsid w:val="008F2EA5"/>
    <w:rsid w:val="0091723F"/>
    <w:rsid w:val="00930A75"/>
    <w:rsid w:val="00987DE7"/>
    <w:rsid w:val="00A014D7"/>
    <w:rsid w:val="00A13592"/>
    <w:rsid w:val="00A772C4"/>
    <w:rsid w:val="00AA23D4"/>
    <w:rsid w:val="00AB0639"/>
    <w:rsid w:val="00AF0FD4"/>
    <w:rsid w:val="00B8699E"/>
    <w:rsid w:val="00C57920"/>
    <w:rsid w:val="00CA6533"/>
    <w:rsid w:val="00CE7B5C"/>
    <w:rsid w:val="00D0057A"/>
    <w:rsid w:val="00D03CB8"/>
    <w:rsid w:val="00D261F6"/>
    <w:rsid w:val="00D552FC"/>
    <w:rsid w:val="00DD2DD1"/>
    <w:rsid w:val="00E043D1"/>
    <w:rsid w:val="00E1732F"/>
    <w:rsid w:val="00E371F1"/>
    <w:rsid w:val="00E802D2"/>
    <w:rsid w:val="00EC3B7B"/>
    <w:rsid w:val="00EC43EA"/>
    <w:rsid w:val="00EC6839"/>
    <w:rsid w:val="00F25A92"/>
    <w:rsid w:val="00F77018"/>
    <w:rsid w:val="00F9731F"/>
    <w:rsid w:val="00FA3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D2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9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2D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E802D2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3">
    <w:name w:val="No Spacing"/>
    <w:uiPriority w:val="1"/>
    <w:qFormat/>
    <w:rsid w:val="00E802D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E80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A13592"/>
    <w:pPr>
      <w:ind w:left="720"/>
      <w:contextualSpacing/>
    </w:pPr>
  </w:style>
  <w:style w:type="table" w:styleId="a6">
    <w:name w:val="Table Grid"/>
    <w:basedOn w:val="a1"/>
    <w:uiPriority w:val="59"/>
    <w:rsid w:val="0071717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869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7">
    <w:name w:val="Hyperlink"/>
    <w:basedOn w:val="a0"/>
    <w:uiPriority w:val="99"/>
    <w:semiHidden/>
    <w:unhideWhenUsed/>
    <w:rsid w:val="00B8699E"/>
    <w:rPr>
      <w:color w:val="0000CC"/>
      <w:u w:val="single"/>
    </w:rPr>
  </w:style>
  <w:style w:type="character" w:customStyle="1" w:styleId="b-serp-sitelinksinfo1">
    <w:name w:val="b-serp-sitelinks__info1"/>
    <w:basedOn w:val="a0"/>
    <w:rsid w:val="00B8699E"/>
    <w:rPr>
      <w:color w:val="666666"/>
    </w:rPr>
  </w:style>
  <w:style w:type="character" w:customStyle="1" w:styleId="b-serp-urlitem1">
    <w:name w:val="b-serp-url__item1"/>
    <w:basedOn w:val="a0"/>
    <w:rsid w:val="00B8699E"/>
  </w:style>
  <w:style w:type="character" w:customStyle="1" w:styleId="b-serp-urlmark1">
    <w:name w:val="b-serp-url__mark1"/>
    <w:basedOn w:val="a0"/>
    <w:rsid w:val="00B8699E"/>
    <w:rPr>
      <w:rFonts w:ascii="Verdana" w:hAnsi="Verdana" w:hint="default"/>
    </w:rPr>
  </w:style>
  <w:style w:type="paragraph" w:styleId="a8">
    <w:name w:val="Balloon Text"/>
    <w:basedOn w:val="a"/>
    <w:link w:val="a9"/>
    <w:uiPriority w:val="99"/>
    <w:semiHidden/>
    <w:unhideWhenUsed/>
    <w:rsid w:val="00B86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699E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D03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03CB8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03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03CB8"/>
    <w:rPr>
      <w:rFonts w:eastAsiaTheme="minorEastAsia"/>
      <w:lang w:eastAsia="ru-RU"/>
    </w:rPr>
  </w:style>
  <w:style w:type="character" w:customStyle="1" w:styleId="c2">
    <w:name w:val="c2"/>
    <w:basedOn w:val="a0"/>
    <w:rsid w:val="00747445"/>
  </w:style>
  <w:style w:type="character" w:styleId="ae">
    <w:name w:val="Strong"/>
    <w:basedOn w:val="a0"/>
    <w:uiPriority w:val="22"/>
    <w:qFormat/>
    <w:rsid w:val="007914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D2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2D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E802D2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3">
    <w:name w:val="No Spacing"/>
    <w:uiPriority w:val="1"/>
    <w:qFormat/>
    <w:rsid w:val="00E802D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E80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330320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60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92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5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8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1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30855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15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88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8C8D9-3DDB-4A79-81E2-DE505F689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6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1</cp:lastModifiedBy>
  <cp:revision>19</cp:revision>
  <cp:lastPrinted>2013-03-14T06:51:00Z</cp:lastPrinted>
  <dcterms:created xsi:type="dcterms:W3CDTF">2013-02-02T03:23:00Z</dcterms:created>
  <dcterms:modified xsi:type="dcterms:W3CDTF">2014-01-12T14:47:00Z</dcterms:modified>
</cp:coreProperties>
</file>