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49" w:rsidRPr="00C26973" w:rsidRDefault="00384749" w:rsidP="00384749">
      <w:pPr>
        <w:spacing w:after="0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C26973">
        <w:rPr>
          <w:rFonts w:ascii="Times New Roman" w:hAnsi="Times New Roman" w:cs="Times New Roman"/>
          <w:sz w:val="28"/>
          <w:szCs w:val="28"/>
        </w:rPr>
        <w:t>Министерство здравоохранения Иркутской области</w:t>
      </w:r>
    </w:p>
    <w:p w:rsidR="00384749" w:rsidRPr="00C26973" w:rsidRDefault="00384749" w:rsidP="00384749">
      <w:pPr>
        <w:spacing w:after="0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C26973">
        <w:rPr>
          <w:rFonts w:ascii="Times New Roman" w:hAnsi="Times New Roman" w:cs="Times New Roman"/>
          <w:sz w:val="28"/>
          <w:szCs w:val="28"/>
        </w:rPr>
        <w:t>Областное 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бюджетное профессиональное образовательное</w:t>
      </w:r>
      <w:r w:rsidRPr="00C26973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384749" w:rsidRPr="00C26973" w:rsidRDefault="00384749" w:rsidP="0038474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C26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749" w:rsidRPr="00C26973" w:rsidRDefault="00384749" w:rsidP="00384749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C26973">
        <w:rPr>
          <w:rFonts w:ascii="Times New Roman" w:hAnsi="Times New Roman" w:cs="Times New Roman"/>
          <w:sz w:val="28"/>
          <w:szCs w:val="28"/>
        </w:rPr>
        <w:t>«Тайшетский медицинский техникум»</w:t>
      </w:r>
    </w:p>
    <w:p w:rsidR="00384749" w:rsidRDefault="00384749" w:rsidP="00384749">
      <w:pPr>
        <w:spacing w:line="240" w:lineRule="auto"/>
        <w:ind w:left="2124" w:right="424"/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</w:p>
    <w:p w:rsidR="00384749" w:rsidRDefault="00384749" w:rsidP="00384749">
      <w:pPr>
        <w:spacing w:line="240" w:lineRule="auto"/>
        <w:ind w:left="2124" w:right="424"/>
        <w:rPr>
          <w:sz w:val="36"/>
          <w:szCs w:val="36"/>
        </w:rPr>
      </w:pPr>
    </w:p>
    <w:p w:rsidR="00384749" w:rsidRDefault="00384749" w:rsidP="00384749">
      <w:pPr>
        <w:spacing w:line="240" w:lineRule="auto"/>
        <w:ind w:left="2124" w:right="424"/>
        <w:rPr>
          <w:sz w:val="36"/>
          <w:szCs w:val="36"/>
        </w:rPr>
      </w:pPr>
    </w:p>
    <w:p w:rsidR="00384749" w:rsidRPr="00DA4039" w:rsidRDefault="00384749" w:rsidP="00384749">
      <w:pPr>
        <w:spacing w:line="240" w:lineRule="auto"/>
        <w:ind w:left="2124" w:right="424"/>
        <w:jc w:val="center"/>
        <w:rPr>
          <w:sz w:val="72"/>
          <w:szCs w:val="72"/>
        </w:rPr>
      </w:pPr>
    </w:p>
    <w:p w:rsidR="00384749" w:rsidRDefault="00384749" w:rsidP="00384749">
      <w:pPr>
        <w:ind w:right="42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4749">
        <w:rPr>
          <w:rFonts w:ascii="Times New Roman" w:hAnsi="Times New Roman" w:cs="Times New Roman"/>
          <w:b/>
          <w:sz w:val="40"/>
          <w:szCs w:val="40"/>
        </w:rPr>
        <w:t>ПОСЕЩЕНИЕ И АНАЛИЗ</w:t>
      </w:r>
    </w:p>
    <w:p w:rsidR="00384749" w:rsidRPr="0016388B" w:rsidRDefault="00384749" w:rsidP="00384749">
      <w:pPr>
        <w:ind w:right="424"/>
        <w:jc w:val="center"/>
        <w:rPr>
          <w:rFonts w:ascii="Times New Roman" w:hAnsi="Times New Roman" w:cs="Times New Roman"/>
          <w:sz w:val="48"/>
          <w:szCs w:val="48"/>
        </w:rPr>
      </w:pPr>
      <w:r w:rsidRPr="00384749">
        <w:rPr>
          <w:rFonts w:ascii="Times New Roman" w:hAnsi="Times New Roman" w:cs="Times New Roman"/>
          <w:b/>
          <w:sz w:val="40"/>
          <w:szCs w:val="40"/>
        </w:rPr>
        <w:t xml:space="preserve"> УЧЕБНОГО ЗАНЯТИЯ</w:t>
      </w:r>
      <w:r>
        <w:rPr>
          <w:rFonts w:ascii="Times New Roman" w:hAnsi="Times New Roman" w:cs="Times New Roman"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br/>
        <w:t>(</w:t>
      </w:r>
      <w:r w:rsidRPr="00384749">
        <w:rPr>
          <w:rFonts w:ascii="Times New Roman" w:hAnsi="Times New Roman" w:cs="Times New Roman"/>
          <w:b/>
          <w:sz w:val="40"/>
          <w:szCs w:val="40"/>
        </w:rPr>
        <w:t xml:space="preserve">методический </w:t>
      </w:r>
      <w:r w:rsidR="00F965A6">
        <w:rPr>
          <w:rFonts w:ascii="Times New Roman" w:hAnsi="Times New Roman" w:cs="Times New Roman"/>
          <w:b/>
          <w:sz w:val="40"/>
          <w:szCs w:val="40"/>
        </w:rPr>
        <w:t>доклад</w:t>
      </w:r>
      <w:r>
        <w:rPr>
          <w:rFonts w:ascii="Times New Roman" w:hAnsi="Times New Roman" w:cs="Times New Roman"/>
          <w:sz w:val="72"/>
          <w:szCs w:val="72"/>
        </w:rPr>
        <w:t>)</w:t>
      </w:r>
    </w:p>
    <w:p w:rsidR="00384749" w:rsidRPr="0016388B" w:rsidRDefault="00384749" w:rsidP="00384749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84749" w:rsidRPr="00DA4039" w:rsidRDefault="00384749" w:rsidP="00384749">
      <w:pPr>
        <w:ind w:right="424"/>
        <w:rPr>
          <w:rFonts w:ascii="Times New Roman" w:hAnsi="Times New Roman" w:cs="Times New Roman"/>
          <w:sz w:val="28"/>
          <w:szCs w:val="28"/>
        </w:rPr>
      </w:pPr>
    </w:p>
    <w:p w:rsidR="00384749" w:rsidRDefault="00384749" w:rsidP="00384749">
      <w:pPr>
        <w:ind w:left="495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4749" w:rsidRDefault="00384749" w:rsidP="00384749">
      <w:pPr>
        <w:ind w:left="4956" w:right="424"/>
        <w:rPr>
          <w:rFonts w:ascii="Times New Roman" w:hAnsi="Times New Roman" w:cs="Times New Roman"/>
          <w:sz w:val="28"/>
          <w:szCs w:val="28"/>
        </w:rPr>
      </w:pPr>
    </w:p>
    <w:p w:rsidR="00384749" w:rsidRDefault="00384749" w:rsidP="00384749">
      <w:pPr>
        <w:ind w:left="495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749" w:rsidRDefault="00384749" w:rsidP="00384749">
      <w:pPr>
        <w:ind w:left="4678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 Клепикова В.В.</w:t>
      </w:r>
    </w:p>
    <w:p w:rsidR="00384749" w:rsidRDefault="00384749" w:rsidP="00384749">
      <w:pPr>
        <w:ind w:left="4678" w:right="424"/>
        <w:rPr>
          <w:rFonts w:ascii="Times New Roman" w:hAnsi="Times New Roman" w:cs="Times New Roman"/>
          <w:sz w:val="28"/>
          <w:szCs w:val="28"/>
        </w:rPr>
      </w:pPr>
      <w:r w:rsidRPr="00DA4039"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642">
        <w:rPr>
          <w:rFonts w:ascii="Times New Roman" w:hAnsi="Times New Roman" w:cs="Times New Roman"/>
          <w:sz w:val="28"/>
          <w:szCs w:val="28"/>
        </w:rPr>
        <w:t xml:space="preserve"> ВКК, методист</w:t>
      </w:r>
    </w:p>
    <w:p w:rsidR="00DC5642" w:rsidRDefault="00DC5642" w:rsidP="00384749">
      <w:pPr>
        <w:ind w:left="4678" w:right="424"/>
        <w:rPr>
          <w:rFonts w:ascii="Times New Roman" w:hAnsi="Times New Roman" w:cs="Times New Roman"/>
          <w:sz w:val="28"/>
          <w:szCs w:val="28"/>
        </w:rPr>
      </w:pPr>
    </w:p>
    <w:p w:rsidR="00DC5642" w:rsidRDefault="00DC5642" w:rsidP="00384749">
      <w:pPr>
        <w:ind w:left="4678" w:right="424"/>
        <w:rPr>
          <w:rFonts w:ascii="Times New Roman" w:hAnsi="Times New Roman" w:cs="Times New Roman"/>
          <w:sz w:val="28"/>
          <w:szCs w:val="28"/>
        </w:rPr>
      </w:pPr>
    </w:p>
    <w:p w:rsidR="00DC5642" w:rsidRDefault="00DC5642" w:rsidP="00384749">
      <w:pPr>
        <w:ind w:left="4678" w:right="424"/>
        <w:rPr>
          <w:rFonts w:ascii="Times New Roman" w:hAnsi="Times New Roman" w:cs="Times New Roman"/>
          <w:sz w:val="28"/>
          <w:szCs w:val="28"/>
        </w:rPr>
      </w:pPr>
    </w:p>
    <w:p w:rsidR="00DC5642" w:rsidRPr="00DC5642" w:rsidRDefault="00DC5642" w:rsidP="00DC5642">
      <w:pPr>
        <w:spacing w:after="0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r w:rsidRPr="00DC5642">
        <w:rPr>
          <w:rFonts w:ascii="Times New Roman" w:hAnsi="Times New Roman" w:cs="Times New Roman"/>
          <w:sz w:val="24"/>
          <w:szCs w:val="24"/>
        </w:rPr>
        <w:t>2017 г., март</w:t>
      </w:r>
    </w:p>
    <w:p w:rsidR="00DC5642" w:rsidRPr="00DC5642" w:rsidRDefault="00DC5642" w:rsidP="00DC5642">
      <w:pPr>
        <w:spacing w:after="0"/>
        <w:ind w:right="42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C564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C564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C5642">
        <w:rPr>
          <w:rFonts w:ascii="Times New Roman" w:hAnsi="Times New Roman" w:cs="Times New Roman"/>
          <w:sz w:val="24"/>
          <w:szCs w:val="24"/>
        </w:rPr>
        <w:t>айшет</w:t>
      </w:r>
      <w:proofErr w:type="spellEnd"/>
    </w:p>
    <w:p w:rsidR="00384749" w:rsidRDefault="00384749" w:rsidP="00384749">
      <w:p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749" w:rsidRPr="00C0281E" w:rsidRDefault="00384749" w:rsidP="00C0281E">
      <w:pPr>
        <w:ind w:left="4956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FE6" w:rsidRDefault="00A75C98" w:rsidP="00A75C9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5C98">
        <w:rPr>
          <w:rFonts w:ascii="Times New Roman" w:hAnsi="Times New Roman" w:cs="Times New Roman"/>
          <w:b/>
          <w:sz w:val="32"/>
          <w:szCs w:val="32"/>
        </w:rPr>
        <w:lastRenderedPageBreak/>
        <w:t>Посещение и анализ учебного занятия</w:t>
      </w:r>
    </w:p>
    <w:p w:rsidR="00A75C98" w:rsidRDefault="00A75C98" w:rsidP="00A75C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5C98" w:rsidRDefault="00A75C98" w:rsidP="00D76D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D04">
        <w:rPr>
          <w:rFonts w:ascii="Times New Roman" w:hAnsi="Times New Roman" w:cs="Times New Roman"/>
          <w:b/>
          <w:sz w:val="24"/>
          <w:szCs w:val="24"/>
        </w:rPr>
        <w:t>Наблюдение, анализ и оценка</w:t>
      </w:r>
      <w:r>
        <w:rPr>
          <w:rFonts w:ascii="Times New Roman" w:hAnsi="Times New Roman" w:cs="Times New Roman"/>
          <w:sz w:val="24"/>
          <w:szCs w:val="24"/>
        </w:rPr>
        <w:t xml:space="preserve">  эффективности занятия – важнейшие компоненты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преподавателя, за качеством занятий студентов.</w:t>
      </w:r>
    </w:p>
    <w:p w:rsidR="00A75C98" w:rsidRDefault="00A75C98" w:rsidP="00D76D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71D04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271D04">
        <w:rPr>
          <w:rFonts w:ascii="Times New Roman" w:hAnsi="Times New Roman" w:cs="Times New Roman"/>
          <w:sz w:val="24"/>
          <w:szCs w:val="24"/>
        </w:rPr>
        <w:t xml:space="preserve"> – э</w:t>
      </w:r>
      <w:r>
        <w:rPr>
          <w:rFonts w:ascii="Times New Roman" w:hAnsi="Times New Roman" w:cs="Times New Roman"/>
          <w:sz w:val="24"/>
          <w:szCs w:val="24"/>
        </w:rPr>
        <w:t>то не самоцель, а средство, позволяющее своевременно заметить успех  и неудачу преподавателя, отметить положительное в его работе и принять меры к ликвидации недостатков в учебно-воспитательном процессе, подготовить обмен опытом.</w:t>
      </w:r>
    </w:p>
    <w:p w:rsidR="00A75C98" w:rsidRDefault="00A75C98" w:rsidP="00D76D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Т.е. в целом, научно обоснованный анализ занятия – это важный фактор оптимизации учебно-воспитательного процесса и его функциями можно считать следующее:</w:t>
      </w:r>
    </w:p>
    <w:p w:rsidR="00A75C98" w:rsidRDefault="00A75C98" w:rsidP="00D76D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контролирующая</w:t>
      </w:r>
    </w:p>
    <w:p w:rsidR="00A75C98" w:rsidRDefault="00A75C98" w:rsidP="00D76D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стимулирующая</w:t>
      </w:r>
    </w:p>
    <w:p w:rsidR="00A75C98" w:rsidRDefault="00A75C98" w:rsidP="00D76D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корректирующая</w:t>
      </w:r>
    </w:p>
    <w:p w:rsidR="00A75C98" w:rsidRDefault="00A75C98" w:rsidP="00D76D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информирующая</w:t>
      </w:r>
    </w:p>
    <w:p w:rsidR="00A75C98" w:rsidRDefault="00A75C98" w:rsidP="00D76D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выявление, обобщение и внедрение передового педагогического опыта</w:t>
      </w:r>
    </w:p>
    <w:p w:rsidR="00A75C98" w:rsidRDefault="00A75C98" w:rsidP="00D76D3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педагогического и методического мастерства начинающих преподавателей.</w:t>
      </w:r>
    </w:p>
    <w:p w:rsidR="00A75C98" w:rsidRDefault="00A75C98" w:rsidP="00D76D3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Выделяют несколько </w:t>
      </w:r>
      <w:r w:rsidRPr="00384749">
        <w:rPr>
          <w:rFonts w:ascii="Times New Roman" w:hAnsi="Times New Roman" w:cs="Times New Roman"/>
          <w:b/>
          <w:sz w:val="24"/>
          <w:szCs w:val="24"/>
        </w:rPr>
        <w:t>этапов</w:t>
      </w:r>
      <w:r>
        <w:rPr>
          <w:rFonts w:ascii="Times New Roman" w:hAnsi="Times New Roman" w:cs="Times New Roman"/>
          <w:sz w:val="24"/>
          <w:szCs w:val="24"/>
        </w:rPr>
        <w:t xml:space="preserve"> в данном направлении методической работы:</w:t>
      </w:r>
    </w:p>
    <w:p w:rsidR="00A75C98" w:rsidRDefault="00A75C98" w:rsidP="00D76D3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этап. Подготовка эксперта (посещающего) к посещению учебного занятия.</w:t>
      </w:r>
    </w:p>
    <w:p w:rsidR="00A75C98" w:rsidRDefault="00A75C98" w:rsidP="00D76D3D">
      <w:pPr>
        <w:spacing w:after="0"/>
        <w:ind w:left="1134" w:hanging="77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этап. Наблюдение за ходом учебного занятия,  деятельностью преподавателя и        студентов.</w:t>
      </w:r>
    </w:p>
    <w:p w:rsidR="00A75C98" w:rsidRDefault="00A75C98" w:rsidP="00D76D3D">
      <w:pPr>
        <w:spacing w:after="0"/>
        <w:ind w:left="1134" w:hanging="77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этап. Заслушивание самоанализа учебного занятия преподавателя.</w:t>
      </w:r>
    </w:p>
    <w:p w:rsidR="00A75C98" w:rsidRDefault="00A75C98" w:rsidP="00D76D3D">
      <w:pPr>
        <w:spacing w:after="0"/>
        <w:ind w:left="1134" w:hanging="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1У этап. Сов</w:t>
      </w:r>
      <w:r w:rsidR="00D76D3D">
        <w:rPr>
          <w:rFonts w:ascii="Times New Roman" w:hAnsi="Times New Roman" w:cs="Times New Roman"/>
          <w:sz w:val="24"/>
          <w:szCs w:val="24"/>
        </w:rPr>
        <w:t>местная аналитико-оценочная дея</w:t>
      </w:r>
      <w:r>
        <w:rPr>
          <w:rFonts w:ascii="Times New Roman" w:hAnsi="Times New Roman" w:cs="Times New Roman"/>
          <w:sz w:val="24"/>
          <w:szCs w:val="24"/>
        </w:rPr>
        <w:t>тельность эксперта (посещающего).</w:t>
      </w:r>
    </w:p>
    <w:p w:rsidR="00A75C98" w:rsidRPr="00A75C98" w:rsidRDefault="00A75C98" w:rsidP="00D76D3D">
      <w:pPr>
        <w:spacing w:after="0"/>
        <w:ind w:left="1134" w:hanging="77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этап. Использование результатов посещения данного учебного занятия в целях оптимизации целостного учебно-воспитательного процесса.</w:t>
      </w:r>
    </w:p>
    <w:p w:rsidR="00D76D3D" w:rsidRDefault="005B4C8A" w:rsidP="00376E82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посещению занятия следует тщательно готовиться. После выбора преподавателя и учебного занятия для посещения рекомендуется просмотреть журнал учебного занятия, посмотреть </w:t>
      </w:r>
      <w:r w:rsidR="00384749">
        <w:rPr>
          <w:rFonts w:ascii="Times New Roman" w:hAnsi="Times New Roman" w:cs="Times New Roman"/>
          <w:sz w:val="24"/>
          <w:szCs w:val="24"/>
        </w:rPr>
        <w:t>календарно-тематический план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преподавателя, ознакомиться с соответствующим разделом программы, с материалом темы.</w:t>
      </w:r>
    </w:p>
    <w:p w:rsidR="005B4C8A" w:rsidRDefault="005B4C8A" w:rsidP="005B4C8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возможности следует  ознакомиться с анализом ранее посещенных занятий того преподавателя, к которому запланировано посещение: просмотреть выводы, предложения и рекомендации по ранее посещенным занятиям данного преподавателя.</w:t>
      </w:r>
    </w:p>
    <w:p w:rsidR="005B4C8A" w:rsidRDefault="005B4C8A" w:rsidP="005B4C8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Посещение занятия администрацией осуществляется в соответствии с </w:t>
      </w:r>
      <w:r w:rsidRPr="00271D04">
        <w:rPr>
          <w:rFonts w:ascii="Times New Roman" w:hAnsi="Times New Roman" w:cs="Times New Roman"/>
          <w:b/>
          <w:sz w:val="24"/>
          <w:szCs w:val="24"/>
        </w:rPr>
        <w:t>планом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внутритехникумовского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5B4C8A" w:rsidRPr="00384749" w:rsidRDefault="005B4C8A" w:rsidP="005B4C8A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преподавателей проводятся в соответствии с заранее составленным </w:t>
      </w:r>
      <w:r w:rsidRPr="00384749">
        <w:rPr>
          <w:rFonts w:ascii="Times New Roman" w:hAnsi="Times New Roman" w:cs="Times New Roman"/>
          <w:b/>
          <w:sz w:val="24"/>
          <w:szCs w:val="24"/>
        </w:rPr>
        <w:t>графиком.</w:t>
      </w:r>
    </w:p>
    <w:p w:rsidR="005B4C8A" w:rsidRPr="00271D04" w:rsidRDefault="005B4C8A" w:rsidP="005B4C8A">
      <w:pPr>
        <w:spacing w:after="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посещении занятий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ставит перед собой определенную </w:t>
      </w:r>
      <w:r w:rsidRPr="00271D04">
        <w:rPr>
          <w:rFonts w:ascii="Times New Roman" w:hAnsi="Times New Roman" w:cs="Times New Roman"/>
          <w:b/>
          <w:sz w:val="24"/>
          <w:szCs w:val="24"/>
        </w:rPr>
        <w:t>цель.</w:t>
      </w:r>
    </w:p>
    <w:p w:rsidR="005B4C8A" w:rsidRDefault="005B4C8A" w:rsidP="005B4C8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целей посещения и анализа подходят цели, отражающие основные направления деятельности преподавателя, основные учебно-воспитательные задачи, решаемые им в ходе занятия, например:</w:t>
      </w:r>
    </w:p>
    <w:p w:rsidR="005B4C8A" w:rsidRDefault="005B4C8A" w:rsidP="005B4C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ознакомление с методами работы преподавателя;</w:t>
      </w:r>
    </w:p>
    <w:p w:rsidR="005B4C8A" w:rsidRDefault="005B4C8A" w:rsidP="005B4C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принципа научности (доступности, наглядности) преподавания данной дисциплины;</w:t>
      </w:r>
    </w:p>
    <w:p w:rsidR="005B4C8A" w:rsidRDefault="005B4C8A" w:rsidP="005B4C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технологии изложения нового материала;</w:t>
      </w:r>
    </w:p>
    <w:p w:rsidR="005B4C8A" w:rsidRDefault="005B4C8A" w:rsidP="005B4C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деятельности преподавателя по выявлению и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связей;</w:t>
      </w:r>
    </w:p>
    <w:p w:rsidR="005B4C8A" w:rsidRDefault="00EF1C5D" w:rsidP="005B4C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</w:t>
      </w:r>
      <w:r w:rsidR="005B4C8A">
        <w:rPr>
          <w:rFonts w:ascii="Times New Roman" w:hAnsi="Times New Roman" w:cs="Times New Roman"/>
          <w:sz w:val="24"/>
          <w:szCs w:val="24"/>
        </w:rPr>
        <w:t>ики контроля знаний;</w:t>
      </w:r>
    </w:p>
    <w:p w:rsidR="005B4C8A" w:rsidRDefault="00E12A34" w:rsidP="005B4C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организации с</w:t>
      </w:r>
      <w:r w:rsidR="005B4C8A">
        <w:rPr>
          <w:rFonts w:ascii="Times New Roman" w:hAnsi="Times New Roman" w:cs="Times New Roman"/>
          <w:sz w:val="24"/>
          <w:szCs w:val="24"/>
        </w:rPr>
        <w:t>амостоятельной работы студентов;</w:t>
      </w:r>
    </w:p>
    <w:p w:rsidR="005B4C8A" w:rsidRDefault="00E12A34" w:rsidP="005B4C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методов и приемов формирования у студентов познавательных интересов и</w:t>
      </w:r>
      <w:r w:rsidR="00EF1C5D">
        <w:rPr>
          <w:rFonts w:ascii="Times New Roman" w:hAnsi="Times New Roman" w:cs="Times New Roman"/>
          <w:sz w:val="24"/>
          <w:szCs w:val="24"/>
        </w:rPr>
        <w:t xml:space="preserve"> активизации умственной деятельности;</w:t>
      </w:r>
    </w:p>
    <w:p w:rsidR="00EF1C5D" w:rsidRDefault="00EF1C5D" w:rsidP="005B4C8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методики проведения практического занятия (учебной практики), др.</w:t>
      </w:r>
    </w:p>
    <w:p w:rsidR="00376E82" w:rsidRDefault="00EF1C5D" w:rsidP="00376E8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Посещающему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занятие следует обязат</w:t>
      </w:r>
      <w:r w:rsidR="00376E82">
        <w:rPr>
          <w:rFonts w:ascii="Times New Roman" w:hAnsi="Times New Roman" w:cs="Times New Roman"/>
          <w:sz w:val="24"/>
          <w:szCs w:val="24"/>
        </w:rPr>
        <w:t>ельно предварительно ознакомить</w:t>
      </w:r>
    </w:p>
    <w:p w:rsidR="00EF1C5D" w:rsidRDefault="00EF1C5D" w:rsidP="00376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 с целями своего посещения занятия.</w:t>
      </w:r>
    </w:p>
    <w:p w:rsidR="00376E82" w:rsidRDefault="00EF1C5D" w:rsidP="00EF1C5D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этапе наблюдения за ходом занятия, посе</w:t>
      </w:r>
      <w:r w:rsidR="00376E82">
        <w:rPr>
          <w:rFonts w:ascii="Times New Roman" w:hAnsi="Times New Roman" w:cs="Times New Roman"/>
          <w:sz w:val="24"/>
          <w:szCs w:val="24"/>
        </w:rPr>
        <w:t>щающий</w:t>
      </w:r>
      <w:r w:rsidR="00376E82">
        <w:rPr>
          <w:rFonts w:ascii="Times New Roman" w:hAnsi="Times New Roman" w:cs="Times New Roman"/>
          <w:sz w:val="24"/>
          <w:szCs w:val="24"/>
        </w:rPr>
        <w:tab/>
        <w:t xml:space="preserve"> должен быть</w:t>
      </w:r>
    </w:p>
    <w:p w:rsidR="00EF1C5D" w:rsidRDefault="00EF1C5D" w:rsidP="00376E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корректным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доброжелательным к преподавателю, придерживаться определенных правил поведения.</w:t>
      </w:r>
    </w:p>
    <w:p w:rsidR="00EF1C5D" w:rsidRDefault="00EF1C5D" w:rsidP="00376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Входить и выходить из учебного кабинета</w:t>
      </w:r>
      <w:r w:rsidR="00376E82">
        <w:rPr>
          <w:rFonts w:ascii="Times New Roman" w:hAnsi="Times New Roman" w:cs="Times New Roman"/>
          <w:sz w:val="24"/>
          <w:szCs w:val="24"/>
        </w:rPr>
        <w:t xml:space="preserve"> можно только после звонка вмес</w:t>
      </w:r>
      <w:r>
        <w:rPr>
          <w:rFonts w:ascii="Times New Roman" w:hAnsi="Times New Roman" w:cs="Times New Roman"/>
          <w:sz w:val="24"/>
          <w:szCs w:val="24"/>
        </w:rPr>
        <w:t>те с преподавателем.</w:t>
      </w:r>
    </w:p>
    <w:p w:rsidR="00EF1C5D" w:rsidRDefault="00EF1C5D" w:rsidP="00376E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Недопустимо вмешиваться в работу преподавателя, исправлять его ошибки во время занятия.</w:t>
      </w:r>
    </w:p>
    <w:p w:rsidR="00EF1C5D" w:rsidRDefault="00EF1C5D" w:rsidP="00376E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следует отвлекать студентов на занятии (делать замечания,  листать, взятую у студента тетрадь и т.д.).</w:t>
      </w:r>
    </w:p>
    <w:p w:rsidR="00EF1C5D" w:rsidRDefault="00EF1C5D" w:rsidP="00376E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Посещающий должен проконтролировать занятие полностью, от начала до конца, чтобы составить полное представление о данном</w:t>
      </w:r>
      <w:r w:rsidR="00D25D61">
        <w:rPr>
          <w:rFonts w:ascii="Times New Roman" w:hAnsi="Times New Roman" w:cs="Times New Roman"/>
          <w:sz w:val="24"/>
          <w:szCs w:val="24"/>
        </w:rPr>
        <w:t xml:space="preserve"> учебном занятии и отдельных его элементах, поскольку, занятие -  это органическое целое.</w:t>
      </w:r>
    </w:p>
    <w:p w:rsidR="00D25D61" w:rsidRDefault="00D25D61" w:rsidP="00376E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Посещающий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занятие ведет запись результатов наблюдения на специальных бланках. Ценность заключения по посещенному занятию зависит не только от умения наблюдать, но и от умения фиксировать свои наблюдения. Фиксировать необходимо весь ход занятия, все виды деятельности преподавателя и студентов.</w:t>
      </w:r>
    </w:p>
    <w:p w:rsidR="00D25D61" w:rsidRDefault="00D25D61" w:rsidP="00376E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вопрос, что при анализе занятия, в зависимости от цели этого посещения, можно рассмотреть и  один какой-то определенный вид деятельности преподаватели или  студентов.</w:t>
      </w:r>
    </w:p>
    <w:p w:rsidR="00D25D61" w:rsidRDefault="00D25D61" w:rsidP="00376E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итогах посещенного занятия должна быть открытой для членов педагогического коллектива, заслушана на заседаниях цикловых методических комиссий.</w:t>
      </w:r>
    </w:p>
    <w:p w:rsidR="00376E82" w:rsidRDefault="00376E82" w:rsidP="00376E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о деятельности преподавателя не должна быть доступной для студентов и их родителей</w:t>
      </w:r>
      <w:r>
        <w:rPr>
          <w:rFonts w:ascii="Times New Roman" w:hAnsi="Times New Roman" w:cs="Times New Roman"/>
          <w:sz w:val="24"/>
          <w:szCs w:val="24"/>
        </w:rPr>
        <w:tab/>
        <w:t>.</w:t>
      </w:r>
    </w:p>
    <w:p w:rsidR="00376E82" w:rsidRDefault="00376E82" w:rsidP="00376E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посещения занятия и составления анализа проводится беседа с преподавателем по подведению итогов занятия.</w:t>
      </w:r>
    </w:p>
    <w:p w:rsidR="00376E82" w:rsidRPr="00384749" w:rsidRDefault="00376E82" w:rsidP="00EF1C5D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84749">
        <w:rPr>
          <w:rFonts w:ascii="Times New Roman" w:hAnsi="Times New Roman" w:cs="Times New Roman"/>
          <w:b/>
          <w:sz w:val="24"/>
          <w:szCs w:val="24"/>
        </w:rPr>
        <w:t>Беседу рекомендуется строить по плану:</w:t>
      </w:r>
    </w:p>
    <w:p w:rsidR="00376E82" w:rsidRDefault="00376E82" w:rsidP="00376E82">
      <w:pPr>
        <w:pStyle w:val="a3"/>
        <w:numPr>
          <w:ilvl w:val="0"/>
          <w:numId w:val="3"/>
        </w:numPr>
        <w:spacing w:after="0"/>
        <w:ind w:left="0" w:firstLine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самоанализ преподавателя, проводившего занятие, о степени выполнения намеченного плана и достижения поставленных им целей и задач;</w:t>
      </w:r>
    </w:p>
    <w:p w:rsidR="00376E82" w:rsidRDefault="00376E82" w:rsidP="00376E82">
      <w:pPr>
        <w:pStyle w:val="a3"/>
        <w:numPr>
          <w:ilvl w:val="0"/>
          <w:numId w:val="3"/>
        </w:numPr>
        <w:spacing w:after="0"/>
        <w:ind w:left="0" w:firstLine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посещающего занятие, содержащее замечания и предложения относительно (на его взгляд) положительных и отрицательных сторон занятия, рекомендации и пожелания по совершенствованию учебной деятельности преподавателя.</w:t>
      </w:r>
    </w:p>
    <w:p w:rsidR="00376E82" w:rsidRDefault="00376E82" w:rsidP="00376E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76E82">
        <w:rPr>
          <w:rFonts w:ascii="Times New Roman" w:hAnsi="Times New Roman" w:cs="Times New Roman"/>
          <w:sz w:val="24"/>
          <w:szCs w:val="24"/>
        </w:rPr>
        <w:t xml:space="preserve">В беседе </w:t>
      </w:r>
      <w:r>
        <w:rPr>
          <w:rFonts w:ascii="Times New Roman" w:hAnsi="Times New Roman" w:cs="Times New Roman"/>
          <w:sz w:val="24"/>
          <w:szCs w:val="24"/>
        </w:rPr>
        <w:t xml:space="preserve"> с преподавателем следует остановиться, главным образом, на основных моментах, не акцентируя внимание на мелочах, не имеющих существенного значения, не подавляя инициативы преподавателя требованием обязательного соблюдения принятых обычно форм и приемов работы. Надо всегда помнить, что тот метод хоро</w:t>
      </w:r>
      <w:r w:rsidR="00C12ACD">
        <w:rPr>
          <w:rFonts w:ascii="Times New Roman" w:hAnsi="Times New Roman" w:cs="Times New Roman"/>
          <w:sz w:val="24"/>
          <w:szCs w:val="24"/>
        </w:rPr>
        <w:t>ш, которым преподаватель владеет</w:t>
      </w:r>
      <w:r>
        <w:rPr>
          <w:rFonts w:ascii="Times New Roman" w:hAnsi="Times New Roman" w:cs="Times New Roman"/>
          <w:sz w:val="24"/>
          <w:szCs w:val="24"/>
        </w:rPr>
        <w:t xml:space="preserve"> и с помощью  которого добивается желаемого результата, успеха.</w:t>
      </w:r>
    </w:p>
    <w:p w:rsidR="00C12ACD" w:rsidRDefault="00C12ACD" w:rsidP="00376E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не навязывать, а доказывать свои предложения</w:t>
      </w:r>
      <w:r w:rsidR="006F345D">
        <w:rPr>
          <w:rFonts w:ascii="Times New Roman" w:hAnsi="Times New Roman" w:cs="Times New Roman"/>
          <w:sz w:val="24"/>
          <w:szCs w:val="24"/>
        </w:rPr>
        <w:t>.</w:t>
      </w:r>
    </w:p>
    <w:p w:rsidR="00823B40" w:rsidRDefault="00823B40" w:rsidP="00376E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Выслушав мнение  эксперта и его выводы по ведению занятия преподаватель может не согласиться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его мнением, в то время как совет, предложение, рекомендации, замечания и указания администрации по посещенному занятию являются обязательными для исполнения.</w:t>
      </w:r>
    </w:p>
    <w:p w:rsidR="00823B40" w:rsidRDefault="00823B40" w:rsidP="00376E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результате проведенной беседы с преподавателем</w:t>
      </w:r>
      <w:r w:rsidR="0086540E">
        <w:rPr>
          <w:rFonts w:ascii="Times New Roman" w:hAnsi="Times New Roman" w:cs="Times New Roman"/>
          <w:sz w:val="24"/>
          <w:szCs w:val="24"/>
        </w:rPr>
        <w:t xml:space="preserve"> следует определить какие мероприятия необходимо провести для улучшения качества его работы, что хорошего и полезного из его опыта надо передать другим, должны быть сделаны выводы, предложения, рекомендации или конкретные указания, как закрепить, усовершенствовать то положительное, что было на занятии, как избежать в дальнейшем и не повторять ошибки и недостатки.</w:t>
      </w:r>
      <w:proofErr w:type="gramEnd"/>
    </w:p>
    <w:p w:rsidR="0086540E" w:rsidRDefault="0086540E" w:rsidP="00376E8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384749">
        <w:rPr>
          <w:rFonts w:ascii="Times New Roman" w:hAnsi="Times New Roman" w:cs="Times New Roman"/>
          <w:b/>
          <w:sz w:val="24"/>
          <w:szCs w:val="24"/>
        </w:rPr>
        <w:t>примеров</w:t>
      </w:r>
      <w:r>
        <w:rPr>
          <w:rFonts w:ascii="Times New Roman" w:hAnsi="Times New Roman" w:cs="Times New Roman"/>
          <w:sz w:val="24"/>
          <w:szCs w:val="24"/>
        </w:rPr>
        <w:t xml:space="preserve"> можно привести следующее:</w:t>
      </w:r>
    </w:p>
    <w:p w:rsidR="0086540E" w:rsidRDefault="0086540E" w:rsidP="0086540E">
      <w:pPr>
        <w:pStyle w:val="a3"/>
        <w:numPr>
          <w:ilvl w:val="0"/>
          <w:numId w:val="4"/>
        </w:numPr>
        <w:spacing w:after="0"/>
        <w:ind w:left="0" w:firstLine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Конкретизировать учебные цели занятия, довести их до сведения студентов в более доступной форме.</w:t>
      </w:r>
    </w:p>
    <w:p w:rsidR="0086540E" w:rsidRDefault="0086540E" w:rsidP="0086540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студентов на всех этапах занятия.</w:t>
      </w:r>
    </w:p>
    <w:p w:rsidR="0086540E" w:rsidRDefault="0086540E" w:rsidP="0086540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Разнообразить методику контроля знаний.</w:t>
      </w:r>
    </w:p>
    <w:p w:rsidR="0086540E" w:rsidRDefault="0086540E" w:rsidP="0086540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Шире использовать наглядные пособия, методику компьютерных тех</w:t>
      </w:r>
      <w:r w:rsidR="0042422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ологий.</w:t>
      </w:r>
    </w:p>
    <w:p w:rsidR="0086540E" w:rsidRDefault="0086540E" w:rsidP="0086540E">
      <w:pPr>
        <w:pStyle w:val="a3"/>
        <w:numPr>
          <w:ilvl w:val="0"/>
          <w:numId w:val="4"/>
        </w:numPr>
        <w:spacing w:after="0"/>
        <w:ind w:left="0" w:firstLine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(связь с будущей профессиональной деятельностью).</w:t>
      </w:r>
    </w:p>
    <w:p w:rsidR="0086540E" w:rsidRDefault="0086540E" w:rsidP="0086540E">
      <w:pPr>
        <w:pStyle w:val="a3"/>
        <w:numPr>
          <w:ilvl w:val="0"/>
          <w:numId w:val="4"/>
        </w:numPr>
        <w:spacing w:after="0"/>
        <w:ind w:left="0" w:firstLine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студентов о способах и порядке выполнения домашнего задания.</w:t>
      </w:r>
    </w:p>
    <w:p w:rsidR="0086540E" w:rsidRDefault="0086540E" w:rsidP="008654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Важно, чтобы схема анализа занятия была знакома преподавателю до момента планирования и проведения занятия. Преподаватель вправе знать, какие требования будут 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предьявлены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проверяющим после посещения занятия.</w:t>
      </w:r>
    </w:p>
    <w:p w:rsidR="0086540E" w:rsidRDefault="0086540E" w:rsidP="008654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эффективности занятия следует разработать </w:t>
      </w:r>
      <w:r w:rsidRPr="00384749">
        <w:rPr>
          <w:rFonts w:ascii="Times New Roman" w:hAnsi="Times New Roman" w:cs="Times New Roman"/>
          <w:b/>
          <w:sz w:val="24"/>
          <w:szCs w:val="24"/>
        </w:rPr>
        <w:t>«Показатели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4749">
        <w:rPr>
          <w:rFonts w:ascii="Times New Roman" w:hAnsi="Times New Roman" w:cs="Times New Roman"/>
          <w:b/>
          <w:sz w:val="24"/>
          <w:szCs w:val="24"/>
        </w:rPr>
        <w:t>эффективности и качества занятия»</w:t>
      </w:r>
      <w:r>
        <w:rPr>
          <w:rFonts w:ascii="Times New Roman" w:hAnsi="Times New Roman" w:cs="Times New Roman"/>
          <w:sz w:val="24"/>
          <w:szCs w:val="24"/>
        </w:rPr>
        <w:t>. Выделяют высокоэффективное, малоэффективное и неэффективное занятие.</w:t>
      </w:r>
    </w:p>
    <w:p w:rsidR="0086540E" w:rsidRDefault="0086540E" w:rsidP="008654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Оформленные анализы занятий </w:t>
      </w:r>
      <w:r w:rsidR="00421CEB">
        <w:rPr>
          <w:rFonts w:ascii="Times New Roman" w:hAnsi="Times New Roman" w:cs="Times New Roman"/>
          <w:sz w:val="24"/>
          <w:szCs w:val="24"/>
        </w:rPr>
        <w:t>подписываются посещающим занятия и преподавателем.</w:t>
      </w:r>
    </w:p>
    <w:p w:rsidR="00421CEB" w:rsidRDefault="00421CEB" w:rsidP="008654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посещение и анализ занятия должен быть направлен на </w:t>
      </w:r>
      <w:r w:rsidRPr="00421CEB">
        <w:rPr>
          <w:rFonts w:ascii="Times New Roman" w:hAnsi="Times New Roman" w:cs="Times New Roman"/>
          <w:b/>
          <w:sz w:val="24"/>
          <w:szCs w:val="24"/>
        </w:rPr>
        <w:t xml:space="preserve">усовершенствование </w:t>
      </w:r>
      <w:r>
        <w:rPr>
          <w:rFonts w:ascii="Times New Roman" w:hAnsi="Times New Roman" w:cs="Times New Roman"/>
          <w:sz w:val="24"/>
          <w:szCs w:val="24"/>
        </w:rPr>
        <w:t xml:space="preserve">учебно-воспитательного процесса, </w:t>
      </w:r>
      <w:r w:rsidRPr="00421CEB">
        <w:rPr>
          <w:rFonts w:ascii="Times New Roman" w:hAnsi="Times New Roman" w:cs="Times New Roman"/>
          <w:b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по улучшению качества подготовки специалистов, </w:t>
      </w:r>
      <w:r w:rsidRPr="00271D04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>
        <w:rPr>
          <w:rFonts w:ascii="Times New Roman" w:hAnsi="Times New Roman" w:cs="Times New Roman"/>
          <w:sz w:val="24"/>
          <w:szCs w:val="24"/>
        </w:rPr>
        <w:t>методической помощи преподавателям, не имеющим</w:t>
      </w:r>
      <w:r w:rsidR="00271D04">
        <w:rPr>
          <w:rFonts w:ascii="Times New Roman" w:hAnsi="Times New Roman" w:cs="Times New Roman"/>
          <w:sz w:val="24"/>
          <w:szCs w:val="24"/>
        </w:rPr>
        <w:t xml:space="preserve"> педагогического образования, молодым специалистам, </w:t>
      </w:r>
      <w:r w:rsidR="00271D04" w:rsidRPr="00271D04">
        <w:rPr>
          <w:rFonts w:ascii="Times New Roman" w:hAnsi="Times New Roman" w:cs="Times New Roman"/>
          <w:b/>
          <w:sz w:val="24"/>
          <w:szCs w:val="24"/>
        </w:rPr>
        <w:t>выявление, обобщение</w:t>
      </w:r>
      <w:r w:rsidR="00271D04">
        <w:rPr>
          <w:rFonts w:ascii="Times New Roman" w:hAnsi="Times New Roman" w:cs="Times New Roman"/>
          <w:sz w:val="24"/>
          <w:szCs w:val="24"/>
        </w:rPr>
        <w:t xml:space="preserve"> и пропаганду передового педагогического опыта, </w:t>
      </w:r>
      <w:r w:rsidR="00271D04" w:rsidRPr="00384749">
        <w:rPr>
          <w:rFonts w:ascii="Times New Roman" w:hAnsi="Times New Roman" w:cs="Times New Roman"/>
          <w:b/>
          <w:sz w:val="24"/>
          <w:szCs w:val="24"/>
        </w:rPr>
        <w:t xml:space="preserve">оказание помощи </w:t>
      </w:r>
      <w:r w:rsidR="00271D04">
        <w:rPr>
          <w:rFonts w:ascii="Times New Roman" w:hAnsi="Times New Roman" w:cs="Times New Roman"/>
          <w:sz w:val="24"/>
          <w:szCs w:val="24"/>
        </w:rPr>
        <w:t>или поддержки в творческих поисках преподавателей.</w:t>
      </w:r>
    </w:p>
    <w:p w:rsidR="00745ECD" w:rsidRDefault="00745ECD" w:rsidP="008654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745ECD" w:rsidRDefault="00C0281E" w:rsidP="00C028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745ECD" w:rsidRDefault="00745ECD" w:rsidP="008654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45ECD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http</w:t>
      </w:r>
      <w:r w:rsidRPr="00745ECD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:\\</w:t>
      </w:r>
      <w:r w:rsidRPr="00745ECD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nsportal</w:t>
      </w:r>
      <w:r w:rsidRPr="00745ECD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.</w:t>
      </w:r>
      <w:proofErr w:type="spellStart"/>
      <w:r w:rsidRPr="00745ECD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 xml:space="preserve">  </w:t>
      </w:r>
      <w:r w:rsidRPr="0074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81E">
        <w:rPr>
          <w:rFonts w:ascii="Times New Roman" w:hAnsi="Times New Roman" w:cs="Times New Roman"/>
          <w:sz w:val="24"/>
          <w:szCs w:val="24"/>
        </w:rPr>
        <w:t>Т.В</w:t>
      </w:r>
      <w:r w:rsidR="00C0281E">
        <w:rPr>
          <w:rFonts w:ascii="Times New Roman" w:hAnsi="Times New Roman" w:cs="Times New Roman"/>
          <w:sz w:val="24"/>
          <w:szCs w:val="24"/>
        </w:rPr>
        <w:t>.</w:t>
      </w:r>
      <w:r w:rsidR="00C02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учебного занятия</w:t>
      </w:r>
    </w:p>
    <w:p w:rsidR="00745ECD" w:rsidRPr="00745ECD" w:rsidRDefault="00745ECD" w:rsidP="008654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E04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45ECD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9E04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ripo</w:t>
        </w:r>
        <w:proofErr w:type="spellEnd"/>
        <w:r w:rsidRPr="00745EC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E04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unibel</w:t>
        </w:r>
        <w:proofErr w:type="spellEnd"/>
        <w:r w:rsidRPr="00745ECD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9E04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745E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81E">
        <w:rPr>
          <w:rFonts w:ascii="Times New Roman" w:hAnsi="Times New Roman" w:cs="Times New Roman"/>
          <w:sz w:val="24"/>
          <w:szCs w:val="24"/>
        </w:rPr>
        <w:t xml:space="preserve">Т.А. </w:t>
      </w:r>
      <w:r>
        <w:rPr>
          <w:rFonts w:ascii="Times New Roman" w:hAnsi="Times New Roman" w:cs="Times New Roman"/>
          <w:sz w:val="24"/>
          <w:szCs w:val="24"/>
        </w:rPr>
        <w:t>Эффективный анализ открытых учебных занятий</w:t>
      </w:r>
    </w:p>
    <w:p w:rsidR="00745ECD" w:rsidRDefault="00745ECD" w:rsidP="0086540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0281E">
        <w:rPr>
          <w:rFonts w:ascii="Times New Roman" w:hAnsi="Times New Roman" w:cs="Times New Roman"/>
          <w:sz w:val="24"/>
          <w:szCs w:val="24"/>
        </w:rPr>
        <w:t>://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multiurok</w:t>
      </w:r>
      <w:proofErr w:type="spellEnd"/>
      <w:r w:rsidRPr="00745EC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45ECD">
        <w:rPr>
          <w:rFonts w:ascii="Times New Roman" w:hAnsi="Times New Roman" w:cs="Times New Roman"/>
          <w:sz w:val="24"/>
          <w:szCs w:val="24"/>
        </w:rPr>
        <w:t xml:space="preserve"> </w:t>
      </w:r>
      <w:r w:rsidRPr="00C028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81E">
        <w:rPr>
          <w:rFonts w:ascii="Times New Roman" w:hAnsi="Times New Roman" w:cs="Times New Roman"/>
          <w:sz w:val="24"/>
          <w:szCs w:val="24"/>
        </w:rPr>
        <w:t>Джиоева</w:t>
      </w:r>
      <w:proofErr w:type="spellEnd"/>
      <w:proofErr w:type="gramEnd"/>
      <w:r w:rsidR="00C0281E">
        <w:rPr>
          <w:rFonts w:ascii="Times New Roman" w:hAnsi="Times New Roman" w:cs="Times New Roman"/>
          <w:sz w:val="24"/>
          <w:szCs w:val="24"/>
        </w:rPr>
        <w:t xml:space="preserve"> </w:t>
      </w:r>
      <w:r w:rsidR="00C0281E">
        <w:rPr>
          <w:rFonts w:ascii="Times New Roman" w:hAnsi="Times New Roman" w:cs="Times New Roman"/>
          <w:sz w:val="24"/>
          <w:szCs w:val="24"/>
        </w:rPr>
        <w:t xml:space="preserve">Е.С. </w:t>
      </w:r>
      <w:r w:rsidR="00C0281E">
        <w:rPr>
          <w:rFonts w:ascii="Times New Roman" w:hAnsi="Times New Roman" w:cs="Times New Roman"/>
          <w:sz w:val="24"/>
          <w:szCs w:val="24"/>
        </w:rPr>
        <w:t>Подходы к анализу урока</w:t>
      </w:r>
    </w:p>
    <w:p w:rsidR="00745ECD" w:rsidRPr="00745ECD" w:rsidRDefault="00C0281E" w:rsidP="00C028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Кульневич</w:t>
      </w:r>
      <w:proofErr w:type="spellEnd"/>
      <w:r w:rsidRPr="00C02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Лакоценина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Т.П. </w:t>
      </w:r>
      <w:r>
        <w:rPr>
          <w:rFonts w:ascii="Times New Roman" w:hAnsi="Times New Roman" w:cs="Times New Roman"/>
          <w:sz w:val="24"/>
          <w:szCs w:val="24"/>
        </w:rPr>
        <w:t xml:space="preserve">Анализ современного урока. Практическое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пособие изд.2, дополненное и переработанное Издательство «Учитель», 2006г</w:t>
      </w:r>
    </w:p>
    <w:p w:rsidR="0086540E" w:rsidRPr="0086540E" w:rsidRDefault="0086540E" w:rsidP="0086540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86540E" w:rsidRPr="0086540E" w:rsidRDefault="0086540E" w:rsidP="0086540E">
      <w:pPr>
        <w:spacing w:after="0"/>
        <w:ind w:left="1068"/>
        <w:rPr>
          <w:rFonts w:ascii="Times New Roman" w:hAnsi="Times New Roman" w:cs="Times New Roman"/>
          <w:sz w:val="24"/>
          <w:szCs w:val="24"/>
        </w:rPr>
      </w:pPr>
    </w:p>
    <w:p w:rsidR="005B4C8A" w:rsidRPr="00A75C98" w:rsidRDefault="005B4C8A" w:rsidP="005B4C8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5B4C8A" w:rsidRPr="00A75C98" w:rsidSect="00C0281E">
      <w:footerReference w:type="default" r:id="rId9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5A" w:rsidRDefault="00781E5A" w:rsidP="00271D04">
      <w:pPr>
        <w:spacing w:after="0" w:line="240" w:lineRule="auto"/>
      </w:pPr>
      <w:r>
        <w:separator/>
      </w:r>
    </w:p>
  </w:endnote>
  <w:endnote w:type="continuationSeparator" w:id="0">
    <w:p w:rsidR="00781E5A" w:rsidRDefault="00781E5A" w:rsidP="0027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9298"/>
      <w:docPartObj>
        <w:docPartGallery w:val="Page Numbers (Bottom of Page)"/>
        <w:docPartUnique/>
      </w:docPartObj>
    </w:sdtPr>
    <w:sdtEndPr/>
    <w:sdtContent>
      <w:p w:rsidR="006E2A70" w:rsidRDefault="00781E5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8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71D04" w:rsidRDefault="00271D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5A" w:rsidRDefault="00781E5A" w:rsidP="00271D04">
      <w:pPr>
        <w:spacing w:after="0" w:line="240" w:lineRule="auto"/>
      </w:pPr>
      <w:r>
        <w:separator/>
      </w:r>
    </w:p>
  </w:footnote>
  <w:footnote w:type="continuationSeparator" w:id="0">
    <w:p w:rsidR="00781E5A" w:rsidRDefault="00781E5A" w:rsidP="00271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A82"/>
    <w:multiLevelType w:val="hybridMultilevel"/>
    <w:tmpl w:val="5EC878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280307F"/>
    <w:multiLevelType w:val="hybridMultilevel"/>
    <w:tmpl w:val="037AAF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AE0A1B"/>
    <w:multiLevelType w:val="hybridMultilevel"/>
    <w:tmpl w:val="9CB2D8B0"/>
    <w:lvl w:ilvl="0" w:tplc="0C38135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C33D5C"/>
    <w:multiLevelType w:val="hybridMultilevel"/>
    <w:tmpl w:val="66FAFF1E"/>
    <w:lvl w:ilvl="0" w:tplc="0C3813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5C98"/>
    <w:rsid w:val="00031FE6"/>
    <w:rsid w:val="001D1844"/>
    <w:rsid w:val="00271D04"/>
    <w:rsid w:val="00292674"/>
    <w:rsid w:val="00376E82"/>
    <w:rsid w:val="00384749"/>
    <w:rsid w:val="00421CEB"/>
    <w:rsid w:val="00424225"/>
    <w:rsid w:val="005B4C8A"/>
    <w:rsid w:val="006E2A70"/>
    <w:rsid w:val="006F345D"/>
    <w:rsid w:val="00745ECD"/>
    <w:rsid w:val="00781E5A"/>
    <w:rsid w:val="007903C8"/>
    <w:rsid w:val="00797C9E"/>
    <w:rsid w:val="00823B40"/>
    <w:rsid w:val="0086540E"/>
    <w:rsid w:val="00934610"/>
    <w:rsid w:val="00A75C98"/>
    <w:rsid w:val="00C0281E"/>
    <w:rsid w:val="00C0295D"/>
    <w:rsid w:val="00C12ACD"/>
    <w:rsid w:val="00D0230B"/>
    <w:rsid w:val="00D25D61"/>
    <w:rsid w:val="00D76D3D"/>
    <w:rsid w:val="00DC5642"/>
    <w:rsid w:val="00E12A34"/>
    <w:rsid w:val="00EF1C5D"/>
    <w:rsid w:val="00F9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9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1D04"/>
  </w:style>
  <w:style w:type="paragraph" w:styleId="a6">
    <w:name w:val="footer"/>
    <w:basedOn w:val="a"/>
    <w:link w:val="a7"/>
    <w:uiPriority w:val="99"/>
    <w:unhideWhenUsed/>
    <w:rsid w:val="00271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D04"/>
  </w:style>
  <w:style w:type="character" w:styleId="a8">
    <w:name w:val="Hyperlink"/>
    <w:basedOn w:val="a0"/>
    <w:uiPriority w:val="99"/>
    <w:unhideWhenUsed/>
    <w:rsid w:val="00745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po.unibel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</cp:lastModifiedBy>
  <cp:revision>11</cp:revision>
  <cp:lastPrinted>2017-04-03T05:53:00Z</cp:lastPrinted>
  <dcterms:created xsi:type="dcterms:W3CDTF">2017-03-29T01:30:00Z</dcterms:created>
  <dcterms:modified xsi:type="dcterms:W3CDTF">2019-04-17T00:12:00Z</dcterms:modified>
</cp:coreProperties>
</file>