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5E5" w:rsidRPr="00651E2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Муниципальное бюджетное дошкольное образовательное</w:t>
      </w:r>
    </w:p>
    <w:p w:rsidR="00AE75E5" w:rsidRPr="00651E2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учреждение «Детский сад № 190 «Степашка»</w:t>
      </w:r>
    </w:p>
    <w:p w:rsidR="00AE75E5" w:rsidRPr="00651E2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1E25">
        <w:rPr>
          <w:rFonts w:ascii="Times New Roman" w:hAnsi="Times New Roman" w:cs="Times New Roman"/>
          <w:b/>
          <w:sz w:val="28"/>
          <w:szCs w:val="28"/>
        </w:rPr>
        <w:t>общеразвивающего вида</w:t>
      </w: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AE75E5" w:rsidRPr="00651E25" w:rsidRDefault="00AE75E5" w:rsidP="00AE75E5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 «Моя мама лучше всех» для детей старшего дошкольного возраста</w:t>
      </w: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AE75E5" w:rsidRDefault="000660F1" w:rsidP="00AE75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Составитель</w:t>
      </w:r>
      <w:r w:rsidR="00AE75E5">
        <w:rPr>
          <w:rFonts w:ascii="Times New Roman" w:hAnsi="Times New Roman" w:cs="Times New Roman"/>
          <w:sz w:val="28"/>
          <w:szCs w:val="28"/>
        </w:rPr>
        <w:t>: Левина Л.А.</w:t>
      </w:r>
    </w:p>
    <w:p w:rsidR="00AE75E5" w:rsidRDefault="00AE75E5" w:rsidP="00AE75E5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5E5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E75E5" w:rsidRPr="002040F6" w:rsidRDefault="00AE75E5" w:rsidP="00AE75E5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Барнаул, 2022.</w:t>
      </w:r>
    </w:p>
    <w:p w:rsidR="00AE75E5" w:rsidRDefault="00AE75E5" w:rsidP="008E6930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E6930" w:rsidRPr="000A6E6F" w:rsidRDefault="008E6930" w:rsidP="008E6930">
      <w:pPr>
        <w:jc w:val="center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ПРОЕКТ К ДНЮ МАТЕРИ "МОЯ МАМ</w:t>
      </w:r>
      <w:r w:rsidR="00553BAA" w:rsidRPr="000A6E6F">
        <w:rPr>
          <w:rFonts w:ascii="Times New Roman" w:hAnsi="Times New Roman" w:cs="Times New Roman"/>
          <w:sz w:val="26"/>
          <w:szCs w:val="26"/>
        </w:rPr>
        <w:t>А ЛУЧШЕ ВСЕХ" В СТАРШЕЙ</w:t>
      </w:r>
      <w:r w:rsidRPr="000A6E6F">
        <w:rPr>
          <w:rFonts w:ascii="Times New Roman" w:hAnsi="Times New Roman" w:cs="Times New Roman"/>
          <w:sz w:val="26"/>
          <w:szCs w:val="26"/>
        </w:rPr>
        <w:t xml:space="preserve"> ГРУППЕ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Паспорт проекта: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Участники</w:t>
      </w:r>
      <w:r w:rsidRPr="000A6E6F">
        <w:rPr>
          <w:rFonts w:ascii="Times New Roman" w:hAnsi="Times New Roman" w:cs="Times New Roman"/>
          <w:b/>
          <w:bCs/>
          <w:sz w:val="26"/>
          <w:szCs w:val="26"/>
        </w:rPr>
        <w:t>: </w:t>
      </w:r>
      <w:r w:rsidRPr="000A6E6F">
        <w:rPr>
          <w:rFonts w:ascii="Times New Roman" w:hAnsi="Times New Roman" w:cs="Times New Roman"/>
          <w:sz w:val="26"/>
          <w:szCs w:val="26"/>
        </w:rPr>
        <w:t>дети старшей группы «Непоседы»; воспитатели.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Тип проекта:</w:t>
      </w:r>
      <w:r w:rsidRPr="000A6E6F">
        <w:rPr>
          <w:rFonts w:ascii="Times New Roman" w:hAnsi="Times New Roman" w:cs="Times New Roman"/>
          <w:sz w:val="26"/>
          <w:szCs w:val="26"/>
        </w:rPr>
        <w:t> познавательно – творческий.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Сроки реализации проекта:</w:t>
      </w:r>
      <w:r w:rsidRPr="000A6E6F">
        <w:rPr>
          <w:rFonts w:ascii="Times New Roman" w:hAnsi="Times New Roman" w:cs="Times New Roman"/>
          <w:sz w:val="26"/>
          <w:szCs w:val="26"/>
        </w:rPr>
        <w:t> 21.11.2022г. – 25.11.2022г.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По продолжительности:</w:t>
      </w:r>
      <w:r w:rsidRPr="000A6E6F">
        <w:rPr>
          <w:rFonts w:ascii="Times New Roman" w:hAnsi="Times New Roman" w:cs="Times New Roman"/>
          <w:sz w:val="26"/>
          <w:szCs w:val="26"/>
        </w:rPr>
        <w:t> кратковременный.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По количеству участников:</w:t>
      </w:r>
      <w:r w:rsidRPr="000A6E6F">
        <w:rPr>
          <w:rFonts w:ascii="Times New Roman" w:hAnsi="Times New Roman" w:cs="Times New Roman"/>
          <w:sz w:val="26"/>
          <w:szCs w:val="26"/>
        </w:rPr>
        <w:t> фронтальный.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По характеру контактов:</w:t>
      </w:r>
      <w:r w:rsidRPr="000A6E6F">
        <w:rPr>
          <w:rFonts w:ascii="Times New Roman" w:hAnsi="Times New Roman" w:cs="Times New Roman"/>
          <w:sz w:val="26"/>
          <w:szCs w:val="26"/>
        </w:rPr>
        <w:t> в рамках ДОУ.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Продукты проектной деятельности:</w:t>
      </w:r>
    </w:p>
    <w:p w:rsidR="008E6930" w:rsidRPr="000A6E6F" w:rsidRDefault="008E6930" w:rsidP="008E693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Выпуск фотогазеты ко Дню матери «Интервью для мамы»;</w:t>
      </w:r>
    </w:p>
    <w:p w:rsidR="008E6930" w:rsidRPr="000A6E6F" w:rsidRDefault="008E6930" w:rsidP="008E693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Организация выставки рисунков «Портрет мамы»;</w:t>
      </w:r>
    </w:p>
    <w:p w:rsidR="008E6930" w:rsidRPr="000A6E6F" w:rsidRDefault="008E6930" w:rsidP="008E6930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Открытка «С ДНЕМ МАТЕРИ».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Актуальность проекта:</w:t>
      </w:r>
      <w:r w:rsidRPr="000A6E6F">
        <w:rPr>
          <w:rFonts w:ascii="Times New Roman" w:hAnsi="Times New Roman" w:cs="Times New Roman"/>
          <w:sz w:val="26"/>
          <w:szCs w:val="26"/>
        </w:rPr>
        <w:t> Близкие отношения между детьми дошкольного возраста и матерью имеет большое значение для развития личности ребенка. К сожалению, иногда любовь к маме дети связывают только с материальными ценностями, а не духовными. Важно, чтобы дети понимали, что значит мама в жизни каждого ребёнка.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Праздник «День матери» напоминает о необходимости уважительного отношения не только в обществе, но и в семье. И сколько бы хороших, добрых слов не было бы сказано мамам, сколько бы поводов для этого ни придумали, лишними они не будут.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Данный проект направлен на приобщение детей к общечеловеческим ценностям, любви к самому близкому и родному человеку – маме. О семейных традициях и их развитии в современных условиях. Об уважении и почитании матерей, желании помогать и заботиться о них.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Проблема: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Современные дети практически ничего не знают о своих родителях, об их работе, увлечениях, мечтах и так далее. Они не имеют представлений о профессиональной деятельности своих родителей, не могут понять, что родители устают на работе. Дети капризничают, не слушаются родителей. Часто можно увидеть, как ребенок начинает капризничать, закатывать истерики при виде своих родителей. А родители, в свою очередь, уставшие после работы, не имеют сил и желания вникнуть в какие-то тонкости «садовской» жизни своего ребенка. В лучшем случае, поинтересуются, что дали на обед, что делали на занятиях, и была ли у них прогулка.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 xml:space="preserve">Для каждого из нас самый дорогой и близкий человек – это мама. Очень большое значение для развития личности ребёнка имеет взаимопонимание между ребёнком и матерью. Любовь мамы - это забота и помощь во всём. Несмотря на это, всё чаще </w:t>
      </w:r>
      <w:r w:rsidRPr="000A6E6F">
        <w:rPr>
          <w:rFonts w:ascii="Times New Roman" w:hAnsi="Times New Roman" w:cs="Times New Roman"/>
          <w:sz w:val="26"/>
          <w:szCs w:val="26"/>
        </w:rPr>
        <w:lastRenderedPageBreak/>
        <w:t>любовь к маме дети связывают только с материальными ценностями, а не духовными. Детям в силу возраста, трудно понять, что мама нуждается в нашей благодарности, помощи и заботе.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У детей преобладает потребительское отношение к матери.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Поэтому детский сад должен стать связующим звеном между детьми и их родителями, должен помочь им узнать, понять и принять друг друга, воспитать в ребенке любовь, уважение, чувство сопереживания и взаимопомощи близкому человеку – маме. Это является необходимым составляющим в нравственном воспитании детей.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Цель проекта</w:t>
      </w:r>
      <w:r w:rsidRPr="000A6E6F">
        <w:rPr>
          <w:rFonts w:ascii="Times New Roman" w:hAnsi="Times New Roman" w:cs="Times New Roman"/>
          <w:sz w:val="26"/>
          <w:szCs w:val="26"/>
        </w:rPr>
        <w:t>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формировать осознанное понимание значимости мамы в жизни ребенка, семьи;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воспитывать у детей уважение и заботу, чувство глубокой любви и привязанности к самому дорогому человеку на земле;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бережное отношение и желание помочь и сделать приятное маме.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Задачи проекта: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обобщать знания детей дошкольного возраста о празднике «День матери»;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воспитать чувства любви и уважения к маме;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способствовать развитию эмоциональной отзывчивости у детей;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углубить знания детей о профессиях мам;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способствовать созданию семейных традиций, теплых взаимоотношений в семье;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побудить детей выразить благодарность своим матерям за заботу через продуктивную деятельность (аппликацию, рисование, лепку);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развивать коммуникативные навыки детей, умение находить выход из проблемных ситуаций.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Пути реализации</w:t>
      </w:r>
      <w:r w:rsidRPr="000A6E6F">
        <w:rPr>
          <w:rFonts w:ascii="Times New Roman" w:hAnsi="Times New Roman" w:cs="Times New Roman"/>
          <w:sz w:val="26"/>
          <w:szCs w:val="26"/>
        </w:rPr>
        <w:t>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-тематические занятия;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беседы с детьми;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консультации для родителей, статьи в уголок для родителей об истории праздника;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подбор журналов, литературы для индивидуальной работы родителям на тему «Роль матери в воспитании ребенка в семье»;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выставка детского творчества;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интервьюирование детей «За что я люблю мамочку»;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- оформление праздничной стенгазеты.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lastRenderedPageBreak/>
        <w:t>Подготовительный этап: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до начала реализации проекта была проведена следующая работа:</w:t>
      </w:r>
    </w:p>
    <w:p w:rsidR="008E6930" w:rsidRPr="000A6E6F" w:rsidRDefault="008E6930" w:rsidP="008E693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подбор иллюстраций ко дню матери;</w:t>
      </w:r>
    </w:p>
    <w:p w:rsidR="008E6930" w:rsidRPr="000A6E6F" w:rsidRDefault="008E6930" w:rsidP="008E693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подбор художественной литературы;</w:t>
      </w:r>
    </w:p>
    <w:p w:rsidR="008E6930" w:rsidRPr="000A6E6F" w:rsidRDefault="008E6930" w:rsidP="008E693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подготовка презентации, наглядного материала;</w:t>
      </w:r>
    </w:p>
    <w:p w:rsidR="008E6930" w:rsidRPr="000A6E6F" w:rsidRDefault="008E6930" w:rsidP="008E693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подбор игр;</w:t>
      </w:r>
    </w:p>
    <w:p w:rsidR="008E6930" w:rsidRPr="000A6E6F" w:rsidRDefault="008E6930" w:rsidP="008E6930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побор музыкального репертуара, мультфильмов о маме.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Организационный этап: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Социализация</w:t>
      </w:r>
      <w:r w:rsidRPr="000A6E6F">
        <w:rPr>
          <w:rFonts w:ascii="Times New Roman" w:hAnsi="Times New Roman" w:cs="Times New Roman"/>
          <w:i/>
          <w:iCs/>
          <w:sz w:val="26"/>
          <w:szCs w:val="26"/>
        </w:rPr>
        <w:t>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сюжетно – ролевые игры:</w:t>
      </w:r>
      <w:r w:rsidRPr="000A6E6F">
        <w:rPr>
          <w:rFonts w:ascii="Times New Roman" w:hAnsi="Times New Roman" w:cs="Times New Roman"/>
          <w:sz w:val="26"/>
          <w:szCs w:val="26"/>
        </w:rPr>
        <w:t> «Мама дома», «Мама на работе», «Моя семья»;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дидактические игры:</w:t>
      </w:r>
      <w:r w:rsidRPr="000A6E6F">
        <w:rPr>
          <w:rFonts w:ascii="Times New Roman" w:hAnsi="Times New Roman" w:cs="Times New Roman"/>
          <w:sz w:val="26"/>
          <w:szCs w:val="26"/>
        </w:rPr>
        <w:t> «Назови ласково», «Накрой праздничный стол», «Подбери праздничный наряд и украшения», «Матери и детеныши».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Познание: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i/>
          <w:iCs/>
          <w:sz w:val="26"/>
          <w:szCs w:val="26"/>
        </w:rPr>
        <w:t>беседы</w:t>
      </w:r>
      <w:r w:rsidRPr="000A6E6F">
        <w:rPr>
          <w:rFonts w:ascii="Times New Roman" w:hAnsi="Times New Roman" w:cs="Times New Roman"/>
          <w:sz w:val="26"/>
          <w:szCs w:val="26"/>
        </w:rPr>
        <w:t> «Мамы всякие нужны, мамы разные важны», «Как я помогаю маме дома», «Как мы с мамой играем», «Мамины руки самые добрые».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Чтение художественной литературы</w:t>
      </w:r>
      <w:r w:rsidRPr="000A6E6F">
        <w:rPr>
          <w:rFonts w:ascii="Times New Roman" w:hAnsi="Times New Roman" w:cs="Times New Roman"/>
          <w:sz w:val="26"/>
          <w:szCs w:val="26"/>
        </w:rPr>
        <w:t>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Коммуникация: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чтение и заучивание стихотворений о маме.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Художественное творчество: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рисование «Портрет мамы».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Речевое развитие:</w:t>
      </w:r>
      <w:r w:rsidRPr="000A6E6F">
        <w:rPr>
          <w:rFonts w:ascii="Times New Roman" w:hAnsi="Times New Roman" w:cs="Times New Roman"/>
          <w:sz w:val="26"/>
          <w:szCs w:val="26"/>
        </w:rPr>
        <w:t> составление рассказа о своей маме, словесные игры «Профессия мамы», «Как зовут твою маму», заучивание и объяснение смысла пословиц о маме.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i/>
          <w:iCs/>
          <w:sz w:val="26"/>
          <w:szCs w:val="26"/>
        </w:rPr>
        <w:t>Физкультминутка</w:t>
      </w:r>
      <w:r w:rsidRPr="000A6E6F">
        <w:rPr>
          <w:rFonts w:ascii="Times New Roman" w:hAnsi="Times New Roman" w:cs="Times New Roman"/>
          <w:b/>
          <w:bCs/>
          <w:sz w:val="26"/>
          <w:szCs w:val="26"/>
        </w:rPr>
        <w:t> «Мамины помощники».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Заключительный этап: </w:t>
      </w:r>
    </w:p>
    <w:p w:rsidR="008E6930" w:rsidRPr="000A6E6F" w:rsidRDefault="008E6930" w:rsidP="008E693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сборник пословиц, стихотворений о маме;</w:t>
      </w:r>
    </w:p>
    <w:p w:rsidR="008E6930" w:rsidRPr="000A6E6F" w:rsidRDefault="008E6930" w:rsidP="008E693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Выставка детских рисунков «Портрет мамы»;</w:t>
      </w:r>
    </w:p>
    <w:p w:rsidR="008E6930" w:rsidRPr="000A6E6F" w:rsidRDefault="008E6930" w:rsidP="008E693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Показ сказки для мам «Теремок на новый лад»;</w:t>
      </w:r>
    </w:p>
    <w:p w:rsidR="008E6930" w:rsidRPr="000A6E6F" w:rsidRDefault="008E6930" w:rsidP="008E6930">
      <w:pPr>
        <w:pStyle w:val="a4"/>
        <w:numPr>
          <w:ilvl w:val="0"/>
          <w:numId w:val="4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Праздничная стенгазета «Интервью для мамы».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Предполагаемый результат: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После завершения проекта дети приобретут следующие знания: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получат новые знания о празднике «День матери» в России, его традиция;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познакомятся с профессиями женщин и их значимостью для других людей;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научатся выразительно читать произведения о маме, анализировать их;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дети составят рассказы описательного характера о своей маме и своей семье;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появится желание быть похожими на близких людей в делах, поступках;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lastRenderedPageBreak/>
        <w:t>появится заботливое, уважительное отношение к матери;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у детей появятся практические навыки в общении со сверстниками и взрослыми;</w:t>
      </w:r>
    </w:p>
    <w:p w:rsidR="008E6930" w:rsidRPr="000A6E6F" w:rsidRDefault="008E6930" w:rsidP="008E6930">
      <w:pPr>
        <w:pStyle w:val="a4"/>
        <w:numPr>
          <w:ilvl w:val="0"/>
          <w:numId w:val="5"/>
        </w:num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создастся трогательная, душевная атмосфера во время совместной деятельности детей и родителей в детском саду.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Вывод: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У детей появилось желание быть похожими на свою маму в делах и поступках.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Появилось эмоционально-положительное отношение к маме, гордость за свою маму, трепетное отношение к ней.</w:t>
      </w:r>
    </w:p>
    <w:p w:rsidR="008E6930" w:rsidRPr="000A6E6F" w:rsidRDefault="008E6930" w:rsidP="008E6930">
      <w:pPr>
        <w:jc w:val="both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sz w:val="26"/>
          <w:szCs w:val="26"/>
        </w:rPr>
        <w:t>Чаще возникает желание поговорить и рассказать всем о своей маме.</w:t>
      </w:r>
    </w:p>
    <w:p w:rsidR="008E6930" w:rsidRPr="000A6E6F" w:rsidRDefault="008E6930" w:rsidP="008E6930">
      <w:pPr>
        <w:jc w:val="center"/>
        <w:rPr>
          <w:rFonts w:ascii="Times New Roman" w:hAnsi="Times New Roman" w:cs="Times New Roman"/>
          <w:sz w:val="26"/>
          <w:szCs w:val="26"/>
        </w:rPr>
      </w:pPr>
      <w:r w:rsidRPr="000A6E6F">
        <w:rPr>
          <w:rFonts w:ascii="Times New Roman" w:hAnsi="Times New Roman" w:cs="Times New Roman"/>
          <w:b/>
          <w:bCs/>
          <w:sz w:val="26"/>
          <w:szCs w:val="26"/>
        </w:rPr>
        <w:t>Ход реализации проекта:</w:t>
      </w:r>
    </w:p>
    <w:tbl>
      <w:tblPr>
        <w:tblW w:w="0" w:type="auto"/>
        <w:tblInd w:w="-859" w:type="dxa"/>
        <w:tblBorders>
          <w:top w:val="single" w:sz="6" w:space="0" w:color="CCCCCC"/>
          <w:left w:val="single" w:sz="6" w:space="0" w:color="CCCCCC"/>
          <w:bottom w:val="single" w:sz="6" w:space="0" w:color="CCCCCC"/>
          <w:right w:val="single" w:sz="6" w:space="0" w:color="CCCCCC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119"/>
        <w:gridCol w:w="4272"/>
        <w:gridCol w:w="3807"/>
      </w:tblGrid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Образовательная область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Содержание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Задачи для детей старшей группы ДОУ</w:t>
            </w:r>
          </w:p>
        </w:tc>
      </w:tr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553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Социализация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Сюжетно – ролевые игры: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«Мама дома», «Мама на работе», «Моя семья». Дидактические игры: «Накрой праздничный стол», «Подбери праздничный наряд и украшения», «Матери и детеныши».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Продолжить развивать игровую деятельность детей, совершенствовать умение самостоятельно выбирать тему для игры, развивать сюжет на основе полученных знаний, полученных при восприятии окружающего.</w:t>
            </w:r>
          </w:p>
        </w:tc>
      </w:tr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553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Познание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553BAA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Б</w:t>
            </w:r>
            <w:r w:rsidR="008E6930" w:rsidRPr="000A6E6F">
              <w:rPr>
                <w:rFonts w:ascii="Times New Roman" w:hAnsi="Times New Roman" w:cs="Times New Roman"/>
                <w:sz w:val="26"/>
                <w:szCs w:val="26"/>
              </w:rPr>
              <w:t>еседы на темы «Мамы разные нужны, мамы разные важны», «Как мы с мамой играем», «Мамины руки самые добрые»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Расширить преставления о труде взрослых, дать представления о значимости матери в жизни каждого человека.</w:t>
            </w:r>
          </w:p>
        </w:tc>
      </w:tr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553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Коммуникация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Чтение и заучивание стихотворений о маме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Продолжать учить выразительно рассказывать литературный текст.</w:t>
            </w:r>
          </w:p>
        </w:tc>
      </w:tr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553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Чтение художественной литературы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 xml:space="preserve">А. </w:t>
            </w:r>
            <w:proofErr w:type="spellStart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Барто</w:t>
            </w:r>
            <w:proofErr w:type="spellEnd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 xml:space="preserve"> «Разлука», «Мама поет»,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 xml:space="preserve">Н. </w:t>
            </w:r>
            <w:proofErr w:type="spellStart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Саконская</w:t>
            </w:r>
            <w:proofErr w:type="spellEnd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 xml:space="preserve"> «Разговор о маме»,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Е. Благинина «Мамин день»,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В. Осеева «Сыновья»,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С. Михалков «А что у вас?»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С. Я. Маршак «Сказка о глупом мышонке»,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Нанайская народная сказка «</w:t>
            </w:r>
            <w:proofErr w:type="spellStart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Айога</w:t>
            </w:r>
            <w:proofErr w:type="spellEnd"/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Развить желание рассказывать о своем отношении к конкретному поступку литературного персонажа, помочь детям понять скрытые мотивы героев произведения, приобщить их к словесному искусству</w:t>
            </w:r>
          </w:p>
        </w:tc>
      </w:tr>
      <w:tr w:rsidR="008E6930" w:rsidRPr="000A6E6F" w:rsidTr="00553BAA">
        <w:tc>
          <w:tcPr>
            <w:tcW w:w="1844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553BAA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Художественное творчество</w:t>
            </w:r>
          </w:p>
        </w:tc>
        <w:tc>
          <w:tcPr>
            <w:tcW w:w="4272" w:type="dxa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Ручной труд «Подарок для мамочки»,</w:t>
            </w:r>
          </w:p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Рисован</w:t>
            </w:r>
            <w:r w:rsidR="00553BAA" w:rsidRPr="000A6E6F">
              <w:rPr>
                <w:rFonts w:ascii="Times New Roman" w:hAnsi="Times New Roman" w:cs="Times New Roman"/>
                <w:sz w:val="26"/>
                <w:szCs w:val="26"/>
              </w:rPr>
              <w:t>ие «Портрет мамы</w:t>
            </w: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»</w:t>
            </w:r>
          </w:p>
        </w:tc>
        <w:tc>
          <w:tcPr>
            <w:tcW w:w="0" w:type="auto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auto"/>
            <w:vAlign w:val="center"/>
            <w:hideMark/>
          </w:tcPr>
          <w:p w:rsidR="008E6930" w:rsidRPr="000A6E6F" w:rsidRDefault="008E6930" w:rsidP="008E6930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A6E6F">
              <w:rPr>
                <w:rFonts w:ascii="Times New Roman" w:hAnsi="Times New Roman" w:cs="Times New Roman"/>
                <w:sz w:val="26"/>
                <w:szCs w:val="26"/>
              </w:rPr>
              <w:t>Совершенствовать изобразительные навыки и умения; формировать художественно-творческие способности;</w:t>
            </w:r>
          </w:p>
        </w:tc>
      </w:tr>
    </w:tbl>
    <w:p w:rsidR="008E6930" w:rsidRPr="000A6E6F" w:rsidRDefault="008E6930" w:rsidP="008E6930">
      <w:pPr>
        <w:jc w:val="both"/>
        <w:rPr>
          <w:rFonts w:ascii="Times New Roman" w:hAnsi="Times New Roman" w:cs="Times New Roman"/>
          <w:sz w:val="24"/>
          <w:szCs w:val="24"/>
        </w:rPr>
      </w:pPr>
      <w:r w:rsidRPr="000A6E6F">
        <w:rPr>
          <w:rFonts w:ascii="Times New Roman" w:hAnsi="Times New Roman" w:cs="Times New Roman"/>
          <w:i/>
          <w:iCs/>
          <w:sz w:val="24"/>
          <w:szCs w:val="24"/>
        </w:rPr>
        <w:t> </w:t>
      </w:r>
    </w:p>
    <w:p w:rsidR="004D6363" w:rsidRPr="000A6E6F" w:rsidRDefault="000660F1" w:rsidP="008E69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4D6363" w:rsidRPr="000A6E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D30F3D"/>
    <w:multiLevelType w:val="hybridMultilevel"/>
    <w:tmpl w:val="6CB017B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B832D5"/>
    <w:multiLevelType w:val="hybridMultilevel"/>
    <w:tmpl w:val="C6123D1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D26412"/>
    <w:multiLevelType w:val="hybridMultilevel"/>
    <w:tmpl w:val="5C12ACC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94D4F96"/>
    <w:multiLevelType w:val="hybridMultilevel"/>
    <w:tmpl w:val="045EE4F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CE2CBB"/>
    <w:multiLevelType w:val="hybridMultilevel"/>
    <w:tmpl w:val="4354617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DD3"/>
    <w:rsid w:val="000660F1"/>
    <w:rsid w:val="000A6E6F"/>
    <w:rsid w:val="00553BAA"/>
    <w:rsid w:val="008E6930"/>
    <w:rsid w:val="009E5AEA"/>
    <w:rsid w:val="00AE75E5"/>
    <w:rsid w:val="00D36333"/>
    <w:rsid w:val="00E84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FDCC4C-18A2-4675-BA60-CAEEDA591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E6930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8E69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66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947022">
          <w:marLeft w:val="0"/>
          <w:marRight w:val="0"/>
          <w:marTop w:val="0"/>
          <w:marBottom w:val="0"/>
          <w:divBdr>
            <w:top w:val="single" w:sz="6" w:space="11" w:color="E1E1E1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1111362872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single" w:sz="12" w:space="0" w:color="94CE18"/>
                <w:right w:val="none" w:sz="0" w:space="0" w:color="auto"/>
              </w:divBdr>
              <w:divsChild>
                <w:div w:id="15546585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283462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84073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095099">
          <w:marLeft w:val="0"/>
          <w:marRight w:val="0"/>
          <w:marTop w:val="0"/>
          <w:marBottom w:val="0"/>
          <w:divBdr>
            <w:top w:val="none" w:sz="0" w:space="11" w:color="auto"/>
            <w:left w:val="single" w:sz="6" w:space="11" w:color="E1E1E1"/>
            <w:bottom w:val="single" w:sz="6" w:space="11" w:color="E1E1E1"/>
            <w:right w:val="single" w:sz="6" w:space="11" w:color="E1E1E1"/>
          </w:divBdr>
          <w:divsChild>
            <w:div w:id="794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1143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Ruslana Levina</dc:creator>
  <cp:keywords/>
  <dc:description/>
  <cp:lastModifiedBy>Ruslana Levina</cp:lastModifiedBy>
  <cp:revision>5</cp:revision>
  <dcterms:created xsi:type="dcterms:W3CDTF">2022-11-03T13:24:00Z</dcterms:created>
  <dcterms:modified xsi:type="dcterms:W3CDTF">2022-11-03T13:45:00Z</dcterms:modified>
</cp:coreProperties>
</file>