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3E" w:rsidRDefault="009C283E" w:rsidP="009C283E">
      <w:pPr>
        <w:spacing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Муниципальное общеобразовательное учреждение</w:t>
      </w:r>
    </w:p>
    <w:p w:rsidR="009C283E" w:rsidRDefault="009B4D44" w:rsidP="009C283E">
      <w:pPr>
        <w:spacing w:line="360" w:lineRule="auto"/>
        <w:jc w:val="center"/>
        <w:rPr>
          <w:i/>
          <w:sz w:val="28"/>
          <w:szCs w:val="28"/>
        </w:rPr>
      </w:pPr>
      <w:proofErr w:type="spellStart"/>
      <w:r>
        <w:rPr>
          <w:i/>
          <w:sz w:val="28"/>
          <w:szCs w:val="28"/>
        </w:rPr>
        <w:t>Дуляпинская</w:t>
      </w:r>
      <w:r w:rsidR="009C283E">
        <w:rPr>
          <w:i/>
          <w:sz w:val="28"/>
          <w:szCs w:val="28"/>
        </w:rPr>
        <w:t>я</w:t>
      </w:r>
      <w:proofErr w:type="spellEnd"/>
      <w:r w:rsidR="009C283E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основ</w:t>
      </w:r>
      <w:r w:rsidR="009C283E">
        <w:rPr>
          <w:i/>
          <w:sz w:val="28"/>
          <w:szCs w:val="28"/>
        </w:rPr>
        <w:t xml:space="preserve">ная школа </w:t>
      </w:r>
    </w:p>
    <w:p w:rsidR="009C283E" w:rsidRPr="005A4EF8" w:rsidRDefault="009C283E" w:rsidP="009C283E">
      <w:pPr>
        <w:spacing w:line="360" w:lineRule="auto"/>
        <w:jc w:val="center"/>
        <w:rPr>
          <w:b/>
          <w:sz w:val="22"/>
          <w:szCs w:val="22"/>
        </w:rPr>
      </w:pPr>
      <w:proofErr w:type="spellStart"/>
      <w:r>
        <w:rPr>
          <w:i/>
          <w:sz w:val="28"/>
          <w:szCs w:val="28"/>
        </w:rPr>
        <w:t>Фурмановского</w:t>
      </w:r>
      <w:proofErr w:type="spellEnd"/>
      <w:r>
        <w:rPr>
          <w:i/>
          <w:sz w:val="28"/>
          <w:szCs w:val="28"/>
        </w:rPr>
        <w:t xml:space="preserve"> района</w:t>
      </w:r>
    </w:p>
    <w:p w:rsidR="009C283E" w:rsidRDefault="009C283E" w:rsidP="009C283E">
      <w:pPr>
        <w:spacing w:line="360" w:lineRule="auto"/>
        <w:jc w:val="center"/>
        <w:rPr>
          <w:b/>
        </w:rPr>
      </w:pPr>
    </w:p>
    <w:p w:rsidR="009C283E" w:rsidRDefault="009C283E" w:rsidP="009C283E">
      <w:pPr>
        <w:spacing w:line="360" w:lineRule="auto"/>
        <w:jc w:val="center"/>
        <w:rPr>
          <w:b/>
          <w:sz w:val="28"/>
          <w:szCs w:val="28"/>
        </w:rPr>
      </w:pPr>
      <w:r w:rsidRPr="001E69D9">
        <w:rPr>
          <w:b/>
          <w:sz w:val="28"/>
          <w:szCs w:val="28"/>
        </w:rPr>
        <w:t xml:space="preserve">Конспект урока </w:t>
      </w:r>
      <w:r w:rsidR="0012457F" w:rsidRPr="002B1EBF">
        <w:rPr>
          <w:b/>
          <w:sz w:val="28"/>
          <w:szCs w:val="28"/>
        </w:rPr>
        <w:t>русского языка</w:t>
      </w:r>
    </w:p>
    <w:p w:rsidR="009C283E" w:rsidRPr="001E69D9" w:rsidRDefault="002B1EBF" w:rsidP="009C283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="009C283E">
        <w:rPr>
          <w:b/>
          <w:sz w:val="28"/>
          <w:szCs w:val="28"/>
        </w:rPr>
        <w:t xml:space="preserve"> </w:t>
      </w:r>
      <w:r w:rsidR="0012457F">
        <w:rPr>
          <w:b/>
          <w:sz w:val="28"/>
          <w:szCs w:val="28"/>
        </w:rPr>
        <w:t>3</w:t>
      </w:r>
      <w:r w:rsidR="00C8418D">
        <w:rPr>
          <w:b/>
          <w:sz w:val="28"/>
          <w:szCs w:val="28"/>
        </w:rPr>
        <w:t xml:space="preserve"> </w:t>
      </w:r>
      <w:r w:rsidR="009C283E">
        <w:rPr>
          <w:b/>
          <w:sz w:val="28"/>
          <w:szCs w:val="28"/>
        </w:rPr>
        <w:t xml:space="preserve"> классе на тему: « </w:t>
      </w:r>
      <w:r w:rsidR="0012457F">
        <w:rPr>
          <w:b/>
          <w:sz w:val="28"/>
          <w:szCs w:val="28"/>
        </w:rPr>
        <w:t>Мягкий знак на конце имен существительных женского рода после шипящих</w:t>
      </w:r>
      <w:r w:rsidR="009C283E">
        <w:rPr>
          <w:b/>
          <w:sz w:val="28"/>
          <w:szCs w:val="28"/>
        </w:rPr>
        <w:t xml:space="preserve"> »</w:t>
      </w:r>
    </w:p>
    <w:p w:rsidR="009C283E" w:rsidRPr="001E69D9" w:rsidRDefault="009C283E" w:rsidP="009C283E">
      <w:pPr>
        <w:spacing w:line="360" w:lineRule="auto"/>
        <w:jc w:val="center"/>
        <w:rPr>
          <w:b/>
          <w:sz w:val="28"/>
          <w:szCs w:val="28"/>
        </w:rPr>
      </w:pPr>
    </w:p>
    <w:p w:rsidR="009C283E" w:rsidRPr="00B74D69" w:rsidRDefault="009C283E" w:rsidP="009C283E">
      <w:pPr>
        <w:rPr>
          <w:b/>
          <w:sz w:val="28"/>
          <w:szCs w:val="28"/>
        </w:rPr>
      </w:pPr>
      <w:r w:rsidRPr="00B74D69">
        <w:rPr>
          <w:b/>
          <w:sz w:val="28"/>
          <w:szCs w:val="28"/>
        </w:rPr>
        <w:t>Педагог:</w:t>
      </w:r>
      <w:r w:rsidRPr="00B74D69">
        <w:rPr>
          <w:sz w:val="28"/>
          <w:szCs w:val="28"/>
        </w:rPr>
        <w:t xml:space="preserve"> </w:t>
      </w:r>
      <w:r w:rsidR="009B4D44">
        <w:rPr>
          <w:sz w:val="28"/>
          <w:szCs w:val="28"/>
        </w:rPr>
        <w:t>Волкова Елена Германовна</w:t>
      </w:r>
    </w:p>
    <w:p w:rsidR="009C283E" w:rsidRPr="00B74D69" w:rsidRDefault="009C283E" w:rsidP="009C283E">
      <w:pPr>
        <w:ind w:right="561"/>
        <w:jc w:val="both"/>
        <w:rPr>
          <w:b/>
          <w:sz w:val="28"/>
          <w:szCs w:val="28"/>
        </w:rPr>
      </w:pPr>
      <w:r w:rsidRPr="00B74D69">
        <w:rPr>
          <w:b/>
          <w:sz w:val="28"/>
          <w:szCs w:val="28"/>
        </w:rPr>
        <w:t>Автор учебника:</w:t>
      </w:r>
      <w:r>
        <w:rPr>
          <w:b/>
          <w:sz w:val="28"/>
          <w:szCs w:val="28"/>
        </w:rPr>
        <w:t xml:space="preserve"> </w:t>
      </w:r>
      <w:r w:rsidR="0012457F">
        <w:rPr>
          <w:b/>
          <w:sz w:val="28"/>
          <w:szCs w:val="28"/>
        </w:rPr>
        <w:t xml:space="preserve">Л.Ф. Климанова </w:t>
      </w:r>
    </w:p>
    <w:p w:rsidR="009C283E" w:rsidRPr="00B74D69" w:rsidRDefault="009C283E" w:rsidP="009C283E">
      <w:pPr>
        <w:ind w:right="562"/>
        <w:rPr>
          <w:b/>
          <w:sz w:val="28"/>
          <w:szCs w:val="28"/>
        </w:rPr>
      </w:pPr>
      <w:r w:rsidRPr="00B74D69">
        <w:rPr>
          <w:b/>
          <w:sz w:val="28"/>
          <w:szCs w:val="28"/>
        </w:rPr>
        <w:t>Класс:</w:t>
      </w:r>
      <w:r w:rsidR="0012457F">
        <w:rPr>
          <w:b/>
          <w:sz w:val="28"/>
          <w:szCs w:val="28"/>
        </w:rPr>
        <w:t xml:space="preserve"> 3</w:t>
      </w:r>
    </w:p>
    <w:p w:rsidR="009C283E" w:rsidRPr="00B74D69" w:rsidRDefault="009C283E" w:rsidP="009C283E">
      <w:pPr>
        <w:ind w:right="562"/>
        <w:rPr>
          <w:sz w:val="28"/>
          <w:szCs w:val="28"/>
        </w:rPr>
      </w:pPr>
      <w:r w:rsidRPr="00B74D69">
        <w:rPr>
          <w:b/>
          <w:sz w:val="28"/>
          <w:szCs w:val="28"/>
        </w:rPr>
        <w:t>Тип урока</w:t>
      </w:r>
      <w:r w:rsidRPr="00B74D69">
        <w:rPr>
          <w:sz w:val="28"/>
          <w:szCs w:val="28"/>
        </w:rPr>
        <w:t>:  изучение нового материала.</w:t>
      </w:r>
    </w:p>
    <w:p w:rsidR="009C283E" w:rsidRPr="00B74D69" w:rsidRDefault="009C283E" w:rsidP="009C283E">
      <w:pPr>
        <w:rPr>
          <w:sz w:val="28"/>
          <w:szCs w:val="28"/>
        </w:rPr>
      </w:pPr>
      <w:r w:rsidRPr="00B74D69">
        <w:rPr>
          <w:b/>
          <w:sz w:val="28"/>
          <w:szCs w:val="28"/>
        </w:rPr>
        <w:t>Цель:</w:t>
      </w:r>
      <w:r w:rsidRPr="00B74D69">
        <w:rPr>
          <w:sz w:val="28"/>
          <w:szCs w:val="28"/>
        </w:rPr>
        <w:t xml:space="preserve"> </w:t>
      </w:r>
      <w:r w:rsidR="0012457F">
        <w:rPr>
          <w:sz w:val="28"/>
          <w:szCs w:val="28"/>
        </w:rPr>
        <w:t xml:space="preserve">познакомить учащихся с новой орфограммой – правописанием мягкого знака на конце имен существительных женского рода после шипящих; показать новую функцию мягкого знака - грамматическую </w:t>
      </w:r>
    </w:p>
    <w:p w:rsidR="009C283E" w:rsidRDefault="009C283E" w:rsidP="009C283E">
      <w:pPr>
        <w:rPr>
          <w:b/>
          <w:sz w:val="28"/>
          <w:szCs w:val="28"/>
        </w:rPr>
      </w:pPr>
      <w:r w:rsidRPr="00B74D69">
        <w:rPr>
          <w:b/>
          <w:sz w:val="28"/>
          <w:szCs w:val="28"/>
        </w:rPr>
        <w:t xml:space="preserve">УУД,  </w:t>
      </w:r>
      <w:proofErr w:type="gramStart"/>
      <w:r w:rsidRPr="00B74D69">
        <w:rPr>
          <w:b/>
          <w:sz w:val="28"/>
          <w:szCs w:val="28"/>
        </w:rPr>
        <w:t>формируемые</w:t>
      </w:r>
      <w:proofErr w:type="gramEnd"/>
      <w:r w:rsidRPr="00B74D69">
        <w:rPr>
          <w:b/>
          <w:sz w:val="28"/>
          <w:szCs w:val="28"/>
        </w:rPr>
        <w:t xml:space="preserve"> на уроке:</w:t>
      </w:r>
      <w:r w:rsidR="0012457F">
        <w:rPr>
          <w:b/>
          <w:sz w:val="28"/>
          <w:szCs w:val="28"/>
        </w:rPr>
        <w:t xml:space="preserve"> 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B1EBF">
        <w:rPr>
          <w:rFonts w:ascii="Times New Roman" w:hAnsi="Times New Roman" w:cs="Times New Roman"/>
          <w:b/>
          <w:i/>
          <w:sz w:val="28"/>
          <w:szCs w:val="28"/>
        </w:rPr>
        <w:t xml:space="preserve">Личностные результаты 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понимать значимость правильного написания «ь» после шипящих на конце имён существительных женского рода.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B1EBF">
        <w:rPr>
          <w:rFonts w:ascii="Times New Roman" w:hAnsi="Times New Roman" w:cs="Times New Roman"/>
          <w:b/>
          <w:i/>
          <w:sz w:val="28"/>
          <w:szCs w:val="28"/>
        </w:rPr>
        <w:t>Регулятивные: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оценивать ход и результат выполнения задания;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сравнивать свои ответы с ответами одноклассников;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корректировать свои действия в случае расхождения результата с образцом.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B1EBF">
        <w:rPr>
          <w:rFonts w:ascii="Times New Roman" w:hAnsi="Times New Roman" w:cs="Times New Roman"/>
          <w:b/>
          <w:i/>
          <w:sz w:val="28"/>
          <w:szCs w:val="28"/>
        </w:rPr>
        <w:t>Познавательные: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2B1EBF">
        <w:rPr>
          <w:rFonts w:ascii="Times New Roman" w:hAnsi="Times New Roman" w:cs="Times New Roman"/>
          <w:sz w:val="28"/>
          <w:szCs w:val="28"/>
        </w:rPr>
        <w:t>общеучебные</w:t>
      </w:r>
      <w:proofErr w:type="spellEnd"/>
      <w:r w:rsidRPr="002B1EBF">
        <w:rPr>
          <w:rFonts w:ascii="Times New Roman" w:hAnsi="Times New Roman" w:cs="Times New Roman"/>
          <w:sz w:val="28"/>
          <w:szCs w:val="28"/>
        </w:rPr>
        <w:t>: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ставить и формулировать проблемы, самостоятельно создавать алгоритм деятельности при решении проблем;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логические: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ставить и формулировать проблемы, самостоятельно создавать алгоритм деятельности при решении проблем;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логические: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устанавливать причинно-следственные связи;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строить логические цепи рассуждений;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постановка и решение проблем: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lastRenderedPageBreak/>
        <w:t>самостоятельно искать способ решения проблемы.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  <w:r w:rsidRPr="002B1EBF">
        <w:rPr>
          <w:rFonts w:ascii="Times New Roman" w:hAnsi="Times New Roman" w:cs="Times New Roman"/>
          <w:b/>
          <w:i/>
          <w:sz w:val="28"/>
          <w:szCs w:val="28"/>
        </w:rPr>
        <w:t>Коммуникативные: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уметь работать в парах;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внимательно слушать друг друга;</w:t>
      </w:r>
    </w:p>
    <w:p w:rsidR="00166FE4" w:rsidRPr="002B1EBF" w:rsidRDefault="00166FE4" w:rsidP="00166FE4">
      <w:pPr>
        <w:pStyle w:val="a3"/>
        <w:rPr>
          <w:rFonts w:ascii="Times New Roman" w:hAnsi="Times New Roman" w:cs="Times New Roman"/>
          <w:sz w:val="28"/>
          <w:szCs w:val="28"/>
        </w:rPr>
      </w:pPr>
      <w:r w:rsidRPr="002B1EBF">
        <w:rPr>
          <w:rFonts w:ascii="Times New Roman" w:hAnsi="Times New Roman" w:cs="Times New Roman"/>
          <w:sz w:val="28"/>
          <w:szCs w:val="28"/>
        </w:rPr>
        <w:t>уметь выражать свои мысли в соответствии с задачами и условиями коммуникации.</w:t>
      </w:r>
    </w:p>
    <w:p w:rsidR="00166FE4" w:rsidRPr="00B74D69" w:rsidRDefault="00166FE4" w:rsidP="009C283E">
      <w:pPr>
        <w:rPr>
          <w:b/>
          <w:sz w:val="28"/>
          <w:szCs w:val="28"/>
        </w:rPr>
      </w:pPr>
    </w:p>
    <w:p w:rsidR="009C283E" w:rsidRPr="00B74D69" w:rsidRDefault="009C283E" w:rsidP="009C283E">
      <w:pPr>
        <w:ind w:right="562"/>
        <w:jc w:val="both"/>
        <w:rPr>
          <w:b/>
          <w:sz w:val="28"/>
          <w:szCs w:val="28"/>
        </w:rPr>
      </w:pPr>
      <w:r w:rsidRPr="00B74D69">
        <w:rPr>
          <w:b/>
          <w:sz w:val="28"/>
          <w:szCs w:val="28"/>
        </w:rPr>
        <w:t xml:space="preserve">Оборудование и технические средства обучения: </w:t>
      </w:r>
      <w:r w:rsidRPr="00B74D69">
        <w:rPr>
          <w:sz w:val="28"/>
          <w:szCs w:val="28"/>
        </w:rPr>
        <w:t xml:space="preserve"> </w:t>
      </w:r>
      <w:r w:rsidR="00166FE4">
        <w:rPr>
          <w:sz w:val="28"/>
          <w:szCs w:val="28"/>
        </w:rPr>
        <w:t>интерактивная доска,  презентация</w:t>
      </w:r>
      <w:r w:rsidR="00C8418D">
        <w:rPr>
          <w:sz w:val="28"/>
          <w:szCs w:val="28"/>
        </w:rPr>
        <w:t xml:space="preserve">; </w:t>
      </w:r>
      <w:r w:rsidR="00C8418D">
        <w:rPr>
          <w:color w:val="000000"/>
          <w:sz w:val="28"/>
          <w:szCs w:val="28"/>
          <w:shd w:val="clear" w:color="auto" w:fill="FFFFFF"/>
        </w:rPr>
        <w:t>электронное приложение к учебнику; компьютерное сопровождение урока.</w:t>
      </w:r>
    </w:p>
    <w:p w:rsidR="009C283E" w:rsidRPr="00166FE4" w:rsidRDefault="009C283E" w:rsidP="00C8418D">
      <w:pPr>
        <w:rPr>
          <w:sz w:val="28"/>
          <w:szCs w:val="28"/>
        </w:rPr>
      </w:pPr>
      <w:r w:rsidRPr="00B74D69">
        <w:rPr>
          <w:b/>
          <w:sz w:val="28"/>
          <w:szCs w:val="28"/>
        </w:rPr>
        <w:t xml:space="preserve">Наглядные пособия: </w:t>
      </w:r>
      <w:r w:rsidR="002B1EBF">
        <w:rPr>
          <w:sz w:val="28"/>
          <w:szCs w:val="28"/>
        </w:rPr>
        <w:t>таблица</w:t>
      </w:r>
      <w:r w:rsidR="00166FE4" w:rsidRPr="00166FE4">
        <w:rPr>
          <w:sz w:val="28"/>
          <w:szCs w:val="28"/>
        </w:rPr>
        <w:t xml:space="preserve"> с правилом «Мягкий знак на конце имен суще</w:t>
      </w:r>
      <w:r w:rsidR="00166FE4">
        <w:rPr>
          <w:sz w:val="28"/>
          <w:szCs w:val="28"/>
        </w:rPr>
        <w:t xml:space="preserve">ствительных женского рода  после  </w:t>
      </w:r>
      <w:r w:rsidR="00166FE4" w:rsidRPr="00166FE4">
        <w:rPr>
          <w:sz w:val="28"/>
          <w:szCs w:val="28"/>
        </w:rPr>
        <w:t>шипящих</w:t>
      </w:r>
      <w:r w:rsidR="00C8418D">
        <w:rPr>
          <w:sz w:val="28"/>
          <w:szCs w:val="28"/>
        </w:rPr>
        <w:t xml:space="preserve">», </w:t>
      </w:r>
      <w:r w:rsidR="002B1EBF">
        <w:rPr>
          <w:color w:val="000000"/>
          <w:sz w:val="28"/>
          <w:szCs w:val="28"/>
          <w:shd w:val="clear" w:color="auto" w:fill="FFFFFF"/>
        </w:rPr>
        <w:t>таблица</w:t>
      </w:r>
      <w:r w:rsidR="00C8418D">
        <w:rPr>
          <w:color w:val="000000"/>
          <w:sz w:val="28"/>
          <w:szCs w:val="28"/>
          <w:shd w:val="clear" w:color="auto" w:fill="FFFFFF"/>
        </w:rPr>
        <w:t xml:space="preserve"> «Шипящие звуки»; алгоритм рассуждения</w:t>
      </w:r>
      <w:r w:rsidR="00C8418D">
        <w:rPr>
          <w:sz w:val="28"/>
          <w:szCs w:val="28"/>
        </w:rPr>
        <w:t>.</w:t>
      </w:r>
    </w:p>
    <w:p w:rsidR="009C283E" w:rsidRPr="00B74D69" w:rsidRDefault="009C283E" w:rsidP="009C283E">
      <w:pPr>
        <w:ind w:right="561"/>
        <w:jc w:val="both"/>
        <w:rPr>
          <w:b/>
          <w:sz w:val="28"/>
          <w:szCs w:val="28"/>
        </w:rPr>
      </w:pPr>
      <w:r w:rsidRPr="00B74D69">
        <w:rPr>
          <w:b/>
          <w:sz w:val="28"/>
          <w:szCs w:val="28"/>
        </w:rPr>
        <w:t xml:space="preserve">Рабочие материалы для </w:t>
      </w:r>
      <w:proofErr w:type="gramStart"/>
      <w:r w:rsidRPr="00B74D69">
        <w:rPr>
          <w:b/>
          <w:sz w:val="28"/>
          <w:szCs w:val="28"/>
        </w:rPr>
        <w:t>обучающихся</w:t>
      </w:r>
      <w:proofErr w:type="gramEnd"/>
      <w:r w:rsidRPr="00B74D69">
        <w:rPr>
          <w:b/>
          <w:sz w:val="28"/>
          <w:szCs w:val="28"/>
        </w:rPr>
        <w:t xml:space="preserve">: </w:t>
      </w:r>
      <w:r w:rsidR="00166FE4" w:rsidRPr="00166FE4">
        <w:rPr>
          <w:sz w:val="28"/>
          <w:szCs w:val="28"/>
        </w:rPr>
        <w:t>учебник</w:t>
      </w:r>
      <w:r w:rsidR="00C8418D">
        <w:rPr>
          <w:sz w:val="28"/>
          <w:szCs w:val="28"/>
        </w:rPr>
        <w:t xml:space="preserve"> русского языка Л.Ф.</w:t>
      </w:r>
      <w:r w:rsidR="002B1EBF">
        <w:rPr>
          <w:sz w:val="28"/>
          <w:szCs w:val="28"/>
        </w:rPr>
        <w:t xml:space="preserve"> </w:t>
      </w:r>
      <w:r w:rsidR="00C8418D">
        <w:rPr>
          <w:sz w:val="28"/>
          <w:szCs w:val="28"/>
        </w:rPr>
        <w:t>Климановой</w:t>
      </w:r>
      <w:r w:rsidR="00166FE4" w:rsidRPr="00166FE4">
        <w:rPr>
          <w:sz w:val="28"/>
          <w:szCs w:val="28"/>
        </w:rPr>
        <w:t xml:space="preserve">, тетрадь, «лесенка успеха», карточки для самостоятельной работы </w:t>
      </w:r>
    </w:p>
    <w:tbl>
      <w:tblPr>
        <w:tblW w:w="15672" w:type="dxa"/>
        <w:tblInd w:w="-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"/>
        <w:gridCol w:w="2716"/>
        <w:gridCol w:w="6520"/>
        <w:gridCol w:w="3402"/>
        <w:gridCol w:w="2552"/>
      </w:tblGrid>
      <w:tr w:rsidR="009C283E" w:rsidRPr="00293EB5" w:rsidTr="00166FE4">
        <w:trPr>
          <w:trHeight w:val="426"/>
        </w:trPr>
        <w:tc>
          <w:tcPr>
            <w:tcW w:w="482" w:type="dxa"/>
          </w:tcPr>
          <w:p w:rsidR="009C283E" w:rsidRPr="006D7373" w:rsidRDefault="009C283E" w:rsidP="0012457F">
            <w:pPr>
              <w:jc w:val="center"/>
            </w:pPr>
            <w:r w:rsidRPr="006D7373">
              <w:t>№</w:t>
            </w:r>
            <w:proofErr w:type="gramStart"/>
            <w:r w:rsidRPr="006D7373">
              <w:t>п</w:t>
            </w:r>
            <w:proofErr w:type="gramEnd"/>
            <w:r w:rsidRPr="006D7373">
              <w:t>/п</w:t>
            </w:r>
          </w:p>
        </w:tc>
        <w:tc>
          <w:tcPr>
            <w:tcW w:w="2716" w:type="dxa"/>
          </w:tcPr>
          <w:p w:rsidR="009C283E" w:rsidRPr="006D7373" w:rsidRDefault="009C283E" w:rsidP="0012457F">
            <w:pPr>
              <w:jc w:val="center"/>
              <w:rPr>
                <w:b/>
              </w:rPr>
            </w:pPr>
            <w:r w:rsidRPr="006D7373">
              <w:rPr>
                <w:b/>
              </w:rPr>
              <w:t>Этапы  урока</w:t>
            </w:r>
          </w:p>
        </w:tc>
        <w:tc>
          <w:tcPr>
            <w:tcW w:w="6520" w:type="dxa"/>
          </w:tcPr>
          <w:p w:rsidR="009C283E" w:rsidRPr="006D7373" w:rsidRDefault="009C283E" w:rsidP="0012457F">
            <w:pPr>
              <w:jc w:val="center"/>
              <w:rPr>
                <w:b/>
              </w:rPr>
            </w:pPr>
            <w:r w:rsidRPr="006D7373">
              <w:rPr>
                <w:b/>
              </w:rPr>
              <w:t>Содержание этапа,</w:t>
            </w:r>
          </w:p>
          <w:p w:rsidR="009C283E" w:rsidRPr="006D7373" w:rsidRDefault="009C283E" w:rsidP="0012457F">
            <w:pPr>
              <w:jc w:val="center"/>
              <w:rPr>
                <w:b/>
              </w:rPr>
            </w:pPr>
            <w:r w:rsidRPr="006D7373">
              <w:rPr>
                <w:b/>
              </w:rPr>
              <w:t>деятельность учителя</w:t>
            </w:r>
          </w:p>
        </w:tc>
        <w:tc>
          <w:tcPr>
            <w:tcW w:w="3402" w:type="dxa"/>
          </w:tcPr>
          <w:p w:rsidR="009C283E" w:rsidRPr="006D7373" w:rsidRDefault="009C283E" w:rsidP="0012457F">
            <w:pPr>
              <w:jc w:val="center"/>
              <w:rPr>
                <w:b/>
              </w:rPr>
            </w:pPr>
            <w:r w:rsidRPr="006D7373">
              <w:rPr>
                <w:b/>
              </w:rPr>
              <w:t>Деятельность учащихся</w:t>
            </w:r>
          </w:p>
        </w:tc>
        <w:tc>
          <w:tcPr>
            <w:tcW w:w="2552" w:type="dxa"/>
          </w:tcPr>
          <w:p w:rsidR="009C283E" w:rsidRPr="009C283E" w:rsidRDefault="009C283E" w:rsidP="009C283E">
            <w:pPr>
              <w:jc w:val="center"/>
              <w:rPr>
                <w:b/>
              </w:rPr>
            </w:pPr>
            <w:r>
              <w:rPr>
                <w:b/>
              </w:rPr>
              <w:t>Формируемые виды функциональной грамотности</w:t>
            </w:r>
          </w:p>
        </w:tc>
      </w:tr>
      <w:tr w:rsidR="009C283E" w:rsidRPr="00293EB5" w:rsidTr="00166FE4">
        <w:trPr>
          <w:trHeight w:val="328"/>
        </w:trPr>
        <w:tc>
          <w:tcPr>
            <w:tcW w:w="482" w:type="dxa"/>
          </w:tcPr>
          <w:p w:rsidR="009C283E" w:rsidRPr="00293EB5" w:rsidRDefault="009C283E" w:rsidP="0012457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2716" w:type="dxa"/>
          </w:tcPr>
          <w:p w:rsidR="009C283E" w:rsidRPr="00293EB5" w:rsidRDefault="00166FE4" w:rsidP="0012457F">
            <w:pPr>
              <w:rPr>
                <w:sz w:val="28"/>
                <w:szCs w:val="28"/>
              </w:rPr>
            </w:pPr>
            <w:r w:rsidRPr="00271C12">
              <w:rPr>
                <w:b/>
                <w:sz w:val="28"/>
                <w:szCs w:val="28"/>
              </w:rPr>
              <w:t>I. Организационный момент</w:t>
            </w:r>
          </w:p>
        </w:tc>
        <w:tc>
          <w:tcPr>
            <w:tcW w:w="6520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Прозвенел звонок весёлый.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Мы начать урок готовы.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Будем слушать, рассуждать,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И друг другу помогать.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Улыбнитесь друг другу. Я надеюсь, что урок принесет вам радость нового открытия.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– Сегодня на уроке, ребята, вам предстоит выполнить много интересных заданий, а помощниками вам в этом будут: внимание, находчивость, ваши знания.</w:t>
            </w:r>
          </w:p>
          <w:p w:rsidR="009C283E" w:rsidRPr="00293EB5" w:rsidRDefault="009C283E" w:rsidP="0012457F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C283E" w:rsidRPr="00293EB5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говорят стихотворение хором</w:t>
            </w:r>
          </w:p>
        </w:tc>
        <w:tc>
          <w:tcPr>
            <w:tcW w:w="2552" w:type="dxa"/>
          </w:tcPr>
          <w:p w:rsidR="009C283E" w:rsidRPr="00293EB5" w:rsidRDefault="000076B5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Коммуникативная грамотность</w:t>
            </w:r>
          </w:p>
        </w:tc>
      </w:tr>
      <w:tr w:rsidR="009C283E" w:rsidRPr="00293EB5" w:rsidTr="00166FE4">
        <w:trPr>
          <w:trHeight w:val="328"/>
        </w:trPr>
        <w:tc>
          <w:tcPr>
            <w:tcW w:w="482" w:type="dxa"/>
          </w:tcPr>
          <w:p w:rsidR="009C283E" w:rsidRPr="00293EB5" w:rsidRDefault="009C283E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2. Минутка чистописания</w:t>
            </w:r>
          </w:p>
          <w:p w:rsidR="009C283E" w:rsidRPr="00293EB5" w:rsidRDefault="009C283E" w:rsidP="0012457F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Чтобы узнать, какую букву будем писать на минутке чистописания, послушайте загадку: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Что за буква, кто узнает: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Звука не обозначает,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Может только показать,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Как согласную  читать. (Буква мягкий знак.)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– Напишите по образцу букву и ее соединения.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При письме следите за высотой, наклоном и шириной букв.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Не забывайте о правильной посадке при письме.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ь </w:t>
            </w:r>
            <w:proofErr w:type="spellStart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ььь</w:t>
            </w:r>
            <w:proofErr w:type="spellEnd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ь </w:t>
            </w:r>
            <w:proofErr w:type="spellStart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ььь</w:t>
            </w:r>
            <w:proofErr w:type="spellEnd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нь</w:t>
            </w:r>
            <w:proofErr w:type="spellEnd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нье</w:t>
            </w:r>
            <w:proofErr w:type="spellEnd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ть</w:t>
            </w:r>
            <w:proofErr w:type="spellEnd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тьм</w:t>
            </w:r>
            <w:proofErr w:type="spellEnd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чь</w:t>
            </w:r>
            <w:proofErr w:type="spellEnd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чью</w:t>
            </w:r>
            <w:proofErr w:type="gramEnd"/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 (Слайд)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b/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- Прочитайте пословицы. </w:t>
            </w:r>
            <w:r w:rsidRPr="00271C12">
              <w:rPr>
                <w:b/>
                <w:sz w:val="28"/>
                <w:szCs w:val="28"/>
              </w:rPr>
              <w:t>(Слайд)</w:t>
            </w:r>
          </w:p>
          <w:p w:rsidR="00166FE4" w:rsidRPr="00271C12" w:rsidRDefault="00166FE4" w:rsidP="00166FE4">
            <w:pPr>
              <w:spacing w:after="120" w:line="240" w:lineRule="atLeast"/>
              <w:ind w:firstLine="709"/>
              <w:contextualSpacing/>
              <w:rPr>
                <w:b/>
                <w:i/>
                <w:sz w:val="28"/>
                <w:szCs w:val="28"/>
              </w:rPr>
            </w:pPr>
            <w:r w:rsidRPr="00271C12">
              <w:rPr>
                <w:b/>
                <w:i/>
                <w:sz w:val="28"/>
                <w:szCs w:val="28"/>
              </w:rPr>
              <w:t>Ученье - луч света, а не</w:t>
            </w:r>
            <w:r w:rsidR="00F20D88">
              <w:rPr>
                <w:b/>
                <w:i/>
                <w:sz w:val="28"/>
                <w:szCs w:val="28"/>
              </w:rPr>
              <w:t xml:space="preserve"> </w:t>
            </w:r>
            <w:r w:rsidRPr="00271C12">
              <w:rPr>
                <w:b/>
                <w:i/>
                <w:sz w:val="28"/>
                <w:szCs w:val="28"/>
              </w:rPr>
              <w:t>ученье - тьма.</w:t>
            </w:r>
          </w:p>
          <w:p w:rsidR="00166FE4" w:rsidRPr="00271C12" w:rsidRDefault="00166FE4" w:rsidP="00166FE4">
            <w:pPr>
              <w:spacing w:after="120" w:line="240" w:lineRule="atLeast"/>
              <w:ind w:firstLine="709"/>
              <w:contextualSpacing/>
              <w:rPr>
                <w:b/>
                <w:i/>
                <w:sz w:val="28"/>
                <w:szCs w:val="28"/>
              </w:rPr>
            </w:pPr>
            <w:r w:rsidRPr="00271C12">
              <w:rPr>
                <w:b/>
                <w:i/>
                <w:sz w:val="28"/>
                <w:szCs w:val="28"/>
              </w:rPr>
              <w:t>Хорошую речь хорошо и слушать. 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Объясните смысл пословиц. Что интересного, с грамматической точки зрения, в этих пословицах?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proofErr w:type="gramStart"/>
            <w:r w:rsidRPr="00271C12">
              <w:rPr>
                <w:sz w:val="28"/>
                <w:szCs w:val="28"/>
              </w:rPr>
              <w:t>(Об уч</w:t>
            </w:r>
            <w:r>
              <w:rPr>
                <w:sz w:val="28"/>
                <w:szCs w:val="28"/>
              </w:rPr>
              <w:t>ебе.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 xml:space="preserve">В обеих встречаются </w:t>
            </w:r>
            <w:r w:rsidRPr="00271C12">
              <w:rPr>
                <w:sz w:val="28"/>
                <w:szCs w:val="28"/>
              </w:rPr>
              <w:t xml:space="preserve"> слова с мягким знаком).</w:t>
            </w:r>
            <w:proofErr w:type="gramEnd"/>
          </w:p>
          <w:p w:rsidR="009C283E" w:rsidRPr="00293EB5" w:rsidRDefault="009C283E" w:rsidP="00166FE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C283E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Учащиеся отгадывают загадку.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Пишут по образцу в тетрадях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Учащиеся </w:t>
            </w:r>
            <w:r w:rsidRPr="00271C12">
              <w:rPr>
                <w:sz w:val="28"/>
                <w:szCs w:val="28"/>
              </w:rPr>
              <w:t xml:space="preserve">объясняют смысл пословиц, орфограммы и записывают   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Pr="00293EB5" w:rsidRDefault="00166FE4" w:rsidP="0012457F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C283E" w:rsidRPr="00293EB5" w:rsidRDefault="000076B5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Общая грамотность</w:t>
            </w:r>
          </w:p>
        </w:tc>
      </w:tr>
      <w:tr w:rsidR="009C283E" w:rsidRPr="00293EB5" w:rsidTr="00166FE4">
        <w:trPr>
          <w:trHeight w:val="328"/>
        </w:trPr>
        <w:tc>
          <w:tcPr>
            <w:tcW w:w="482" w:type="dxa"/>
          </w:tcPr>
          <w:p w:rsidR="009C283E" w:rsidRPr="00293EB5" w:rsidRDefault="009C283E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3</w:t>
            </w:r>
            <w:r w:rsidRPr="002B1EBF">
              <w:rPr>
                <w:rFonts w:ascii="Times New Roman" w:hAnsi="Times New Roman" w:cs="Times New Roman"/>
                <w:b/>
                <w:sz w:val="28"/>
                <w:szCs w:val="28"/>
              </w:rPr>
              <w:t>. Актуализация опорных знаний и способов действий</w:t>
            </w:r>
          </w:p>
          <w:p w:rsidR="009C283E" w:rsidRPr="00293EB5" w:rsidRDefault="009C283E" w:rsidP="0012457F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А что это за буква "ь знак"?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Обозначает ли она какой-либо звук? (Нет).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Зачем же она тогда нужна в русском языке?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Сейчас мы повторим, для чего нужен ь знак, что мы знаем о его работе и, наверно, узнаем о нём что-то новое.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b/>
                <w:bCs/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Давайте определим роль мягкого знака в словах: </w:t>
            </w:r>
            <w:r w:rsidRPr="00271C12">
              <w:rPr>
                <w:b/>
                <w:sz w:val="28"/>
                <w:szCs w:val="28"/>
              </w:rPr>
              <w:t>(Слайд)</w:t>
            </w:r>
          </w:p>
          <w:p w:rsidR="00166FE4" w:rsidRPr="00271C12" w:rsidRDefault="00166FE4" w:rsidP="00166FE4">
            <w:pPr>
              <w:pStyle w:val="a4"/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C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тьма, слушать (</w:t>
            </w:r>
            <w:r w:rsidRPr="00271C1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указывает на мягкость предыдущего согласного звука</w:t>
            </w:r>
            <w:r w:rsidRPr="00271C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);</w:t>
            </w:r>
          </w:p>
          <w:p w:rsidR="00166FE4" w:rsidRPr="00271C12" w:rsidRDefault="00166FE4" w:rsidP="00166FE4">
            <w:pPr>
              <w:pStyle w:val="a4"/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C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ученье, </w:t>
            </w:r>
            <w:proofErr w:type="spellStart"/>
            <w:r w:rsidRPr="00271C1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неученье</w:t>
            </w:r>
            <w:proofErr w:type="spellEnd"/>
            <w:r w:rsidRPr="00271C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(разделяет согласный и гласный);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  <w:u w:val="single"/>
              </w:rPr>
              <w:t>Обобщение:</w:t>
            </w:r>
            <w:r w:rsidRPr="00271C12">
              <w:rPr>
                <w:sz w:val="28"/>
                <w:szCs w:val="28"/>
              </w:rPr>
              <w:t xml:space="preserve"> ь знак может выполнять в словах 2 </w:t>
            </w:r>
            <w:r w:rsidRPr="00271C12">
              <w:rPr>
                <w:sz w:val="28"/>
                <w:szCs w:val="28"/>
              </w:rPr>
              <w:lastRenderedPageBreak/>
              <w:t>работы:</w:t>
            </w:r>
          </w:p>
          <w:p w:rsidR="00166FE4" w:rsidRPr="00271C12" w:rsidRDefault="00166FE4" w:rsidP="00166FE4">
            <w:pPr>
              <w:spacing w:after="120"/>
              <w:ind w:firstLine="709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указывать на мягкость предыдущего согласного;</w:t>
            </w:r>
          </w:p>
          <w:p w:rsidR="00166FE4" w:rsidRPr="00271C12" w:rsidRDefault="00166FE4" w:rsidP="00166FE4">
            <w:pPr>
              <w:spacing w:after="120"/>
              <w:ind w:firstLine="709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разделять согласный и гласный.</w:t>
            </w:r>
          </w:p>
          <w:p w:rsidR="009C283E" w:rsidRPr="00293EB5" w:rsidRDefault="009C283E" w:rsidP="0012457F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C283E" w:rsidRDefault="00166FE4" w:rsidP="00166FE4">
            <w:pPr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lastRenderedPageBreak/>
              <w:t>Ученики о</w:t>
            </w:r>
            <w:r>
              <w:rPr>
                <w:sz w:val="28"/>
                <w:szCs w:val="28"/>
              </w:rPr>
              <w:t>твечают на вопросы учителя, делают вывод</w:t>
            </w: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Pr="00293EB5" w:rsidRDefault="00166FE4" w:rsidP="00166FE4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9C283E" w:rsidRPr="00293EB5" w:rsidRDefault="009C283E" w:rsidP="0012457F">
            <w:pPr>
              <w:rPr>
                <w:sz w:val="28"/>
                <w:szCs w:val="28"/>
              </w:rPr>
            </w:pPr>
          </w:p>
        </w:tc>
      </w:tr>
      <w:tr w:rsidR="009C283E" w:rsidRPr="00293EB5" w:rsidTr="00166FE4">
        <w:trPr>
          <w:trHeight w:val="328"/>
        </w:trPr>
        <w:tc>
          <w:tcPr>
            <w:tcW w:w="482" w:type="dxa"/>
          </w:tcPr>
          <w:p w:rsidR="009C283E" w:rsidRPr="00293EB5" w:rsidRDefault="009C283E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4. Создание проблемной ситуации. Постановка учебной задачи.</w:t>
            </w:r>
          </w:p>
          <w:p w:rsidR="009C283E" w:rsidRPr="00293EB5" w:rsidRDefault="009C283E" w:rsidP="0012457F">
            <w:pPr>
              <w:rPr>
                <w:sz w:val="28"/>
                <w:szCs w:val="28"/>
              </w:rPr>
            </w:pPr>
          </w:p>
        </w:tc>
        <w:tc>
          <w:tcPr>
            <w:tcW w:w="6520" w:type="dxa"/>
          </w:tcPr>
          <w:p w:rsidR="00166FE4" w:rsidRPr="00271C12" w:rsidRDefault="00166FE4" w:rsidP="00166FE4">
            <w:pPr>
              <w:spacing w:after="120"/>
              <w:contextualSpacing/>
              <w:rPr>
                <w:b/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А в каком ещё слове есть мягкий знак? (</w:t>
            </w:r>
            <w:r w:rsidRPr="00271C12">
              <w:rPr>
                <w:b/>
                <w:i/>
                <w:sz w:val="28"/>
                <w:szCs w:val="28"/>
              </w:rPr>
              <w:t>речь)</w:t>
            </w:r>
            <w:r w:rsidRPr="00271C12">
              <w:rPr>
                <w:sz w:val="28"/>
                <w:szCs w:val="28"/>
              </w:rPr>
              <w:t xml:space="preserve">  В какую группу мы его запишем? Почему? </w:t>
            </w:r>
            <w:r w:rsidRPr="00271C12">
              <w:rPr>
                <w:b/>
                <w:sz w:val="28"/>
                <w:szCs w:val="28"/>
              </w:rPr>
              <w:t>(Слайд)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Для чего в нём пишется Ь знак?</w:t>
            </w:r>
          </w:p>
          <w:p w:rsidR="00166FE4" w:rsidRPr="00271C12" w:rsidRDefault="00166FE4" w:rsidP="00166FE4">
            <w:pPr>
              <w:spacing w:after="120"/>
              <w:ind w:firstLine="709"/>
              <w:contextualSpacing/>
              <w:rPr>
                <w:sz w:val="28"/>
                <w:szCs w:val="28"/>
                <w:u w:val="single"/>
              </w:rPr>
            </w:pPr>
            <w:r w:rsidRPr="00271C12">
              <w:rPr>
                <w:sz w:val="28"/>
                <w:szCs w:val="28"/>
                <w:u w:val="single"/>
              </w:rPr>
              <w:t>Наблюдение над словом.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На какой звук оканчивается слово? ([</w:t>
            </w:r>
            <w:proofErr w:type="gramStart"/>
            <w:r w:rsidRPr="00271C12">
              <w:rPr>
                <w:sz w:val="28"/>
                <w:szCs w:val="28"/>
              </w:rPr>
              <w:t>ч</w:t>
            </w:r>
            <w:proofErr w:type="gramEnd"/>
            <w:r w:rsidRPr="00271C12">
              <w:rPr>
                <w:sz w:val="28"/>
                <w:szCs w:val="28"/>
              </w:rPr>
              <w:t>'] согласный, мягкий, непарный).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Если я закрою Ь знак, слово произнесется так же, как и с ь знаком? (Да)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Нужен ли Ь знак для обозначения мягкости согласного [</w:t>
            </w:r>
            <w:proofErr w:type="gramStart"/>
            <w:r w:rsidRPr="00271C12">
              <w:rPr>
                <w:sz w:val="28"/>
                <w:szCs w:val="28"/>
              </w:rPr>
              <w:t>ч</w:t>
            </w:r>
            <w:proofErr w:type="gramEnd"/>
            <w:r w:rsidRPr="00271C12">
              <w:rPr>
                <w:sz w:val="28"/>
                <w:szCs w:val="28"/>
              </w:rPr>
              <w:t>']? (Нет).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- Значит, в 1 группу это слово не отнесем, а во вторую, он выполняет функцию </w:t>
            </w:r>
            <w:proofErr w:type="gramStart"/>
            <w:r w:rsidRPr="00271C12">
              <w:rPr>
                <w:sz w:val="28"/>
                <w:szCs w:val="28"/>
              </w:rPr>
              <w:t>разделительного</w:t>
            </w:r>
            <w:proofErr w:type="gramEnd"/>
            <w:r w:rsidRPr="00271C12">
              <w:rPr>
                <w:sz w:val="28"/>
                <w:szCs w:val="28"/>
              </w:rPr>
              <w:t>? (нет).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- Это какая-то новая работа Ь знака. 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Вывод: Ь знак в этом слове не указывает на мягкость, [</w:t>
            </w:r>
            <w:proofErr w:type="gramStart"/>
            <w:r w:rsidRPr="00271C12">
              <w:rPr>
                <w:sz w:val="28"/>
                <w:szCs w:val="28"/>
              </w:rPr>
              <w:t>ч</w:t>
            </w:r>
            <w:proofErr w:type="gramEnd"/>
            <w:r w:rsidRPr="00271C12">
              <w:rPr>
                <w:sz w:val="28"/>
                <w:szCs w:val="28"/>
              </w:rPr>
              <w:t xml:space="preserve">'] и без него мягкий. 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Я хочу предложить вам найти ещё одно слово, которое оканчивается на шипящий, встретившееся в пословицах. Посмотрите в тетрадь. Это существительное ….? (Луч)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Что вы можете сказать о написании этого слова? Может, допущена ошибка?</w:t>
            </w:r>
          </w:p>
          <w:p w:rsidR="00166FE4" w:rsidRPr="00271C12" w:rsidRDefault="00166FE4" w:rsidP="00166FE4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1C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Какая возникла проблема?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Почему на конце после шипящих в одних именах существительных пишется «Ь», а в других – нет?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- Давайте понаблюдаем за другими словами. 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b/>
                <w:sz w:val="28"/>
                <w:szCs w:val="28"/>
              </w:rPr>
            </w:pPr>
            <w:r w:rsidRPr="00271C12">
              <w:rPr>
                <w:b/>
                <w:sz w:val="28"/>
                <w:szCs w:val="28"/>
              </w:rPr>
              <w:lastRenderedPageBreak/>
              <w:t>(Слайд)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 доске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Pr="00271C12">
              <w:rPr>
                <w:rFonts w:ascii="Times New Roman" w:hAnsi="Times New Roman" w:cs="Times New Roman"/>
                <w:i/>
                <w:sz w:val="28"/>
                <w:szCs w:val="28"/>
              </w:rPr>
              <w:t>Малыш, мышь, грач, дочь, плащ, помощь.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– Прочитайте слова. Что вы можете сказать о них? 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(Это имена существительные.</w:t>
            </w:r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На конце слов слышится шипящий согласный звук.)</w:t>
            </w:r>
            <w:proofErr w:type="gramEnd"/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Распределите слова на две группы. Запишите их  в два столбика.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Проверка: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По каким признакам распределили слова? (Слова с «Ь» на конце после шипящего, и слова без «Ь»; имена существительные женского и мужского рода)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– Почему в написании слова </w:t>
            </w:r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мышь 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есть «Ь», а в слове </w:t>
            </w:r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малыш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нет «Ь»? (Аналогично:  грач – дочь, плащ – помощь)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- Как мы сформулируем тему нашего урока? 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((«Ь» на конце имён существительных после шипящих</w:t>
            </w: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.)</w:t>
            </w:r>
            <w:proofErr w:type="gramEnd"/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(Слайд)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Сформулируйте учебную задачу. Чему будем учиться на уроке? (Будем учиться писать имена существительные с шипящими на конце с «Ь» и без «Ь».)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Мы должны узнать, почему в существительных после шипящих в одних случаях пишется Ь знак, а в других не пишется, познакомиться с новой ролью мягкого знака.</w:t>
            </w:r>
          </w:p>
          <w:p w:rsidR="009C283E" w:rsidRPr="00293EB5" w:rsidRDefault="009C283E" w:rsidP="0012457F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9C283E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Наблюдают над словом. Отвечают на вопросы учителя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Распределяют слова в две группы</w:t>
            </w:r>
            <w:proofErr w:type="gramStart"/>
            <w:r>
              <w:rPr>
                <w:sz w:val="28"/>
                <w:szCs w:val="28"/>
              </w:rPr>
              <w:t xml:space="preserve"> .</w:t>
            </w:r>
            <w:proofErr w:type="gramEnd"/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Pr="00293EB5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Формулируют тему урока, ставят учебную задачу.</w:t>
            </w:r>
          </w:p>
        </w:tc>
        <w:tc>
          <w:tcPr>
            <w:tcW w:w="2552" w:type="dxa"/>
          </w:tcPr>
          <w:p w:rsidR="009C283E" w:rsidRDefault="000076B5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Грамотность в чтении и письме</w:t>
            </w:r>
          </w:p>
          <w:p w:rsidR="00EF7EA1" w:rsidRDefault="00EF7EA1" w:rsidP="0012457F">
            <w:pPr>
              <w:rPr>
                <w:sz w:val="28"/>
                <w:szCs w:val="28"/>
              </w:rPr>
            </w:pPr>
          </w:p>
          <w:p w:rsidR="00EF7EA1" w:rsidRDefault="00EF7EA1" w:rsidP="0012457F">
            <w:pPr>
              <w:rPr>
                <w:sz w:val="28"/>
                <w:szCs w:val="28"/>
              </w:rPr>
            </w:pPr>
          </w:p>
          <w:p w:rsidR="00EF7EA1" w:rsidRDefault="00EF7EA1" w:rsidP="0012457F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Естественно-научная</w:t>
            </w:r>
            <w:proofErr w:type="gramEnd"/>
            <w:r>
              <w:rPr>
                <w:sz w:val="28"/>
                <w:szCs w:val="28"/>
              </w:rPr>
              <w:t xml:space="preserve"> грамотность</w:t>
            </w: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Pr="00293EB5" w:rsidRDefault="000076B5" w:rsidP="0012457F">
            <w:pPr>
              <w:rPr>
                <w:sz w:val="28"/>
                <w:szCs w:val="28"/>
              </w:rPr>
            </w:pPr>
          </w:p>
        </w:tc>
      </w:tr>
      <w:tr w:rsidR="00166FE4" w:rsidRPr="00293EB5" w:rsidTr="00166FE4">
        <w:trPr>
          <w:trHeight w:val="328"/>
        </w:trPr>
        <w:tc>
          <w:tcPr>
            <w:tcW w:w="482" w:type="dxa"/>
          </w:tcPr>
          <w:p w:rsidR="00166FE4" w:rsidRPr="00293EB5" w:rsidRDefault="00166FE4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5. Открытие «нового» знания (решение проблемы)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0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 xml:space="preserve">Работа по учебнику с. 13  упр. 17   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Проведём исследование над словами, используя алгоритм. Обратите внимание на значок, как будете работать? (В паре.) (Слайд)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Алгоритм исследования: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1. Прочитайте слово.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2. Определите часть речи.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3. Какие звуки слышатся на конце слова?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4. Определите род имён существительных.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5. Определите, на какие группы можно распределить слова?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6. Запишите слова, распределив их в группы.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7. Чем отличаются написания слов в группах.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8. Сделайте вывод. Сформулируйте правило.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Сравним результаты исследования. Сделаем вывод. В каких именах существительных пишется Ь знак после шипящих, а в каких нет?</w:t>
            </w:r>
          </w:p>
          <w:p w:rsidR="00166FE4" w:rsidRPr="00271C12" w:rsidRDefault="00166FE4" w:rsidP="00166FE4">
            <w:pPr>
              <w:spacing w:after="120"/>
              <w:ind w:firstLine="709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  <w:u w:val="single"/>
              </w:rPr>
              <w:t>Вывод</w:t>
            </w:r>
            <w:r w:rsidRPr="00271C12">
              <w:rPr>
                <w:sz w:val="28"/>
                <w:szCs w:val="28"/>
              </w:rPr>
              <w:t>: Мягкий знак после шипящих на конце имен существительных пишется только в существительных женского рода,  в существительных мужского рода с шипящим на конце Ь знак не пишется. Это орфограмма.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- Какова же работа Ь знака в эти </w:t>
            </w:r>
            <w:proofErr w:type="gramStart"/>
            <w:r w:rsidRPr="00271C12">
              <w:rPr>
                <w:sz w:val="28"/>
                <w:szCs w:val="28"/>
              </w:rPr>
              <w:t>словах</w:t>
            </w:r>
            <w:proofErr w:type="gramEnd"/>
            <w:r w:rsidRPr="00271C12">
              <w:rPr>
                <w:sz w:val="28"/>
                <w:szCs w:val="28"/>
              </w:rPr>
              <w:t xml:space="preserve">? 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- Есть третья работа у мягкого знака, </w:t>
            </w:r>
            <w:r w:rsidRPr="00271C12">
              <w:rPr>
                <w:sz w:val="28"/>
                <w:szCs w:val="28"/>
                <w:u w:val="single"/>
              </w:rPr>
              <w:t>грамматическая</w:t>
            </w:r>
            <w:proofErr w:type="gramStart"/>
            <w:r w:rsidRPr="00271C12">
              <w:rPr>
                <w:sz w:val="28"/>
                <w:szCs w:val="28"/>
              </w:rPr>
              <w:t>,(</w:t>
            </w:r>
            <w:proofErr w:type="gramEnd"/>
            <w:r w:rsidRPr="00271C12">
              <w:rPr>
                <w:sz w:val="28"/>
                <w:szCs w:val="28"/>
              </w:rPr>
              <w:t>Слайд) он указывает на род имени существительного.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- Прочитаем правило на с.13 в рубрике «Узелки на память». 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>- Разработаем алгоритм (т.е. набор инструкций, описывающих порядок действий)</w:t>
            </w:r>
            <w:r w:rsidRPr="00271C12">
              <w:rPr>
                <w:b/>
                <w:sz w:val="28"/>
                <w:szCs w:val="28"/>
              </w:rPr>
              <w:t xml:space="preserve"> (Слайд)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b/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– А, сейчас, внимательно послушайте профессора Ивана Ивановича </w:t>
            </w:r>
            <w:proofErr w:type="spellStart"/>
            <w:r w:rsidRPr="00271C12">
              <w:rPr>
                <w:sz w:val="28"/>
                <w:szCs w:val="28"/>
              </w:rPr>
              <w:t>Самоварова</w:t>
            </w:r>
            <w:proofErr w:type="spellEnd"/>
            <w:r w:rsidRPr="00271C12">
              <w:rPr>
                <w:sz w:val="28"/>
                <w:szCs w:val="28"/>
              </w:rPr>
              <w:t xml:space="preserve"> и заметьте, что нового вы услышали в правиле. (Диск, часть 1, 2).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Что вы заметили? Дополним схему.</w:t>
            </w: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(Слайд, щелчок)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в единственном числе)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Расскажите правило друг другу в паре, не забудьте про важное дополнение.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– О какой роли мягкого знака в словах вы узнали? 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(В именах существительных женского рода на конце слов после шипящих [ж], [ш], [ч’], [щ’] пишется «ь», который указывает на женский род имени существительного в единственном числе.)</w:t>
            </w:r>
            <w:proofErr w:type="gramEnd"/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в парах по алгоритму</w:t>
            </w:r>
          </w:p>
          <w:p w:rsidR="00166FE4" w:rsidRPr="00166FE4" w:rsidRDefault="00166FE4" w:rsidP="0012457F">
            <w:pPr>
              <w:rPr>
                <w:i/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Сравнивают результаты</w:t>
            </w:r>
            <w:r>
              <w:rPr>
                <w:sz w:val="28"/>
                <w:szCs w:val="28"/>
              </w:rPr>
              <w:t xml:space="preserve"> исследования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Учащиеся делают вывод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учебнику.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Читают правило на с. 13.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Разрабатывают алгоритм действия.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Прослушивают сообщение профессора </w:t>
            </w:r>
            <w:proofErr w:type="spellStart"/>
            <w:r>
              <w:rPr>
                <w:sz w:val="28"/>
                <w:szCs w:val="28"/>
              </w:rPr>
              <w:t>Самоварова</w:t>
            </w:r>
            <w:proofErr w:type="spellEnd"/>
            <w:r>
              <w:rPr>
                <w:sz w:val="28"/>
                <w:szCs w:val="28"/>
              </w:rPr>
              <w:t xml:space="preserve"> на диске. Дополняют схему на слайде</w:t>
            </w:r>
          </w:p>
          <w:p w:rsidR="00166FE4" w:rsidRPr="00293EB5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Работают в парах. Рассказывают правило</w:t>
            </w:r>
          </w:p>
        </w:tc>
        <w:tc>
          <w:tcPr>
            <w:tcW w:w="2552" w:type="dxa"/>
          </w:tcPr>
          <w:p w:rsidR="00166FE4" w:rsidRDefault="000076B5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Читательская грамотность</w:t>
            </w: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Коммуникативная грамотность</w:t>
            </w: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Логические действия</w:t>
            </w: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Осознанное чтение</w:t>
            </w: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Default="000076B5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Коммуникативная грамотность</w:t>
            </w:r>
          </w:p>
          <w:p w:rsidR="000076B5" w:rsidRDefault="000076B5" w:rsidP="0012457F">
            <w:pPr>
              <w:rPr>
                <w:sz w:val="28"/>
                <w:szCs w:val="28"/>
              </w:rPr>
            </w:pPr>
          </w:p>
          <w:p w:rsidR="000076B5" w:rsidRPr="00293EB5" w:rsidRDefault="000076B5" w:rsidP="0012457F">
            <w:pPr>
              <w:rPr>
                <w:sz w:val="28"/>
                <w:szCs w:val="28"/>
              </w:rPr>
            </w:pPr>
          </w:p>
        </w:tc>
      </w:tr>
      <w:tr w:rsidR="00166FE4" w:rsidRPr="00293EB5" w:rsidTr="00166FE4">
        <w:trPr>
          <w:trHeight w:val="328"/>
        </w:trPr>
        <w:tc>
          <w:tcPr>
            <w:tcW w:w="482" w:type="dxa"/>
          </w:tcPr>
          <w:p w:rsidR="00166FE4" w:rsidRPr="00293EB5" w:rsidRDefault="00166FE4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Первичное закрепление. Комментированное выполнение типового упражнения</w:t>
            </w:r>
          </w:p>
        </w:tc>
        <w:tc>
          <w:tcPr>
            <w:tcW w:w="6520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Выполните задание с комментированием. (Диктует учитель)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(Распредели слова на две колонки.</w:t>
            </w:r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В первую запишите слова с Ь (это существительные </w:t>
            </w:r>
            <w:proofErr w:type="spell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ж.р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.), во вторую – те, в которых Ь не пишется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существительные </w:t>
            </w:r>
            <w:proofErr w:type="spell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м.р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.)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Слова: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багаж, ложь, чиж, ночь, фарш, печь, пляж, врач, речь, дрожь</w:t>
            </w: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proofErr w:type="gramEnd"/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Проверим. Прочитайте слова 1 столбика (по цепочке, с доказательствами)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Слайд) 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Прочитайте слова 2 столбика.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– Какое правило использовали при выполнении задания?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(Слайд) «Ловушка»</w:t>
            </w:r>
          </w:p>
          <w:p w:rsidR="00166FE4" w:rsidRPr="00271C12" w:rsidRDefault="00166FE4" w:rsidP="00166FE4">
            <w:pPr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– А дайте проверим, не попадётесь ли вы в «ловушку», выполняя такое задание? </w:t>
            </w:r>
          </w:p>
          <w:p w:rsidR="00166FE4" w:rsidRPr="00271C12" w:rsidRDefault="00166FE4" w:rsidP="00166FE4">
            <w:pPr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 </w:t>
            </w:r>
            <w:proofErr w:type="spellStart"/>
            <w:r w:rsidRPr="00271C12">
              <w:rPr>
                <w:sz w:val="28"/>
                <w:szCs w:val="28"/>
              </w:rPr>
              <w:t>Ноч</w:t>
            </w:r>
            <w:proofErr w:type="spellEnd"/>
            <w:r w:rsidRPr="00271C12">
              <w:rPr>
                <w:sz w:val="28"/>
                <w:szCs w:val="28"/>
              </w:rPr>
              <w:t xml:space="preserve">.. – </w:t>
            </w:r>
            <w:proofErr w:type="spellStart"/>
            <w:proofErr w:type="gramStart"/>
            <w:r w:rsidRPr="00271C12">
              <w:rPr>
                <w:sz w:val="28"/>
                <w:szCs w:val="28"/>
              </w:rPr>
              <w:t>ноч</w:t>
            </w:r>
            <w:proofErr w:type="spellEnd"/>
            <w:r w:rsidRPr="00271C12">
              <w:rPr>
                <w:sz w:val="28"/>
                <w:szCs w:val="28"/>
              </w:rPr>
              <w:t>..ка</w:t>
            </w:r>
            <w:proofErr w:type="gramEnd"/>
            <w:r w:rsidRPr="00271C12">
              <w:rPr>
                <w:sz w:val="28"/>
                <w:szCs w:val="28"/>
              </w:rPr>
              <w:t xml:space="preserve">,  </w:t>
            </w:r>
            <w:proofErr w:type="spellStart"/>
            <w:r w:rsidRPr="00271C12">
              <w:rPr>
                <w:sz w:val="28"/>
                <w:szCs w:val="28"/>
              </w:rPr>
              <w:t>доч</w:t>
            </w:r>
            <w:proofErr w:type="spellEnd"/>
            <w:r w:rsidRPr="00271C12">
              <w:rPr>
                <w:sz w:val="28"/>
                <w:szCs w:val="28"/>
              </w:rPr>
              <w:t xml:space="preserve">..- </w:t>
            </w:r>
            <w:proofErr w:type="spellStart"/>
            <w:r w:rsidRPr="00271C12">
              <w:rPr>
                <w:sz w:val="28"/>
                <w:szCs w:val="28"/>
              </w:rPr>
              <w:t>доч</w:t>
            </w:r>
            <w:proofErr w:type="spellEnd"/>
            <w:r w:rsidRPr="00271C12">
              <w:rPr>
                <w:sz w:val="28"/>
                <w:szCs w:val="28"/>
              </w:rPr>
              <w:t xml:space="preserve">..ка, </w:t>
            </w:r>
            <w:proofErr w:type="spellStart"/>
            <w:r w:rsidRPr="00271C12">
              <w:rPr>
                <w:sz w:val="28"/>
                <w:szCs w:val="28"/>
              </w:rPr>
              <w:t>печ</w:t>
            </w:r>
            <w:proofErr w:type="spellEnd"/>
            <w:r w:rsidRPr="00271C12">
              <w:rPr>
                <w:sz w:val="28"/>
                <w:szCs w:val="28"/>
              </w:rPr>
              <w:t xml:space="preserve">..- </w:t>
            </w:r>
            <w:proofErr w:type="spellStart"/>
            <w:r w:rsidRPr="00271C12">
              <w:rPr>
                <w:sz w:val="28"/>
                <w:szCs w:val="28"/>
              </w:rPr>
              <w:t>печ</w:t>
            </w:r>
            <w:proofErr w:type="spellEnd"/>
            <w:r w:rsidRPr="00271C12">
              <w:rPr>
                <w:sz w:val="28"/>
                <w:szCs w:val="28"/>
              </w:rPr>
              <w:t>..ка</w:t>
            </w:r>
          </w:p>
          <w:p w:rsidR="00166FE4" w:rsidRPr="00271C12" w:rsidRDefault="00166FE4" w:rsidP="00166FE4">
            <w:pPr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 - В чём ловушка?</w:t>
            </w:r>
          </w:p>
          <w:p w:rsidR="00166FE4" w:rsidRPr="00271C12" w:rsidRDefault="00166FE4" w:rsidP="00166FE4">
            <w:pPr>
              <w:rPr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 (Это совсем другая орфограмма)</w:t>
            </w:r>
            <w:proofErr w:type="gramStart"/>
            <w:r w:rsidRPr="00271C12">
              <w:rPr>
                <w:sz w:val="28"/>
                <w:szCs w:val="28"/>
              </w:rPr>
              <w:t>.К</w:t>
            </w:r>
            <w:proofErr w:type="gramEnd"/>
            <w:r w:rsidRPr="00271C12">
              <w:rPr>
                <w:sz w:val="28"/>
                <w:szCs w:val="28"/>
              </w:rPr>
              <w:t xml:space="preserve">акая это </w:t>
            </w:r>
            <w:r w:rsidRPr="00271C12">
              <w:rPr>
                <w:sz w:val="28"/>
                <w:szCs w:val="28"/>
              </w:rPr>
              <w:lastRenderedPageBreak/>
              <w:t>орфограмма? (Сочетания ЧК пиши без мягкого знака)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166FE4" w:rsidRPr="00293EB5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Работа в тетрадях с комментированием. Учащиеся распределяют слова в две колонки</w:t>
            </w:r>
          </w:p>
        </w:tc>
        <w:tc>
          <w:tcPr>
            <w:tcW w:w="2552" w:type="dxa"/>
          </w:tcPr>
          <w:p w:rsidR="00166FE4" w:rsidRPr="00293EB5" w:rsidRDefault="0030752C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Грамотность в письме и чтении</w:t>
            </w:r>
          </w:p>
        </w:tc>
      </w:tr>
      <w:tr w:rsidR="00166FE4" w:rsidRPr="00293EB5" w:rsidTr="00166FE4">
        <w:trPr>
          <w:trHeight w:val="328"/>
        </w:trPr>
        <w:tc>
          <w:tcPr>
            <w:tcW w:w="482" w:type="dxa"/>
          </w:tcPr>
          <w:p w:rsidR="00166FE4" w:rsidRPr="00293EB5" w:rsidRDefault="00166FE4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rPr>
                <w:b/>
                <w:i/>
                <w:sz w:val="28"/>
                <w:szCs w:val="28"/>
              </w:rPr>
            </w:pPr>
            <w:r w:rsidRPr="00271C12">
              <w:rPr>
                <w:b/>
                <w:i/>
                <w:sz w:val="28"/>
                <w:szCs w:val="28"/>
              </w:rPr>
              <w:t xml:space="preserve">6. </w:t>
            </w:r>
            <w:proofErr w:type="spellStart"/>
            <w:r w:rsidRPr="00271C12">
              <w:rPr>
                <w:b/>
                <w:sz w:val="28"/>
                <w:szCs w:val="28"/>
              </w:rPr>
              <w:t>Физминутка</w:t>
            </w:r>
            <w:proofErr w:type="spellEnd"/>
            <w:r w:rsidRPr="00271C12">
              <w:rPr>
                <w:b/>
                <w:i/>
                <w:sz w:val="28"/>
                <w:szCs w:val="28"/>
              </w:rPr>
              <w:t xml:space="preserve"> (Слайд)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0" w:type="dxa"/>
          </w:tcPr>
          <w:p w:rsidR="00166FE4" w:rsidRPr="00166FE4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Мы задания выполняли</w:t>
            </w:r>
          </w:p>
          <w:p w:rsidR="00166FE4" w:rsidRPr="00166FE4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 И немножечко устали.</w:t>
            </w:r>
          </w:p>
          <w:p w:rsidR="00166FE4" w:rsidRPr="00166FE4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 А теперь пришла пора</w:t>
            </w:r>
          </w:p>
          <w:p w:rsidR="00166FE4" w:rsidRPr="00166FE4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 Отдохнуть нам всем, друзья.</w:t>
            </w:r>
          </w:p>
          <w:p w:rsidR="00166FE4" w:rsidRPr="00271C12" w:rsidRDefault="00166FE4" w:rsidP="00166FE4">
            <w:pPr>
              <w:rPr>
                <w:b/>
                <w:i/>
                <w:sz w:val="28"/>
                <w:szCs w:val="28"/>
              </w:rPr>
            </w:pPr>
            <w:r w:rsidRPr="00271C12">
              <w:rPr>
                <w:sz w:val="28"/>
                <w:szCs w:val="28"/>
              </w:rPr>
              <w:t xml:space="preserve"> -Я буду называть существительные, а вы, если в слове мягкий знак </w:t>
            </w:r>
            <w:proofErr w:type="gramStart"/>
            <w:r w:rsidRPr="00271C12">
              <w:rPr>
                <w:sz w:val="28"/>
                <w:szCs w:val="28"/>
              </w:rPr>
              <w:t>пишется</w:t>
            </w:r>
            <w:proofErr w:type="gramEnd"/>
            <w:r w:rsidRPr="00271C12">
              <w:rPr>
                <w:sz w:val="28"/>
                <w:szCs w:val="28"/>
              </w:rPr>
              <w:t xml:space="preserve"> встают девочки, если не пишется – встают мальчики: </w:t>
            </w:r>
            <w:r w:rsidRPr="00271C12">
              <w:rPr>
                <w:b/>
                <w:i/>
                <w:sz w:val="28"/>
                <w:szCs w:val="28"/>
              </w:rPr>
              <w:t>молодёжь, клещ, вещь, дрожь, малыш, шалаш, кирпич, брошь, мышь, товарищ, мяч, печь.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166FE4" w:rsidRPr="00293EB5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движения</w:t>
            </w:r>
          </w:p>
        </w:tc>
        <w:tc>
          <w:tcPr>
            <w:tcW w:w="2552" w:type="dxa"/>
          </w:tcPr>
          <w:p w:rsidR="00166FE4" w:rsidRPr="00293EB5" w:rsidRDefault="0030752C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Грамотность в вопросах здоровья</w:t>
            </w:r>
          </w:p>
        </w:tc>
      </w:tr>
      <w:tr w:rsidR="00166FE4" w:rsidRPr="00293EB5" w:rsidTr="00166FE4">
        <w:trPr>
          <w:trHeight w:val="328"/>
        </w:trPr>
        <w:tc>
          <w:tcPr>
            <w:tcW w:w="482" w:type="dxa"/>
          </w:tcPr>
          <w:p w:rsidR="00166FE4" w:rsidRPr="00293EB5" w:rsidRDefault="00166FE4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7. Организация самостоятельной  работы с самопроверкой в классе.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0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Игра «Четвёртый лишний» (Слайд) 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Найдите «четвёртое лишнее» слово в каждой строчке, исключите его, запишите остальные слова. Объясните, почему вы его исключили.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Карандаш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</w:t>
            </w:r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плащ.., </w:t>
            </w:r>
            <w:proofErr w:type="spellStart"/>
            <w:r w:rsidRPr="00271C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мыш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.., шалаш…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Кирпич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</w:t>
            </w:r>
            <w:proofErr w:type="spellStart"/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мелоч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</w:t>
            </w:r>
            <w:proofErr w:type="spell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ноч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</w:t>
            </w:r>
            <w:proofErr w:type="spell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доч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Тиш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</w:t>
            </w:r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ключ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вещ..,  </w:t>
            </w:r>
            <w:proofErr w:type="spell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печ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Грач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</w:t>
            </w:r>
            <w:proofErr w:type="spellStart"/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помощ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.., товарищ.., калач….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Проверка (коллективно)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Отгадай загадку, запиши отгадку.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упр.20 с.14. – диктует учитель)</w:t>
            </w:r>
          </w:p>
          <w:p w:rsidR="00166FE4" w:rsidRPr="00271C12" w:rsidRDefault="00166FE4" w:rsidP="00166FE4">
            <w:pPr>
              <w:rPr>
                <w:sz w:val="28"/>
                <w:szCs w:val="28"/>
                <w:u w:val="single"/>
              </w:rPr>
            </w:pPr>
            <w:r w:rsidRPr="00271C12">
              <w:rPr>
                <w:sz w:val="28"/>
                <w:szCs w:val="28"/>
                <w:u w:val="single"/>
              </w:rPr>
              <w:t>Самопроверка по учебнику.</w:t>
            </w:r>
          </w:p>
          <w:p w:rsidR="00166FE4" w:rsidRPr="00271C12" w:rsidRDefault="00166FE4" w:rsidP="00166FE4">
            <w:pPr>
              <w:rPr>
                <w:b/>
                <w:i/>
                <w:sz w:val="28"/>
                <w:szCs w:val="28"/>
              </w:rPr>
            </w:pPr>
            <w:r w:rsidRPr="00271C12">
              <w:rPr>
                <w:b/>
                <w:i/>
                <w:sz w:val="28"/>
                <w:szCs w:val="28"/>
              </w:rPr>
              <w:t>Самостоятельная работа</w:t>
            </w:r>
            <w:proofErr w:type="gramStart"/>
            <w:r w:rsidRPr="00271C12">
              <w:rPr>
                <w:b/>
                <w:i/>
                <w:sz w:val="28"/>
                <w:szCs w:val="28"/>
              </w:rPr>
              <w:t>.(</w:t>
            </w:r>
            <w:proofErr w:type="gramEnd"/>
            <w:r w:rsidRPr="00271C12">
              <w:rPr>
                <w:b/>
                <w:i/>
                <w:sz w:val="28"/>
                <w:szCs w:val="28"/>
              </w:rPr>
              <w:t>на индивидуальных карточках)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1. Вставь подходящее по смыслу слово. Вставь, где нужно,  мягкий знак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Перочинный …, холодный …, полярная …, 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душистый …, скорая …, звонкий …, вкусный ….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Слова для справок: мяч</w:t>
            </w:r>
            <w:proofErr w:type="gram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</w:t>
            </w:r>
            <w:proofErr w:type="gram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душ..., </w:t>
            </w:r>
            <w:proofErr w:type="spell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тиш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.., борщ…, нож.., </w:t>
            </w:r>
            <w:proofErr w:type="spellStart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помощ</w:t>
            </w:r>
            <w:proofErr w:type="spellEnd"/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.., ландыш...</w:t>
            </w:r>
          </w:p>
          <w:p w:rsidR="00166FE4" w:rsidRPr="00166FE4" w:rsidRDefault="00166FE4" w:rsidP="00166FE4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b/>
                <w:sz w:val="28"/>
                <w:szCs w:val="28"/>
              </w:rPr>
              <w:t>2.</w:t>
            </w:r>
            <w:r w:rsidRPr="00166FE4">
              <w:rPr>
                <w:rFonts w:ascii="Times New Roman" w:eastAsia="+mn-ea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166FE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Замените каждое словосочетание одним именем существительным с шипящим звуком на конце, напишите его и определите род:</w:t>
            </w:r>
          </w:p>
          <w:p w:rsidR="00166FE4" w:rsidRPr="00166FE4" w:rsidRDefault="00166FE4" w:rsidP="00166F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Мелкие предметы — _____________</w:t>
            </w:r>
            <w:proofErr w:type="gramStart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66FE4" w:rsidRPr="00166FE4" w:rsidRDefault="00166FE4" w:rsidP="00166F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сильный вихрь — __________</w:t>
            </w:r>
            <w:proofErr w:type="gramStart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66FE4" w:rsidRPr="00166FE4" w:rsidRDefault="00166FE4" w:rsidP="00166F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горький вкус — ____________</w:t>
            </w:r>
            <w:proofErr w:type="gramStart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66FE4" w:rsidRPr="00166FE4" w:rsidRDefault="00166FE4" w:rsidP="00166F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дикие птицы, на которых охотятся — __________</w:t>
            </w:r>
            <w:proofErr w:type="gramStart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66FE4" w:rsidRPr="00166FE4" w:rsidRDefault="00166FE4" w:rsidP="00166FE4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маленькая лесная певчая птичка — ______.</w:t>
            </w:r>
          </w:p>
          <w:p w:rsidR="00166FE4" w:rsidRPr="00166FE4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66FE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Pr="00166FE4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u w:val="single"/>
              </w:rPr>
              <w:t xml:space="preserve">Слова для справок: </w:t>
            </w:r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proofErr w:type="spellStart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гореч</w:t>
            </w:r>
            <w:proofErr w:type="spellEnd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…, </w:t>
            </w:r>
            <w:proofErr w:type="spellStart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дич</w:t>
            </w:r>
            <w:proofErr w:type="spellEnd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…, чиж, </w:t>
            </w:r>
            <w:proofErr w:type="spellStart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мелоч</w:t>
            </w:r>
            <w:proofErr w:type="spellEnd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>…, смерч</w:t>
            </w:r>
            <w:proofErr w:type="gramStart"/>
            <w:r w:rsidRPr="00166FE4">
              <w:rPr>
                <w:rFonts w:ascii="Times New Roman" w:hAnsi="Times New Roman" w:cs="Times New Roman"/>
                <w:sz w:val="28"/>
                <w:szCs w:val="28"/>
              </w:rPr>
              <w:t xml:space="preserve">...,. </w:t>
            </w:r>
            <w:proofErr w:type="gramEnd"/>
          </w:p>
          <w:p w:rsidR="00166FE4" w:rsidRPr="00271C12" w:rsidRDefault="00166FE4" w:rsidP="00166FE4">
            <w:pPr>
              <w:pStyle w:val="a3"/>
              <w:rPr>
                <w:sz w:val="28"/>
                <w:szCs w:val="28"/>
              </w:rPr>
            </w:pPr>
          </w:p>
          <w:p w:rsidR="00166FE4" w:rsidRPr="00271C12" w:rsidRDefault="00166FE4" w:rsidP="00166FE4">
            <w:pPr>
              <w:rPr>
                <w:sz w:val="28"/>
                <w:szCs w:val="28"/>
                <w:u w:val="single"/>
              </w:rPr>
            </w:pPr>
            <w:r w:rsidRPr="00271C12">
              <w:rPr>
                <w:sz w:val="28"/>
                <w:szCs w:val="28"/>
                <w:u w:val="single"/>
              </w:rPr>
              <w:t>Проверка (обмен карточками)</w:t>
            </w:r>
          </w:p>
          <w:p w:rsidR="00166FE4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Находят четвертое лишнее, объясняют свой выбор</w:t>
            </w: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Отгадывают загадки</w:t>
            </w: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Ученики выполняют самостоятельную работу</w:t>
            </w: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</w:p>
          <w:p w:rsidR="00166FE4" w:rsidRDefault="00166FE4" w:rsidP="00166F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взаимопроверку в парах</w:t>
            </w:r>
          </w:p>
          <w:p w:rsidR="00166FE4" w:rsidRPr="00293EB5" w:rsidRDefault="00166FE4" w:rsidP="00166FE4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66FE4" w:rsidRDefault="0030752C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Информационная грамотность</w:t>
            </w: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Логические действия</w:t>
            </w: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Pr="00293EB5" w:rsidRDefault="0030752C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Коммуникативная грамотность</w:t>
            </w:r>
          </w:p>
        </w:tc>
      </w:tr>
      <w:tr w:rsidR="00166FE4" w:rsidRPr="00293EB5" w:rsidTr="00166FE4">
        <w:trPr>
          <w:trHeight w:val="328"/>
        </w:trPr>
        <w:tc>
          <w:tcPr>
            <w:tcW w:w="482" w:type="dxa"/>
          </w:tcPr>
          <w:p w:rsidR="00166FE4" w:rsidRPr="00293EB5" w:rsidRDefault="00166FE4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8. Подведение итогов урока. Рефлексия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0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Вспомните всё, что мы делали на уроке, и подведите итог своей деятельности.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– Узнали ли вы что-либо новое?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–С какой новой орфограммой познакомились на уроке?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– Приведите примеры.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- О какой роли мягкого знака  в русском языке узнали?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– Какие задания вам было легко выполнять?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– Что было трудно?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– Какое задание вам было интересно выполнять?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- Дайте оценку своим знаниям и умениям, полученным на уроке. 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B492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обежим по «Лесенке</w:t>
            </w:r>
            <w:r w:rsidRPr="007B492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успеха»</w:t>
            </w: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 xml:space="preserve"> - «Не знаю», «Знаю и понимаю», «Понимаю и могу применить», «Могу научить другого».</w:t>
            </w:r>
          </w:p>
          <w:p w:rsidR="00166FE4" w:rsidRPr="00271C12" w:rsidRDefault="00166FE4" w:rsidP="00166FE4">
            <w:pPr>
              <w:spacing w:after="120"/>
              <w:contextualSpacing/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166FE4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Отвечают на вопросы учителя,  обобщают, делают выводы</w:t>
            </w: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Default="00166FE4" w:rsidP="0012457F">
            <w:pPr>
              <w:rPr>
                <w:sz w:val="28"/>
                <w:szCs w:val="28"/>
              </w:rPr>
            </w:pPr>
          </w:p>
          <w:p w:rsidR="00166FE4" w:rsidRPr="00293EB5" w:rsidRDefault="00166FE4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Ученики показывают на индивидуальной «лесенке успеха», где поставили крестик.</w:t>
            </w:r>
          </w:p>
        </w:tc>
        <w:tc>
          <w:tcPr>
            <w:tcW w:w="2552" w:type="dxa"/>
          </w:tcPr>
          <w:p w:rsidR="0030752C" w:rsidRDefault="0030752C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Общая грамотность</w:t>
            </w: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Default="0030752C" w:rsidP="0012457F">
            <w:pPr>
              <w:rPr>
                <w:sz w:val="28"/>
                <w:szCs w:val="28"/>
              </w:rPr>
            </w:pPr>
          </w:p>
          <w:p w:rsidR="0030752C" w:rsidRPr="00293EB5" w:rsidRDefault="0030752C" w:rsidP="0012457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Коммуникативная грамотность</w:t>
            </w:r>
          </w:p>
        </w:tc>
      </w:tr>
      <w:tr w:rsidR="00166FE4" w:rsidRPr="00293EB5" w:rsidTr="00166FE4">
        <w:trPr>
          <w:trHeight w:val="328"/>
        </w:trPr>
        <w:tc>
          <w:tcPr>
            <w:tcW w:w="482" w:type="dxa"/>
          </w:tcPr>
          <w:p w:rsidR="00166FE4" w:rsidRPr="00293EB5" w:rsidRDefault="00166FE4" w:rsidP="0012457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716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b/>
                <w:sz w:val="28"/>
                <w:szCs w:val="28"/>
              </w:rPr>
              <w:t>9. Домашнее задание.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20" w:type="dxa"/>
          </w:tcPr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71C12">
              <w:rPr>
                <w:rFonts w:ascii="Times New Roman" w:hAnsi="Times New Roman" w:cs="Times New Roman"/>
                <w:sz w:val="28"/>
                <w:szCs w:val="28"/>
              </w:rPr>
              <w:t>с.13 «Узелки …» наизусть, упр.21.</w:t>
            </w:r>
          </w:p>
          <w:p w:rsidR="00166FE4" w:rsidRPr="00271C12" w:rsidRDefault="00166FE4" w:rsidP="00166FE4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</w:tcPr>
          <w:p w:rsidR="00166FE4" w:rsidRPr="00293EB5" w:rsidRDefault="00166FE4" w:rsidP="0012457F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166FE4" w:rsidRPr="00293EB5" w:rsidRDefault="00166FE4" w:rsidP="0012457F">
            <w:pPr>
              <w:rPr>
                <w:sz w:val="28"/>
                <w:szCs w:val="28"/>
              </w:rPr>
            </w:pPr>
          </w:p>
        </w:tc>
      </w:tr>
    </w:tbl>
    <w:p w:rsidR="009C283E" w:rsidRDefault="009C283E" w:rsidP="009C283E">
      <w:pPr>
        <w:spacing w:line="360" w:lineRule="auto"/>
        <w:jc w:val="both"/>
        <w:rPr>
          <w:sz w:val="28"/>
          <w:szCs w:val="28"/>
        </w:rPr>
      </w:pPr>
    </w:p>
    <w:p w:rsidR="0012457F" w:rsidRPr="00EF7EA1" w:rsidRDefault="0012457F">
      <w:pPr>
        <w:rPr>
          <w:sz w:val="28"/>
        </w:rPr>
      </w:pPr>
      <w:bookmarkStart w:id="0" w:name="_GoBack"/>
      <w:bookmarkEnd w:id="0"/>
    </w:p>
    <w:sectPr w:rsidR="0012457F" w:rsidRPr="00EF7EA1" w:rsidSect="0012457F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E5544"/>
    <w:multiLevelType w:val="hybridMultilevel"/>
    <w:tmpl w:val="CE483544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52F309DC"/>
    <w:multiLevelType w:val="hybridMultilevel"/>
    <w:tmpl w:val="BFD60FD8"/>
    <w:lvl w:ilvl="0" w:tplc="14544C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1EAA8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509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301C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B2D3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50D0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783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22482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E14E0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83E"/>
    <w:rsid w:val="000076B5"/>
    <w:rsid w:val="0012457F"/>
    <w:rsid w:val="00166FE4"/>
    <w:rsid w:val="002B1EBF"/>
    <w:rsid w:val="0030752C"/>
    <w:rsid w:val="0083015E"/>
    <w:rsid w:val="009B4D44"/>
    <w:rsid w:val="009C283E"/>
    <w:rsid w:val="00C65C26"/>
    <w:rsid w:val="00C8418D"/>
    <w:rsid w:val="00EF7EA1"/>
    <w:rsid w:val="00F20D88"/>
    <w:rsid w:val="00F2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6FE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66F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8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6FE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66F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10</Pages>
  <Words>1758</Words>
  <Characters>10026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2020-02-07T05:14:00Z</dcterms:created>
  <dcterms:modified xsi:type="dcterms:W3CDTF">2022-11-06T15:11:00Z</dcterms:modified>
</cp:coreProperties>
</file>