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216" w:rsidRDefault="00B42216" w:rsidP="00B42216">
      <w:pPr>
        <w:widowControl w:val="0"/>
        <w:autoSpaceDE w:val="0"/>
        <w:autoSpaceDN w:val="0"/>
        <w:adjustRightInd w:val="0"/>
        <w:jc w:val="center"/>
        <w:rPr>
          <w:rFonts w:ascii="Times New Roman CYR" w:hAnsi="Times New Roman CYR" w:cs="Times New Roman CYR"/>
          <w:sz w:val="28"/>
          <w:szCs w:val="28"/>
        </w:rPr>
      </w:pPr>
      <w:r w:rsidRPr="00B42216">
        <w:rPr>
          <w:rFonts w:ascii="Times New Roman CYR" w:hAnsi="Times New Roman CYR" w:cs="Times New Roman CYR"/>
          <w:sz w:val="28"/>
          <w:szCs w:val="28"/>
        </w:rPr>
        <w:t>«Коррекция тревожности и страхов</w:t>
      </w:r>
    </w:p>
    <w:p w:rsidR="00B42216" w:rsidRPr="00B42216" w:rsidRDefault="00B42216" w:rsidP="00B42216">
      <w:pPr>
        <w:widowControl w:val="0"/>
        <w:autoSpaceDE w:val="0"/>
        <w:autoSpaceDN w:val="0"/>
        <w:adjustRightInd w:val="0"/>
        <w:jc w:val="center"/>
        <w:rPr>
          <w:rFonts w:ascii="Times New Roman CYR" w:hAnsi="Times New Roman CYR" w:cs="Times New Roman CYR"/>
          <w:sz w:val="28"/>
          <w:szCs w:val="28"/>
        </w:rPr>
      </w:pPr>
      <w:r w:rsidRPr="00B42216">
        <w:rPr>
          <w:rFonts w:ascii="Times New Roman CYR" w:hAnsi="Times New Roman CYR" w:cs="Times New Roman CYR"/>
          <w:sz w:val="28"/>
          <w:szCs w:val="28"/>
        </w:rPr>
        <w:t xml:space="preserve">у детей </w:t>
      </w:r>
      <w:r w:rsidR="003952F9">
        <w:rPr>
          <w:rFonts w:ascii="Times New Roman CYR" w:hAnsi="Times New Roman CYR" w:cs="Times New Roman CYR"/>
          <w:sz w:val="28"/>
          <w:szCs w:val="28"/>
        </w:rPr>
        <w:t xml:space="preserve"> старшего </w:t>
      </w:r>
      <w:bookmarkStart w:id="0" w:name="_GoBack"/>
      <w:bookmarkEnd w:id="0"/>
      <w:r w:rsidRPr="00B42216">
        <w:rPr>
          <w:rFonts w:ascii="Times New Roman CYR" w:hAnsi="Times New Roman CYR" w:cs="Times New Roman CYR"/>
          <w:sz w:val="28"/>
          <w:szCs w:val="28"/>
        </w:rPr>
        <w:t>дошкольного возраста через игротерапию».</w:t>
      </w:r>
    </w:p>
    <w:p w:rsidR="00626F3B" w:rsidRPr="00B42216" w:rsidRDefault="00B42216" w:rsidP="00B42216">
      <w:pPr>
        <w:widowControl w:val="0"/>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626F3B" w:rsidRPr="00B42216">
        <w:rPr>
          <w:rFonts w:ascii="Times New Roman CYR" w:hAnsi="Times New Roman CYR" w:cs="Times New Roman CYR"/>
          <w:sz w:val="24"/>
          <w:szCs w:val="24"/>
        </w:rPr>
        <w:t xml:space="preserve">В настоящее время растет количество детей, отличающихся повышенным беспокойством, неуверенностью в себе, эмоциональной неустойчивостью. Такие дети нуждаются в особом подходе и психологической помощи. </w:t>
      </w:r>
    </w:p>
    <w:p w:rsidR="00F143E8" w:rsidRPr="00B42216" w:rsidRDefault="004D128A"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w:t>
      </w:r>
      <w:r w:rsidR="00F143E8" w:rsidRPr="00B42216">
        <w:rPr>
          <w:rFonts w:ascii="Times New Roman CYR" w:hAnsi="Times New Roman CYR" w:cs="Times New Roman CYR"/>
          <w:sz w:val="24"/>
          <w:szCs w:val="24"/>
        </w:rPr>
        <w:t xml:space="preserve">  Тревожные дети чувствуют дискомфорт при необходимости вступать в контакт со сверстниками и взрослыми, не уверены в своих силах, не способны ориентироваться в человеческих отношениях, испытывают разнообразные страхи и опасения, частью реальные, а частью вымышленные. Это дети, которых называют застенчивыми, а в психологической и медицинской практике относят к </w:t>
      </w:r>
      <w:r w:rsidR="00F143E8" w:rsidRPr="00B42216">
        <w:rPr>
          <w:rFonts w:ascii="Times New Roman CYR" w:hAnsi="Times New Roman CYR" w:cs="Times New Roman CYR"/>
          <w:i/>
          <w:iCs/>
          <w:sz w:val="24"/>
          <w:szCs w:val="24"/>
        </w:rPr>
        <w:t>тревожной и тревожно-мнительной группе.</w:t>
      </w:r>
      <w:r w:rsidR="00F143E8" w:rsidRPr="00B42216">
        <w:rPr>
          <w:rFonts w:ascii="Times New Roman CYR" w:hAnsi="Times New Roman CYR" w:cs="Times New Roman CYR"/>
          <w:sz w:val="24"/>
          <w:szCs w:val="24"/>
        </w:rPr>
        <w:t xml:space="preserve"> </w:t>
      </w:r>
      <w:r w:rsidR="00F143E8" w:rsidRPr="00B42216">
        <w:rPr>
          <w:rFonts w:ascii="Times New Roman CYR" w:hAnsi="Times New Roman CYR" w:cs="Times New Roman CYR"/>
          <w:i/>
          <w:iCs/>
          <w:sz w:val="24"/>
          <w:szCs w:val="24"/>
        </w:rPr>
        <w:t>Необходимо как можно раньше обращать внимание на детей с проявлениями тревожности</w:t>
      </w:r>
      <w:r w:rsidR="00F143E8" w:rsidRPr="00B42216">
        <w:rPr>
          <w:rFonts w:ascii="Times New Roman CYR" w:hAnsi="Times New Roman CYR" w:cs="Times New Roman CYR"/>
          <w:sz w:val="24"/>
          <w:szCs w:val="24"/>
        </w:rPr>
        <w:t>, пока эти качества не оформились окончательно, а дети не овладели умениями оставаться невидимками для взрослых. Только тогда грамотное воздействие педагога детского сада в совместном контакте с психологом и родителями ребенка может дать значительный положительный эффект.</w:t>
      </w:r>
    </w:p>
    <w:p w:rsidR="00B94B15" w:rsidRPr="00B42216" w:rsidRDefault="00B42216" w:rsidP="00B42216">
      <w:pPr>
        <w:widowControl w:val="0"/>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B94B15" w:rsidRPr="00B42216">
        <w:rPr>
          <w:rFonts w:ascii="Times New Roman CYR" w:hAnsi="Times New Roman CYR" w:cs="Times New Roman CYR"/>
          <w:sz w:val="24"/>
          <w:szCs w:val="24"/>
        </w:rPr>
        <w:t>«Тревожность – это индивидуальная психологическая особенность, проявляющаяся в склонности человека к частым и интенсивным переживаниям состояния тревоги, а также в низком пороге его возникновения. Рассматривается как личностное образование или как свойство темперамента, обусловленное слабостью нервных процессов» (Психологический словарь, 1997, с.386)</w:t>
      </w:r>
    </w:p>
    <w:p w:rsidR="00B94B15" w:rsidRPr="00B42216" w:rsidRDefault="00B94B15"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Необходимо отличать понятия «тревога» и «тревожность».</w:t>
      </w:r>
      <w:r w:rsidR="00A07A2D" w:rsidRPr="00B42216">
        <w:rPr>
          <w:rFonts w:ascii="Times New Roman CYR" w:hAnsi="Times New Roman CYR" w:cs="Times New Roman CYR"/>
          <w:sz w:val="24"/>
          <w:szCs w:val="24"/>
        </w:rPr>
        <w:t xml:space="preserve"> Тревога – это эпизодические проявления беспокойства и волнения. Физиологические</w:t>
      </w:r>
      <w:r w:rsidR="00352B21" w:rsidRPr="00B42216">
        <w:rPr>
          <w:rFonts w:ascii="Times New Roman CYR" w:hAnsi="Times New Roman CYR" w:cs="Times New Roman CYR"/>
          <w:sz w:val="24"/>
          <w:szCs w:val="24"/>
        </w:rPr>
        <w:t xml:space="preserve"> признаки</w:t>
      </w:r>
      <w:r w:rsidR="00A07A2D" w:rsidRPr="00B42216">
        <w:rPr>
          <w:rFonts w:ascii="Times New Roman CYR" w:hAnsi="Times New Roman CYR" w:cs="Times New Roman CYR"/>
          <w:sz w:val="24"/>
          <w:szCs w:val="24"/>
        </w:rPr>
        <w:t xml:space="preserve"> проявления тревоги: учащенное сердцебиение, поверхностное дыхание, ком в горле, слабость в ногах</w:t>
      </w:r>
      <w:r w:rsidR="00352B21" w:rsidRPr="00B42216">
        <w:rPr>
          <w:rFonts w:ascii="Times New Roman CYR" w:hAnsi="Times New Roman CYR" w:cs="Times New Roman CYR"/>
          <w:sz w:val="24"/>
          <w:szCs w:val="24"/>
        </w:rPr>
        <w:t>. Поведенческие признаки: ребенок начинает грызть ногти, качаться на стуле, барабанить пальцами по столу, теребить волосы, крутить в руках разные предметы и т.д.</w:t>
      </w:r>
    </w:p>
    <w:p w:rsidR="00352B21" w:rsidRPr="00B42216" w:rsidRDefault="00352B21"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Состояние тревоги не всегда можно расценить как негативное. В экстренных случаях тревога мобилизует потенциальные возможности. Так, убегая от преследователя, человек развивает скорость бега намного выше, чем в спокойном состоянии.</w:t>
      </w:r>
    </w:p>
    <w:p w:rsidR="00680CD3" w:rsidRPr="00B42216" w:rsidRDefault="00680CD3"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В связи с этим различают мобилизующую тревогу и расслабляющую (см. схему</w:t>
      </w:r>
      <w:r w:rsidR="002F7E57" w:rsidRPr="00B42216">
        <w:rPr>
          <w:rFonts w:ascii="Times New Roman CYR" w:hAnsi="Times New Roman CYR" w:cs="Times New Roman CYR"/>
          <w:sz w:val="24"/>
          <w:szCs w:val="24"/>
        </w:rPr>
        <w:t xml:space="preserve"> 1</w:t>
      </w:r>
      <w:r w:rsidRPr="00B42216">
        <w:rPr>
          <w:rFonts w:ascii="Times New Roman CYR" w:hAnsi="Times New Roman CYR" w:cs="Times New Roman CYR"/>
          <w:sz w:val="24"/>
          <w:szCs w:val="24"/>
        </w:rPr>
        <w:t xml:space="preserve">) </w:t>
      </w:r>
    </w:p>
    <w:p w:rsidR="00E20B5A" w:rsidRPr="00B42216" w:rsidRDefault="00E20B5A" w:rsidP="00B42216">
      <w:pPr>
        <w:widowControl w:val="0"/>
        <w:autoSpaceDE w:val="0"/>
        <w:autoSpaceDN w:val="0"/>
        <w:adjustRightInd w:val="0"/>
        <w:jc w:val="both"/>
        <w:rPr>
          <w:rFonts w:ascii="Times New Roman CYR" w:hAnsi="Times New Roman CYR" w:cs="Times New Roman CYR"/>
          <w:sz w:val="24"/>
          <w:szCs w:val="24"/>
        </w:rPr>
      </w:pPr>
    </w:p>
    <w:p w:rsidR="00E20B5A" w:rsidRPr="00B42216" w:rsidRDefault="00E20B5A" w:rsidP="00B42216">
      <w:pPr>
        <w:widowControl w:val="0"/>
        <w:autoSpaceDE w:val="0"/>
        <w:autoSpaceDN w:val="0"/>
        <w:adjustRightInd w:val="0"/>
        <w:jc w:val="both"/>
        <w:rPr>
          <w:rFonts w:ascii="Times New Roman CYR" w:hAnsi="Times New Roman CYR" w:cs="Times New Roman CYR"/>
          <w:sz w:val="24"/>
          <w:szCs w:val="24"/>
        </w:rPr>
      </w:pPr>
    </w:p>
    <w:p w:rsidR="00680CD3" w:rsidRPr="00B42216" w:rsidRDefault="00680CD3"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Тревога</w:t>
      </w:r>
    </w:p>
    <w:p w:rsidR="00680CD3" w:rsidRPr="00B42216" w:rsidRDefault="00680CD3"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Мобилизующая                                            Расслабляющая</w:t>
      </w:r>
    </w:p>
    <w:p w:rsidR="00680CD3" w:rsidRPr="00B42216" w:rsidRDefault="00680CD3"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(дает дополнительный импульс)                        (парализует человека)</w:t>
      </w:r>
    </w:p>
    <w:p w:rsidR="005D1043" w:rsidRPr="00B42216" w:rsidRDefault="005D1043"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Тревожность не связана с какой-либо определенной ситуацией и проявляется почти всегда. Это состояние сопутствует человеку в любом виде деятельности. Когда же он боится чего-то конкретного, мы говорим о проявлении </w:t>
      </w:r>
      <w:r w:rsidRPr="00B42216">
        <w:rPr>
          <w:rFonts w:ascii="Times New Roman CYR" w:hAnsi="Times New Roman CYR" w:cs="Times New Roman CYR"/>
          <w:b/>
          <w:bCs/>
          <w:sz w:val="24"/>
          <w:szCs w:val="24"/>
        </w:rPr>
        <w:t>страха,</w:t>
      </w:r>
      <w:r w:rsidRPr="00B42216">
        <w:rPr>
          <w:rFonts w:ascii="Times New Roman CYR" w:hAnsi="Times New Roman CYR" w:cs="Times New Roman CYR"/>
          <w:sz w:val="24"/>
          <w:szCs w:val="24"/>
        </w:rPr>
        <w:t xml:space="preserve"> например страха темноты, </w:t>
      </w:r>
      <w:r w:rsidRPr="00B42216">
        <w:rPr>
          <w:rFonts w:ascii="Times New Roman CYR" w:hAnsi="Times New Roman CYR" w:cs="Times New Roman CYR"/>
          <w:sz w:val="24"/>
          <w:szCs w:val="24"/>
        </w:rPr>
        <w:lastRenderedPageBreak/>
        <w:t>высоты, замкнутого пространства. К.Изард объясняет различие между терминами «страх» и «тревога» таким образом: тревога- это комбинация некоторых эмоци</w:t>
      </w:r>
      <w:r w:rsidR="00290AA6" w:rsidRPr="00B42216">
        <w:rPr>
          <w:rFonts w:ascii="Times New Roman CYR" w:hAnsi="Times New Roman CYR" w:cs="Times New Roman CYR"/>
          <w:sz w:val="24"/>
          <w:szCs w:val="24"/>
        </w:rPr>
        <w:t>й,</w:t>
      </w:r>
      <w:r w:rsidRPr="00B42216">
        <w:rPr>
          <w:rFonts w:ascii="Times New Roman CYR" w:hAnsi="Times New Roman CYR" w:cs="Times New Roman CYR"/>
          <w:sz w:val="24"/>
          <w:szCs w:val="24"/>
        </w:rPr>
        <w:t xml:space="preserve"> а страх - лишь одна из них (1999).</w:t>
      </w:r>
    </w:p>
    <w:p w:rsidR="00290AA6" w:rsidRPr="00B42216" w:rsidRDefault="00290AA6"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Таким образом, среди эмоций, включенных в состояние тревоги, ключевой является страх, хотя в «тревожном» переживании могут присутствовать и печаль, и стыд, и вина и пр.</w:t>
      </w:r>
    </w:p>
    <w:p w:rsidR="005D1043" w:rsidRPr="00B42216" w:rsidRDefault="005D1043"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Эмоцию страха переживают люди в любом возрасте</w:t>
      </w:r>
      <w:r w:rsidR="008D08DC" w:rsidRPr="00B42216">
        <w:rPr>
          <w:rFonts w:ascii="Times New Roman CYR" w:hAnsi="Times New Roman CYR" w:cs="Times New Roman CYR"/>
          <w:sz w:val="24"/>
          <w:szCs w:val="24"/>
        </w:rPr>
        <w:t xml:space="preserve">, однако каждому возрасту присущи и так называемые возрастные страхи: </w:t>
      </w:r>
      <w:r w:rsidRPr="00B42216">
        <w:rPr>
          <w:rFonts w:ascii="Times New Roman CYR" w:hAnsi="Times New Roman CYR" w:cs="Times New Roman CYR"/>
          <w:sz w:val="24"/>
          <w:szCs w:val="24"/>
        </w:rPr>
        <w:t>от 1года до трех лет нередки ночные страх</w:t>
      </w:r>
      <w:r w:rsidR="00290AA6" w:rsidRPr="00B42216">
        <w:rPr>
          <w:rFonts w:ascii="Times New Roman CYR" w:hAnsi="Times New Roman CYR" w:cs="Times New Roman CYR"/>
          <w:sz w:val="24"/>
          <w:szCs w:val="24"/>
        </w:rPr>
        <w:t>и (</w:t>
      </w:r>
      <w:r w:rsidR="004D36CB" w:rsidRPr="00B42216">
        <w:rPr>
          <w:rFonts w:ascii="Times New Roman CYR" w:hAnsi="Times New Roman CYR" w:cs="Times New Roman CYR"/>
          <w:sz w:val="24"/>
          <w:szCs w:val="24"/>
        </w:rPr>
        <w:t>Волк, Баба-Яга)</w:t>
      </w:r>
      <w:r w:rsidRPr="00B42216">
        <w:rPr>
          <w:rFonts w:ascii="Times New Roman CYR" w:hAnsi="Times New Roman CYR" w:cs="Times New Roman CYR"/>
          <w:sz w:val="24"/>
          <w:szCs w:val="24"/>
        </w:rPr>
        <w:t>, на втором году жизни, по мнению А.И.Захарова, наиболее часто проявляются страхи неожид</w:t>
      </w:r>
      <w:r w:rsidR="004D36CB" w:rsidRPr="00B42216">
        <w:rPr>
          <w:rFonts w:ascii="Times New Roman CYR" w:hAnsi="Times New Roman CYR" w:cs="Times New Roman CYR"/>
          <w:sz w:val="24"/>
          <w:szCs w:val="24"/>
        </w:rPr>
        <w:t>анных стуков</w:t>
      </w:r>
      <w:r w:rsidRPr="00B42216">
        <w:rPr>
          <w:rFonts w:ascii="Times New Roman CYR" w:hAnsi="Times New Roman CYR" w:cs="Times New Roman CYR"/>
          <w:sz w:val="24"/>
          <w:szCs w:val="24"/>
        </w:rPr>
        <w:t xml:space="preserve">, боли. </w:t>
      </w:r>
      <w:r w:rsidR="004D36CB" w:rsidRPr="00B42216">
        <w:rPr>
          <w:rFonts w:ascii="Times New Roman CYR" w:hAnsi="Times New Roman CYR" w:cs="Times New Roman CYR"/>
          <w:sz w:val="24"/>
          <w:szCs w:val="24"/>
        </w:rPr>
        <w:t>Начиная с</w:t>
      </w:r>
      <w:r w:rsidR="00937351" w:rsidRPr="00B42216">
        <w:rPr>
          <w:rFonts w:ascii="Times New Roman CYR" w:hAnsi="Times New Roman CYR" w:cs="Times New Roman CYR"/>
          <w:sz w:val="24"/>
          <w:szCs w:val="24"/>
        </w:rPr>
        <w:t xml:space="preserve"> </w:t>
      </w:r>
      <w:r w:rsidRPr="00B42216">
        <w:rPr>
          <w:rFonts w:ascii="Times New Roman CYR" w:hAnsi="Times New Roman CYR" w:cs="Times New Roman CYR"/>
          <w:sz w:val="24"/>
          <w:szCs w:val="24"/>
        </w:rPr>
        <w:t>3</w:t>
      </w:r>
      <w:r w:rsidR="004D36CB" w:rsidRPr="00B42216">
        <w:rPr>
          <w:rFonts w:ascii="Times New Roman CYR" w:hAnsi="Times New Roman CYR" w:cs="Times New Roman CYR"/>
          <w:sz w:val="24"/>
          <w:szCs w:val="24"/>
        </w:rPr>
        <w:t>ех летнего возраста, на смену приходят символические</w:t>
      </w:r>
      <w:r w:rsidRPr="00B42216">
        <w:rPr>
          <w:rFonts w:ascii="Times New Roman CYR" w:hAnsi="Times New Roman CYR" w:cs="Times New Roman CYR"/>
          <w:sz w:val="24"/>
          <w:szCs w:val="24"/>
        </w:rPr>
        <w:t xml:space="preserve"> страхи </w:t>
      </w:r>
      <w:r w:rsidR="004D36CB" w:rsidRPr="00B42216">
        <w:rPr>
          <w:rFonts w:ascii="Times New Roman CYR" w:hAnsi="Times New Roman CYR" w:cs="Times New Roman CYR"/>
          <w:sz w:val="24"/>
          <w:szCs w:val="24"/>
        </w:rPr>
        <w:t xml:space="preserve">- </w:t>
      </w:r>
      <w:r w:rsidRPr="00B42216">
        <w:rPr>
          <w:rFonts w:ascii="Times New Roman CYR" w:hAnsi="Times New Roman CYR" w:cs="Times New Roman CYR"/>
          <w:sz w:val="24"/>
          <w:szCs w:val="24"/>
        </w:rPr>
        <w:t>одиночества, т</w:t>
      </w:r>
      <w:r w:rsidR="004D36CB" w:rsidRPr="00B42216">
        <w:rPr>
          <w:rFonts w:ascii="Times New Roman CYR" w:hAnsi="Times New Roman CYR" w:cs="Times New Roman CYR"/>
          <w:sz w:val="24"/>
          <w:szCs w:val="24"/>
        </w:rPr>
        <w:t>емноты,</w:t>
      </w:r>
      <w:r w:rsidRPr="00B42216">
        <w:rPr>
          <w:rFonts w:ascii="Times New Roman CYR" w:hAnsi="Times New Roman CYR" w:cs="Times New Roman CYR"/>
          <w:sz w:val="24"/>
          <w:szCs w:val="24"/>
        </w:rPr>
        <w:t xml:space="preserve"> в 5-7 лет ведущим становится страх</w:t>
      </w:r>
      <w:r w:rsidR="004D36CB" w:rsidRPr="00B42216">
        <w:rPr>
          <w:rFonts w:ascii="Times New Roman CYR" w:hAnsi="Times New Roman CYR" w:cs="Times New Roman CYR"/>
          <w:sz w:val="24"/>
          <w:szCs w:val="24"/>
        </w:rPr>
        <w:t xml:space="preserve"> своей </w:t>
      </w:r>
      <w:r w:rsidRPr="00B42216">
        <w:rPr>
          <w:rFonts w:ascii="Times New Roman CYR" w:hAnsi="Times New Roman CYR" w:cs="Times New Roman CYR"/>
          <w:sz w:val="24"/>
          <w:szCs w:val="24"/>
        </w:rPr>
        <w:t xml:space="preserve"> смерти</w:t>
      </w:r>
      <w:r w:rsidR="004D36CB" w:rsidRPr="00B42216">
        <w:rPr>
          <w:rFonts w:ascii="Times New Roman CYR" w:hAnsi="Times New Roman CYR" w:cs="Times New Roman CYR"/>
          <w:sz w:val="24"/>
          <w:szCs w:val="24"/>
        </w:rPr>
        <w:t xml:space="preserve">, </w:t>
      </w:r>
      <w:r w:rsidRPr="00B42216">
        <w:rPr>
          <w:rFonts w:ascii="Times New Roman CYR" w:hAnsi="Times New Roman CYR" w:cs="Times New Roman CYR"/>
          <w:sz w:val="24"/>
          <w:szCs w:val="24"/>
        </w:rPr>
        <w:t>а в 7-8 –страх смерти родителей</w:t>
      </w:r>
      <w:r w:rsidR="004D36CB" w:rsidRPr="00B42216">
        <w:rPr>
          <w:rFonts w:ascii="Times New Roman CYR" w:hAnsi="Times New Roman CYR" w:cs="Times New Roman CYR"/>
          <w:sz w:val="24"/>
          <w:szCs w:val="24"/>
        </w:rPr>
        <w:t xml:space="preserve"> (</w:t>
      </w:r>
      <w:r w:rsidRPr="00B42216">
        <w:rPr>
          <w:rFonts w:ascii="Times New Roman CYR" w:hAnsi="Times New Roman CYR" w:cs="Times New Roman CYR"/>
          <w:sz w:val="24"/>
          <w:szCs w:val="24"/>
        </w:rPr>
        <w:t>А.И.Захаров, 1993).</w:t>
      </w:r>
    </w:p>
    <w:p w:rsidR="002F7E57" w:rsidRPr="00B42216" w:rsidRDefault="005D1043" w:rsidP="00B42216">
      <w:pPr>
        <w:widowControl w:val="0"/>
        <w:autoSpaceDE w:val="0"/>
        <w:autoSpaceDN w:val="0"/>
        <w:adjustRightInd w:val="0"/>
        <w:jc w:val="both"/>
        <w:rPr>
          <w:rFonts w:ascii="Times New Roman CYR" w:hAnsi="Times New Roman CYR" w:cs="Times New Roman CYR"/>
          <w:i/>
          <w:iCs/>
          <w:sz w:val="24"/>
          <w:szCs w:val="24"/>
        </w:rPr>
      </w:pPr>
      <w:r w:rsidRPr="00B42216">
        <w:rPr>
          <w:rFonts w:ascii="Times New Roman CYR" w:hAnsi="Times New Roman CYR" w:cs="Times New Roman CYR"/>
          <w:sz w:val="24"/>
          <w:szCs w:val="24"/>
        </w:rPr>
        <w:t xml:space="preserve">  </w:t>
      </w:r>
      <w:r w:rsidR="004D36CB" w:rsidRPr="00B42216">
        <w:rPr>
          <w:rFonts w:ascii="Times New Roman CYR" w:hAnsi="Times New Roman CYR" w:cs="Times New Roman CYR"/>
          <w:sz w:val="24"/>
          <w:szCs w:val="24"/>
        </w:rPr>
        <w:t>Таким образом, наличие страхов у ребенка является нормой</w:t>
      </w:r>
      <w:r w:rsidRPr="00B42216">
        <w:rPr>
          <w:rFonts w:ascii="Times New Roman CYR" w:hAnsi="Times New Roman CYR" w:cs="Times New Roman CYR"/>
          <w:sz w:val="24"/>
          <w:szCs w:val="24"/>
        </w:rPr>
        <w:t>, однако, если их очень много, то можно говорить о проявлениях тревожности в характере ребенка. Большинство ученых считают</w:t>
      </w:r>
      <w:r w:rsidRPr="00B42216">
        <w:rPr>
          <w:rFonts w:ascii="Times New Roman CYR" w:hAnsi="Times New Roman CYR" w:cs="Times New Roman CYR"/>
          <w:i/>
          <w:iCs/>
          <w:sz w:val="24"/>
          <w:szCs w:val="24"/>
        </w:rPr>
        <w:t>: в дошкольном возрасте одна из основных причин тревожности кроется в нарушении детско-родительских отношений.</w:t>
      </w:r>
      <w:r w:rsidR="002F7E57" w:rsidRPr="00B42216">
        <w:rPr>
          <w:rFonts w:ascii="Times New Roman CYR" w:hAnsi="Times New Roman CYR" w:cs="Times New Roman CYR"/>
          <w:i/>
          <w:iCs/>
          <w:sz w:val="24"/>
          <w:szCs w:val="24"/>
        </w:rPr>
        <w:t xml:space="preserve"> </w:t>
      </w:r>
    </w:p>
    <w:p w:rsidR="002F7E57" w:rsidRPr="00B42216" w:rsidRDefault="002F7E57"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i/>
          <w:iCs/>
          <w:sz w:val="24"/>
          <w:szCs w:val="24"/>
        </w:rPr>
        <w:t xml:space="preserve"> </w:t>
      </w:r>
      <w:r w:rsidRPr="00B42216">
        <w:rPr>
          <w:rFonts w:ascii="Times New Roman CYR" w:hAnsi="Times New Roman CYR" w:cs="Times New Roman CYR"/>
          <w:sz w:val="24"/>
          <w:szCs w:val="24"/>
        </w:rPr>
        <w:t>Анализируя проблему детской тревожности, Б.И. Кочубей и  Е.В.Новикова(1998) считают: тревожность развивается вследствие наличия у ребенка внутреннего конфликта, который может быть вызван разными причинами. (см.схему 2)</w:t>
      </w:r>
    </w:p>
    <w:p w:rsidR="002F7E57" w:rsidRPr="00B42216" w:rsidRDefault="002F7E57"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В их числе:</w:t>
      </w:r>
    </w:p>
    <w:p w:rsidR="002F7E57" w:rsidRPr="00B42216" w:rsidRDefault="002F7E57" w:rsidP="00B42216">
      <w:pPr>
        <w:widowControl w:val="0"/>
        <w:tabs>
          <w:tab w:val="left" w:pos="270"/>
        </w:tabs>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1.неадекватные требования родителей к возможностям и потребностям своего ребенка;</w:t>
      </w:r>
    </w:p>
    <w:p w:rsidR="002F7E57" w:rsidRPr="00B42216" w:rsidRDefault="002F7E57" w:rsidP="00B42216">
      <w:pPr>
        <w:widowControl w:val="0"/>
        <w:tabs>
          <w:tab w:val="left" w:pos="270"/>
        </w:tabs>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2.повышенная тревожность самих родителей;</w:t>
      </w:r>
    </w:p>
    <w:p w:rsidR="002F7E57" w:rsidRPr="00B42216" w:rsidRDefault="002F7E57" w:rsidP="00B42216">
      <w:pPr>
        <w:widowControl w:val="0"/>
        <w:tabs>
          <w:tab w:val="left" w:pos="270"/>
        </w:tabs>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3.непоследовательность родителей при воспитании ребенка;</w:t>
      </w:r>
    </w:p>
    <w:p w:rsidR="002F7E57" w:rsidRPr="00B42216" w:rsidRDefault="002F7E57" w:rsidP="00B42216">
      <w:pPr>
        <w:widowControl w:val="0"/>
        <w:tabs>
          <w:tab w:val="left" w:pos="270"/>
        </w:tabs>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4.предъявление ребенку противоречивых требований;</w:t>
      </w:r>
    </w:p>
    <w:p w:rsidR="002F7E57" w:rsidRPr="00B42216" w:rsidRDefault="002F7E57" w:rsidP="00B42216">
      <w:pPr>
        <w:widowControl w:val="0"/>
        <w:tabs>
          <w:tab w:val="left" w:pos="270"/>
        </w:tabs>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5.аффективность (чрезмерная эмоциональность) родителей или хотя бы одного из них;</w:t>
      </w:r>
    </w:p>
    <w:p w:rsidR="002F7E57" w:rsidRPr="00B42216" w:rsidRDefault="002F7E57" w:rsidP="00B42216">
      <w:pPr>
        <w:widowControl w:val="0"/>
        <w:tabs>
          <w:tab w:val="left" w:pos="270"/>
        </w:tabs>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6.стремление родителей сравнивать достижения своего ребенка с достижениями других детей;</w:t>
      </w:r>
    </w:p>
    <w:p w:rsidR="002F7E57" w:rsidRPr="00B42216" w:rsidRDefault="002F7E57" w:rsidP="00B42216">
      <w:pPr>
        <w:widowControl w:val="0"/>
        <w:tabs>
          <w:tab w:val="left" w:pos="270"/>
        </w:tabs>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7.авторитарный стиль воспитания в семье;</w:t>
      </w:r>
    </w:p>
    <w:p w:rsidR="002F7E57" w:rsidRPr="00B42216" w:rsidRDefault="002F7E57" w:rsidP="00B42216">
      <w:pPr>
        <w:widowControl w:val="0"/>
        <w:tabs>
          <w:tab w:val="left" w:pos="270"/>
        </w:tabs>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8.гиперсоциальность родителей: стремление родителей все делать правильно, соответствовать общепринятым стандартам и нормам (Захаров А.И.,1997)</w:t>
      </w:r>
    </w:p>
    <w:p w:rsidR="002F7E57" w:rsidRPr="00B42216" w:rsidRDefault="002F7E57"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Неуверенный, тревожный человек всегда мнителен, а мнительность порождает недоверие к другим. Такой ребенок опасается других, ждет нападения, насмешки, обиды. Он не справляется с задачей в игре, с делом.</w:t>
      </w:r>
      <w:r w:rsidRPr="00B42216">
        <w:rPr>
          <w:rFonts w:ascii="Times New Roman CYR" w:hAnsi="Times New Roman CYR" w:cs="Times New Roman CYR"/>
          <w:sz w:val="24"/>
          <w:szCs w:val="24"/>
        </w:rPr>
        <w:br/>
        <w:t xml:space="preserve">Это  может способствовать  образованию реакций психологической защиты в виде агрессии, направленной на других. Так, один из самых известных способов, который часто выбирают тревожные дети, основан на простом умозаключении: "чтобы ничего не бояться, нужно сделать так, чтобы боялись меня". Маска агрессии тщательно скрывает тревогу не только от окружающих, но и от самого ребенка. Тем не менее, в глубине души у них - все та же тревожность, растерянность и неуверенность, отсутствие твердой опоры. </w:t>
      </w:r>
      <w:r w:rsidRPr="00B42216">
        <w:rPr>
          <w:rFonts w:ascii="Times New Roman CYR" w:hAnsi="Times New Roman CYR" w:cs="Times New Roman CYR"/>
          <w:sz w:val="24"/>
          <w:szCs w:val="24"/>
        </w:rPr>
        <w:br/>
      </w:r>
      <w:r w:rsidRPr="00B42216">
        <w:rPr>
          <w:rFonts w:ascii="Times New Roman CYR" w:hAnsi="Times New Roman CYR" w:cs="Times New Roman CYR"/>
          <w:sz w:val="24"/>
          <w:szCs w:val="24"/>
        </w:rPr>
        <w:lastRenderedPageBreak/>
        <w:t xml:space="preserve">Тревожность как определенный эмоциональный настрой с преобладанием чувства беспокойства и боязни сделать что-либо не то, не так, не соответствовать общепринятым требованиям и нормам развивается ближе к 7 и особенно 8 годам при большом количестве неразрешимых и идущих из более раннего возраста страхов. Главным источником тревог для дошкольников и младших школьников оказывается </w:t>
      </w:r>
      <w:r w:rsidR="003111C5" w:rsidRPr="00B42216">
        <w:rPr>
          <w:rFonts w:ascii="Times New Roman CYR" w:hAnsi="Times New Roman CYR" w:cs="Times New Roman CYR"/>
          <w:sz w:val="24"/>
          <w:szCs w:val="24"/>
        </w:rPr>
        <w:t xml:space="preserve"> семья.</w:t>
      </w:r>
    </w:p>
    <w:p w:rsidR="003111C5" w:rsidRPr="00B42216" w:rsidRDefault="003111C5"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Психолог Е.Ю.Брель выявила и такую закономерность: тревожность детей возрастает в том случае, если родители не удовлетворены своей работой, жилищными условиями, материальным положением. Может быть, именно поэтому в наше время число тревожных детей неуклонно растет.</w:t>
      </w:r>
    </w:p>
    <w:p w:rsidR="003111C5" w:rsidRPr="00B42216" w:rsidRDefault="003111C5" w:rsidP="00B42216">
      <w:pPr>
        <w:widowControl w:val="0"/>
        <w:autoSpaceDE w:val="0"/>
        <w:autoSpaceDN w:val="0"/>
        <w:adjustRightInd w:val="0"/>
        <w:jc w:val="both"/>
        <w:rPr>
          <w:rFonts w:ascii="Times New Roman CYR" w:hAnsi="Times New Roman CYR" w:cs="Times New Roman CYR"/>
          <w:iCs/>
          <w:sz w:val="24"/>
          <w:szCs w:val="24"/>
        </w:rPr>
      </w:pPr>
      <w:r w:rsidRPr="00B42216">
        <w:rPr>
          <w:rFonts w:ascii="Times New Roman CYR" w:hAnsi="Times New Roman CYR" w:cs="Times New Roman CYR"/>
          <w:iCs/>
          <w:sz w:val="24"/>
          <w:szCs w:val="24"/>
        </w:rPr>
        <w:t>А.И.Захаров считает, что у старших дошкольников тревожность еще не является устойчивой чертой характера и при проведении соответствующей психолого-педагогической коррекции относительно обратима.</w:t>
      </w:r>
    </w:p>
    <w:p w:rsidR="002F7E57" w:rsidRPr="00B42216" w:rsidRDefault="00B42216" w:rsidP="00B42216">
      <w:pPr>
        <w:widowControl w:val="0"/>
        <w:autoSpaceDE w:val="0"/>
        <w:autoSpaceDN w:val="0"/>
        <w:adjustRightInd w:val="0"/>
        <w:jc w:val="both"/>
        <w:rPr>
          <w:rFonts w:ascii="Times New Roman CYR" w:hAnsi="Times New Roman CYR" w:cs="Times New Roman CYR"/>
          <w:iCs/>
          <w:sz w:val="24"/>
          <w:szCs w:val="24"/>
        </w:rPr>
      </w:pPr>
      <w:r w:rsidRPr="00B42216">
        <w:rPr>
          <w:rFonts w:ascii="Times New Roman CYR" w:hAnsi="Times New Roman CYR" w:cs="Times New Roman CYR"/>
          <w:iCs/>
          <w:sz w:val="24"/>
          <w:szCs w:val="24"/>
        </w:rPr>
        <w:t xml:space="preserve">   П</w:t>
      </w:r>
      <w:r w:rsidR="002F7E57" w:rsidRPr="00B42216">
        <w:rPr>
          <w:rFonts w:ascii="Times New Roman CYR" w:hAnsi="Times New Roman CYR" w:cs="Times New Roman CYR"/>
          <w:iCs/>
          <w:sz w:val="24"/>
          <w:szCs w:val="24"/>
        </w:rPr>
        <w:t>едагоги старших групп</w:t>
      </w:r>
      <w:r w:rsidRPr="00B42216">
        <w:rPr>
          <w:rFonts w:ascii="Times New Roman CYR" w:hAnsi="Times New Roman CYR" w:cs="Times New Roman CYR"/>
          <w:iCs/>
          <w:sz w:val="24"/>
          <w:szCs w:val="24"/>
        </w:rPr>
        <w:t xml:space="preserve"> обратились</w:t>
      </w:r>
      <w:r w:rsidR="002F7E57" w:rsidRPr="00B42216">
        <w:rPr>
          <w:rFonts w:ascii="Times New Roman CYR" w:hAnsi="Times New Roman CYR" w:cs="Times New Roman CYR"/>
          <w:iCs/>
          <w:sz w:val="24"/>
          <w:szCs w:val="24"/>
        </w:rPr>
        <w:t xml:space="preserve"> с проблемой</w:t>
      </w:r>
      <w:r w:rsidR="00D47486" w:rsidRPr="00B42216">
        <w:rPr>
          <w:rFonts w:ascii="Times New Roman CYR" w:hAnsi="Times New Roman CYR" w:cs="Times New Roman CYR"/>
          <w:iCs/>
          <w:sz w:val="24"/>
          <w:szCs w:val="24"/>
        </w:rPr>
        <w:t xml:space="preserve"> – неумение некоторых детей общаться, повышенное беспокойство, нарушения сна, отказ от изодеятельности, боязнь выступать на утренниках.</w:t>
      </w:r>
    </w:p>
    <w:p w:rsidR="00B05217" w:rsidRPr="00B42216" w:rsidRDefault="00D47486" w:rsidP="00B42216">
      <w:pPr>
        <w:widowControl w:val="0"/>
        <w:autoSpaceDE w:val="0"/>
        <w:autoSpaceDN w:val="0"/>
        <w:adjustRightInd w:val="0"/>
        <w:jc w:val="both"/>
        <w:rPr>
          <w:rFonts w:ascii="Times New Roman CYR" w:hAnsi="Times New Roman CYR" w:cs="Times New Roman CYR"/>
          <w:iCs/>
          <w:sz w:val="24"/>
          <w:szCs w:val="24"/>
        </w:rPr>
      </w:pPr>
      <w:r w:rsidRPr="00B42216">
        <w:rPr>
          <w:rFonts w:ascii="Times New Roman CYR" w:hAnsi="Times New Roman CYR" w:cs="Times New Roman CYR"/>
          <w:iCs/>
          <w:sz w:val="24"/>
          <w:szCs w:val="24"/>
        </w:rPr>
        <w:t>Понимая важность обозначенной проблемы, поставила перед собой цель: выявить причины психоэмоционального напряжения детей и обеспечить коррекцию данных нарушений эмоциональной сферы</w:t>
      </w:r>
      <w:r w:rsidR="00B05217" w:rsidRPr="00B42216">
        <w:rPr>
          <w:rFonts w:ascii="Times New Roman CYR" w:hAnsi="Times New Roman CYR" w:cs="Times New Roman CYR"/>
          <w:iCs/>
          <w:sz w:val="24"/>
          <w:szCs w:val="24"/>
        </w:rPr>
        <w:t>.</w:t>
      </w:r>
    </w:p>
    <w:p w:rsidR="00D47486" w:rsidRPr="00B42216" w:rsidRDefault="00B05217" w:rsidP="00B42216">
      <w:pPr>
        <w:widowControl w:val="0"/>
        <w:autoSpaceDE w:val="0"/>
        <w:autoSpaceDN w:val="0"/>
        <w:adjustRightInd w:val="0"/>
        <w:jc w:val="both"/>
        <w:rPr>
          <w:rFonts w:ascii="Times New Roman CYR" w:hAnsi="Times New Roman CYR" w:cs="Times New Roman CYR"/>
          <w:iCs/>
          <w:sz w:val="24"/>
          <w:szCs w:val="24"/>
        </w:rPr>
      </w:pPr>
      <w:r w:rsidRPr="00B42216">
        <w:rPr>
          <w:rFonts w:ascii="Times New Roman CYR" w:hAnsi="Times New Roman CYR" w:cs="Times New Roman CYR"/>
          <w:iCs/>
          <w:sz w:val="24"/>
          <w:szCs w:val="24"/>
        </w:rPr>
        <w:t>С этой целью провела диагностику  межличностных взаимоотношений</w:t>
      </w:r>
      <w:r w:rsidR="00D47486" w:rsidRPr="00B42216">
        <w:rPr>
          <w:rFonts w:ascii="Times New Roman CYR" w:hAnsi="Times New Roman CYR" w:cs="Times New Roman CYR"/>
          <w:iCs/>
          <w:sz w:val="24"/>
          <w:szCs w:val="24"/>
        </w:rPr>
        <w:t xml:space="preserve"> </w:t>
      </w:r>
      <w:r w:rsidRPr="00B42216">
        <w:rPr>
          <w:rFonts w:ascii="Times New Roman CYR" w:hAnsi="Times New Roman CYR" w:cs="Times New Roman CYR"/>
          <w:iCs/>
          <w:sz w:val="24"/>
          <w:szCs w:val="24"/>
        </w:rPr>
        <w:t xml:space="preserve"> детей в группе (социометрию).</w:t>
      </w:r>
    </w:p>
    <w:p w:rsidR="00EF7395" w:rsidRPr="00B42216" w:rsidRDefault="00EF7395" w:rsidP="00B42216">
      <w:pPr>
        <w:widowControl w:val="0"/>
        <w:autoSpaceDE w:val="0"/>
        <w:autoSpaceDN w:val="0"/>
        <w:adjustRightInd w:val="0"/>
        <w:jc w:val="both"/>
        <w:rPr>
          <w:rFonts w:ascii="Times New Roman CYR" w:hAnsi="Times New Roman CYR" w:cs="Times New Roman CYR"/>
          <w:bCs/>
          <w:sz w:val="24"/>
          <w:szCs w:val="24"/>
        </w:rPr>
      </w:pPr>
      <w:r w:rsidRPr="00B42216">
        <w:rPr>
          <w:rFonts w:ascii="Times New Roman CYR" w:hAnsi="Times New Roman CYR" w:cs="Times New Roman CYR"/>
          <w:iCs/>
          <w:sz w:val="24"/>
          <w:szCs w:val="24"/>
        </w:rPr>
        <w:t>Обратите внимание на схему: в обеих группах по 3 изолированных ребенка.</w:t>
      </w:r>
      <w:r w:rsidR="001A6C32" w:rsidRPr="00B42216">
        <w:rPr>
          <w:rFonts w:ascii="Times New Roman CYR" w:hAnsi="Times New Roman CYR" w:cs="Times New Roman CYR"/>
          <w:sz w:val="24"/>
          <w:szCs w:val="24"/>
        </w:rPr>
        <w:t xml:space="preserve"> Выявив из  групп детей с  неблагоприятным статусом – 6  человек, решила выяснить, в чем кроется причина их неблагополучия в среде сверстников.</w:t>
      </w:r>
      <w:r w:rsidR="001A6C32" w:rsidRPr="00B42216">
        <w:rPr>
          <w:rFonts w:ascii="Times New Roman CYR" w:hAnsi="Times New Roman CYR" w:cs="Times New Roman CYR"/>
          <w:sz w:val="24"/>
          <w:szCs w:val="24"/>
        </w:rPr>
        <w:br/>
        <w:t xml:space="preserve">    С целью изучения эмоционального состояния этих детей я предложила им графическую методику </w:t>
      </w:r>
      <w:r w:rsidR="001A6C32" w:rsidRPr="00B42216">
        <w:rPr>
          <w:rFonts w:ascii="Times New Roman CYR" w:hAnsi="Times New Roman CYR" w:cs="Times New Roman CYR"/>
          <w:b/>
          <w:bCs/>
          <w:sz w:val="24"/>
          <w:szCs w:val="24"/>
        </w:rPr>
        <w:t xml:space="preserve">«Несуществующее животное». </w:t>
      </w:r>
      <w:r w:rsidR="001A6C32" w:rsidRPr="00B42216">
        <w:rPr>
          <w:rFonts w:ascii="Times New Roman CYR" w:hAnsi="Times New Roman CYR" w:cs="Times New Roman CYR"/>
          <w:bCs/>
          <w:sz w:val="24"/>
          <w:szCs w:val="24"/>
        </w:rPr>
        <w:t>Как видно из таблицы, признаки тревожности у 100% детей, агрессивности</w:t>
      </w:r>
      <w:r w:rsidR="004B1DD4" w:rsidRPr="00B42216">
        <w:rPr>
          <w:rFonts w:ascii="Times New Roman CYR" w:hAnsi="Times New Roman CYR" w:cs="Times New Roman CYR"/>
          <w:bCs/>
          <w:sz w:val="24"/>
          <w:szCs w:val="24"/>
        </w:rPr>
        <w:t xml:space="preserve"> –у 16%.</w:t>
      </w:r>
    </w:p>
    <w:p w:rsidR="000306D6" w:rsidRPr="00B42216" w:rsidRDefault="004B1DD4" w:rsidP="00B42216">
      <w:pPr>
        <w:widowControl w:val="0"/>
        <w:autoSpaceDE w:val="0"/>
        <w:autoSpaceDN w:val="0"/>
        <w:adjustRightInd w:val="0"/>
        <w:jc w:val="both"/>
        <w:rPr>
          <w:rFonts w:ascii="Times New Roman CYR" w:hAnsi="Times New Roman CYR" w:cs="Times New Roman CYR"/>
          <w:bCs/>
          <w:sz w:val="24"/>
          <w:szCs w:val="24"/>
        </w:rPr>
      </w:pPr>
      <w:r w:rsidRPr="00B42216">
        <w:rPr>
          <w:rFonts w:ascii="Times New Roman CYR" w:hAnsi="Times New Roman CYR" w:cs="Times New Roman CYR"/>
          <w:bCs/>
          <w:sz w:val="24"/>
          <w:szCs w:val="24"/>
        </w:rPr>
        <w:t xml:space="preserve">Выдвинула гипотезу, что причина негативного эмоционального состояния в повышенном уровне тревожности. Решила выяснить это с помощью диагностической методики Темпла, Амена, Дорки «Выбери нужное лицо» (тест тревожности) </w:t>
      </w:r>
    </w:p>
    <w:p w:rsidR="004B1DD4" w:rsidRPr="00B42216" w:rsidRDefault="004B1DD4" w:rsidP="00B42216">
      <w:pPr>
        <w:widowControl w:val="0"/>
        <w:autoSpaceDE w:val="0"/>
        <w:autoSpaceDN w:val="0"/>
        <w:adjustRightInd w:val="0"/>
        <w:jc w:val="both"/>
        <w:rPr>
          <w:rFonts w:ascii="Times New Roman CYR" w:hAnsi="Times New Roman CYR" w:cs="Times New Roman CYR"/>
          <w:bCs/>
          <w:sz w:val="24"/>
          <w:szCs w:val="24"/>
        </w:rPr>
      </w:pPr>
      <w:r w:rsidRPr="00B42216">
        <w:rPr>
          <w:rFonts w:ascii="Times New Roman CYR" w:hAnsi="Times New Roman CYR" w:cs="Times New Roman CYR"/>
          <w:bCs/>
          <w:sz w:val="24"/>
          <w:szCs w:val="24"/>
        </w:rPr>
        <w:t>Из 6 детей- 3 имеют высокий уровень тревожности, у троих - средний уровень. Затем провела тест самооценки «Лесенка», получила следую</w:t>
      </w:r>
      <w:r w:rsidR="000306D6" w:rsidRPr="00B42216">
        <w:rPr>
          <w:rFonts w:ascii="Times New Roman CYR" w:hAnsi="Times New Roman CYR" w:cs="Times New Roman CYR"/>
          <w:bCs/>
          <w:sz w:val="24"/>
          <w:szCs w:val="24"/>
        </w:rPr>
        <w:t xml:space="preserve">щие результаты: у 4 детей </w:t>
      </w:r>
      <w:r w:rsidR="00CE42BE" w:rsidRPr="00B42216">
        <w:rPr>
          <w:rFonts w:ascii="Times New Roman CYR" w:hAnsi="Times New Roman CYR" w:cs="Times New Roman CYR"/>
          <w:bCs/>
          <w:sz w:val="24"/>
          <w:szCs w:val="24"/>
        </w:rPr>
        <w:t xml:space="preserve"> самооцен</w:t>
      </w:r>
      <w:r w:rsidR="000306D6" w:rsidRPr="00B42216">
        <w:rPr>
          <w:rFonts w:ascii="Times New Roman CYR" w:hAnsi="Times New Roman CYR" w:cs="Times New Roman CYR"/>
          <w:bCs/>
          <w:sz w:val="24"/>
          <w:szCs w:val="24"/>
        </w:rPr>
        <w:t>ка занижена, у 2 -</w:t>
      </w:r>
      <w:r w:rsidR="00CE42BE" w:rsidRPr="00B42216">
        <w:rPr>
          <w:rFonts w:ascii="Times New Roman CYR" w:hAnsi="Times New Roman CYR" w:cs="Times New Roman CYR"/>
          <w:bCs/>
          <w:sz w:val="24"/>
          <w:szCs w:val="24"/>
        </w:rPr>
        <w:t>завышена.</w:t>
      </w:r>
    </w:p>
    <w:p w:rsidR="000306D6" w:rsidRPr="00B42216" w:rsidRDefault="00474C8B" w:rsidP="00B42216">
      <w:pPr>
        <w:widowControl w:val="0"/>
        <w:autoSpaceDE w:val="0"/>
        <w:autoSpaceDN w:val="0"/>
        <w:adjustRightInd w:val="0"/>
        <w:jc w:val="both"/>
        <w:rPr>
          <w:rFonts w:ascii="Times New Roman CYR" w:hAnsi="Times New Roman CYR" w:cs="Times New Roman CYR"/>
          <w:bCs/>
          <w:sz w:val="24"/>
          <w:szCs w:val="24"/>
        </w:rPr>
      </w:pPr>
      <w:r w:rsidRPr="00B42216">
        <w:rPr>
          <w:rFonts w:ascii="Times New Roman CYR" w:hAnsi="Times New Roman CYR" w:cs="Times New Roman CYR"/>
          <w:bCs/>
          <w:sz w:val="24"/>
          <w:szCs w:val="24"/>
        </w:rPr>
        <w:t>На следующе</w:t>
      </w:r>
      <w:r w:rsidR="000306D6" w:rsidRPr="00B42216">
        <w:rPr>
          <w:rFonts w:ascii="Times New Roman CYR" w:hAnsi="Times New Roman CYR" w:cs="Times New Roman CYR"/>
          <w:bCs/>
          <w:sz w:val="24"/>
          <w:szCs w:val="24"/>
        </w:rPr>
        <w:t xml:space="preserve">м </w:t>
      </w:r>
      <w:r w:rsidRPr="00B42216">
        <w:rPr>
          <w:rFonts w:ascii="Times New Roman CYR" w:hAnsi="Times New Roman CYR" w:cs="Times New Roman CYR"/>
          <w:bCs/>
          <w:sz w:val="24"/>
          <w:szCs w:val="24"/>
        </w:rPr>
        <w:t>этапе работы решила выяснить какие именно страхи преобладают у этих детей. С этой целью предложила им тест «Страхи в домиках». Количество страхов намного превысило норму (по А.И.Захарову).</w:t>
      </w:r>
    </w:p>
    <w:p w:rsidR="0009599A" w:rsidRPr="00B42216" w:rsidRDefault="00A066D7"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bCs/>
          <w:sz w:val="24"/>
          <w:szCs w:val="24"/>
        </w:rPr>
        <w:t>Что является причиной высокой тревожности? Предположила, что источником является семья</w:t>
      </w:r>
      <w:r w:rsidR="0009599A" w:rsidRPr="00B42216">
        <w:rPr>
          <w:rFonts w:ascii="Times New Roman CYR" w:hAnsi="Times New Roman CYR" w:cs="Times New Roman CYR"/>
          <w:bCs/>
          <w:sz w:val="24"/>
          <w:szCs w:val="24"/>
        </w:rPr>
        <w:t xml:space="preserve">. </w:t>
      </w:r>
      <w:r w:rsidR="0009599A" w:rsidRPr="00B42216">
        <w:rPr>
          <w:rFonts w:ascii="Times New Roman CYR" w:hAnsi="Times New Roman CYR" w:cs="Times New Roman CYR"/>
          <w:sz w:val="24"/>
          <w:szCs w:val="24"/>
        </w:rPr>
        <w:t xml:space="preserve"> Предложила родителям тревожных детей заполнить  тест – опросник (А.Я. Варги, В.В.Столина), тест на выявление признаков психического напряжения по А.И.Захарову, а также предложила детям нарисовать свою семью. </w:t>
      </w:r>
    </w:p>
    <w:p w:rsidR="0009599A" w:rsidRPr="00B42216" w:rsidRDefault="0009599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lastRenderedPageBreak/>
        <w:t xml:space="preserve">   Результаты теста родительского отношения  А.Я. Варги и В.В.Столина показывают, что родители детей с высоким уровнем тревожности имеют низкие баллы по шкалам «Принятие-отвержение» и «Симбиоз».</w:t>
      </w:r>
    </w:p>
    <w:p w:rsidR="0009599A" w:rsidRPr="00B42216" w:rsidRDefault="0009599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Таким образом, родители детей с высоким уровнем тревожности отличаются отрицательным отношением к ребенку, которое проявляется в раздражительности, злости, досаде. Такие родители не верят в способности своего ребенка, нередко наказывают его, устанавливают психологическую дистанцию между собой  ребенком, плохо заботятся о нем. Кроме того, у родителей были выявлены высокие баллы по шкале «Маленький неудачник», что можно интерпретировать, как игнорирование родителями мыслей, чувств ребенка, отношение к ним как  несерьез</w:t>
      </w:r>
      <w:r w:rsidR="00CE2FCF" w:rsidRPr="00B42216">
        <w:rPr>
          <w:rFonts w:ascii="Times New Roman CYR" w:hAnsi="Times New Roman CYR" w:cs="Times New Roman CYR"/>
          <w:sz w:val="24"/>
          <w:szCs w:val="24"/>
        </w:rPr>
        <w:t>ным</w:t>
      </w:r>
      <w:r w:rsidRPr="00B42216">
        <w:rPr>
          <w:rFonts w:ascii="Times New Roman CYR" w:hAnsi="Times New Roman CYR" w:cs="Times New Roman CYR"/>
          <w:sz w:val="24"/>
          <w:szCs w:val="24"/>
        </w:rPr>
        <w:t>. В результате родители не доверяют своим детям и поэтому стремятся оградить от трудностей, строго контролируя их действия.</w:t>
      </w:r>
    </w:p>
    <w:p w:rsidR="0009599A" w:rsidRPr="00B42216" w:rsidRDefault="0009599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Тест на выявление признаков психического напряжения по А.И.Захарову показал, что у 66% детей невроз был или будет в ближайшее время.</w:t>
      </w:r>
    </w:p>
    <w:p w:rsidR="0009599A" w:rsidRPr="00B42216" w:rsidRDefault="0009599A" w:rsidP="00B42216">
      <w:pPr>
        <w:jc w:val="both"/>
        <w:rPr>
          <w:b/>
          <w:bCs/>
          <w:sz w:val="24"/>
          <w:szCs w:val="24"/>
        </w:rPr>
      </w:pPr>
      <w:r w:rsidRPr="00B42216">
        <w:rPr>
          <w:rFonts w:ascii="Times New Roman CYR" w:hAnsi="Times New Roman CYR" w:cs="Times New Roman CYR"/>
          <w:sz w:val="24"/>
          <w:szCs w:val="24"/>
        </w:rPr>
        <w:t xml:space="preserve">   Предлагая детям рисуночный тест</w:t>
      </w:r>
      <w:r w:rsidRPr="00B42216">
        <w:rPr>
          <w:rFonts w:ascii="Times New Roman CYR" w:hAnsi="Times New Roman CYR" w:cs="Times New Roman CYR"/>
          <w:b/>
          <w:bCs/>
          <w:sz w:val="24"/>
          <w:szCs w:val="24"/>
        </w:rPr>
        <w:t xml:space="preserve"> </w:t>
      </w:r>
      <w:r w:rsidR="000306D6" w:rsidRPr="00B42216">
        <w:rPr>
          <w:rFonts w:ascii="Times New Roman" w:hAnsi="Times New Roman" w:cs="Times New Roman"/>
          <w:b/>
          <w:bCs/>
          <w:sz w:val="24"/>
          <w:szCs w:val="24"/>
        </w:rPr>
        <w:t>«Р</w:t>
      </w:r>
      <w:r w:rsidRPr="00B42216">
        <w:rPr>
          <w:rFonts w:ascii="Times New Roman" w:hAnsi="Times New Roman" w:cs="Times New Roman"/>
          <w:b/>
          <w:bCs/>
          <w:sz w:val="24"/>
          <w:szCs w:val="24"/>
        </w:rPr>
        <w:t>исунок семьи</w:t>
      </w:r>
      <w:r w:rsidRPr="00B42216">
        <w:rPr>
          <w:b/>
          <w:bCs/>
          <w:sz w:val="24"/>
          <w:szCs w:val="24"/>
        </w:rPr>
        <w:t>»</w:t>
      </w:r>
    </w:p>
    <w:p w:rsidR="00CE2FCF" w:rsidRPr="00B42216" w:rsidRDefault="0009599A" w:rsidP="00B42216">
      <w:pPr>
        <w:jc w:val="both"/>
        <w:rPr>
          <w:rFonts w:ascii="Times New Roman" w:hAnsi="Times New Roman" w:cs="Times New Roman"/>
          <w:sz w:val="24"/>
          <w:szCs w:val="24"/>
        </w:rPr>
      </w:pPr>
      <w:r w:rsidRPr="00B42216">
        <w:rPr>
          <w:rFonts w:ascii="Times New Roman CYR" w:hAnsi="Times New Roman CYR" w:cs="Times New Roman CYR"/>
          <w:sz w:val="24"/>
          <w:szCs w:val="24"/>
        </w:rPr>
        <w:t>преследовала цель -  выявить отношение ребенка к членам своей семьи, изучить, как он воспринимает каждого из них и свою роль в семье, а также те взаимоотношения, которые вызывают в нем тревогу.</w:t>
      </w:r>
      <w:r w:rsidR="00CE2FCF" w:rsidRPr="00B42216">
        <w:rPr>
          <w:sz w:val="24"/>
          <w:szCs w:val="24"/>
        </w:rPr>
        <w:t xml:space="preserve"> </w:t>
      </w:r>
      <w:r w:rsidR="00CE2FCF" w:rsidRPr="00B42216">
        <w:rPr>
          <w:rFonts w:ascii="Times New Roman" w:hAnsi="Times New Roman" w:cs="Times New Roman"/>
          <w:sz w:val="24"/>
          <w:szCs w:val="24"/>
        </w:rPr>
        <w:t>Анализ рисунков показал, что из 6 семей к высокому уровню детско- родительских отношений нельзя отнести ни одну.</w:t>
      </w:r>
    </w:p>
    <w:p w:rsidR="00CE2FCF" w:rsidRPr="00B42216" w:rsidRDefault="00CE2FCF" w:rsidP="00B42216">
      <w:pPr>
        <w:jc w:val="both"/>
        <w:rPr>
          <w:rFonts w:ascii="Times New Roman" w:hAnsi="Times New Roman" w:cs="Times New Roman"/>
          <w:sz w:val="24"/>
          <w:szCs w:val="24"/>
        </w:rPr>
      </w:pPr>
      <w:r w:rsidRPr="00B42216">
        <w:rPr>
          <w:rFonts w:ascii="Times New Roman" w:hAnsi="Times New Roman" w:cs="Times New Roman"/>
          <w:sz w:val="24"/>
          <w:szCs w:val="24"/>
        </w:rPr>
        <w:t>К среднему уровню детско-родительских отношений можно отнести 2 семьи</w:t>
      </w:r>
    </w:p>
    <w:p w:rsidR="00CE2FCF" w:rsidRPr="00B42216" w:rsidRDefault="00CE2FCF" w:rsidP="00B42216">
      <w:pPr>
        <w:jc w:val="both"/>
        <w:rPr>
          <w:rFonts w:ascii="Times New Roman" w:hAnsi="Times New Roman" w:cs="Times New Roman"/>
          <w:sz w:val="24"/>
          <w:szCs w:val="24"/>
        </w:rPr>
      </w:pPr>
      <w:r w:rsidRPr="00B42216">
        <w:rPr>
          <w:rFonts w:ascii="Times New Roman" w:hAnsi="Times New Roman" w:cs="Times New Roman"/>
          <w:sz w:val="24"/>
          <w:szCs w:val="24"/>
        </w:rPr>
        <w:t>83%. В качестве п</w:t>
      </w:r>
      <w:r w:rsidR="00937351" w:rsidRPr="00B42216">
        <w:rPr>
          <w:rFonts w:ascii="Times New Roman" w:hAnsi="Times New Roman" w:cs="Times New Roman"/>
          <w:sz w:val="24"/>
          <w:szCs w:val="24"/>
        </w:rPr>
        <w:t xml:space="preserve">римера рассмотрим рисунок  </w:t>
      </w:r>
      <w:r w:rsidR="000306D6" w:rsidRPr="00B42216">
        <w:rPr>
          <w:rFonts w:ascii="Times New Roman" w:hAnsi="Times New Roman" w:cs="Times New Roman"/>
          <w:sz w:val="24"/>
          <w:szCs w:val="24"/>
        </w:rPr>
        <w:t>Кати.</w:t>
      </w:r>
      <w:r w:rsidRPr="00B42216">
        <w:rPr>
          <w:rFonts w:ascii="Times New Roman" w:hAnsi="Times New Roman" w:cs="Times New Roman"/>
          <w:sz w:val="24"/>
          <w:szCs w:val="24"/>
        </w:rPr>
        <w:t xml:space="preserve"> Она  нарисовала всю семью, все члены с</w:t>
      </w:r>
      <w:r w:rsidR="00937351" w:rsidRPr="00B42216">
        <w:rPr>
          <w:rFonts w:ascii="Times New Roman" w:hAnsi="Times New Roman" w:cs="Times New Roman"/>
          <w:sz w:val="24"/>
          <w:szCs w:val="24"/>
        </w:rPr>
        <w:t>емьи улыбаются, кроме</w:t>
      </w:r>
      <w:r w:rsidR="000306D6" w:rsidRPr="00B42216">
        <w:rPr>
          <w:rFonts w:ascii="Times New Roman" w:hAnsi="Times New Roman" w:cs="Times New Roman"/>
          <w:sz w:val="24"/>
          <w:szCs w:val="24"/>
        </w:rPr>
        <w:t xml:space="preserve"> нее </w:t>
      </w:r>
      <w:r w:rsidR="00937351" w:rsidRPr="00B42216">
        <w:rPr>
          <w:rFonts w:ascii="Times New Roman" w:hAnsi="Times New Roman" w:cs="Times New Roman"/>
          <w:sz w:val="24"/>
          <w:szCs w:val="24"/>
        </w:rPr>
        <w:t xml:space="preserve"> самой</w:t>
      </w:r>
      <w:r w:rsidR="000306D6" w:rsidRPr="00B42216">
        <w:rPr>
          <w:rFonts w:ascii="Times New Roman" w:hAnsi="Times New Roman" w:cs="Times New Roman"/>
          <w:sz w:val="24"/>
          <w:szCs w:val="24"/>
        </w:rPr>
        <w:t>.</w:t>
      </w:r>
      <w:r w:rsidRPr="00B42216">
        <w:rPr>
          <w:rFonts w:ascii="Times New Roman" w:hAnsi="Times New Roman" w:cs="Times New Roman"/>
          <w:sz w:val="24"/>
          <w:szCs w:val="24"/>
        </w:rPr>
        <w:t xml:space="preserve"> Руки у всех расставлены в стороны, лица заштрихованы.  Всё говорит о том, что ребёнку н</w:t>
      </w:r>
      <w:r w:rsidR="00DE3DD1" w:rsidRPr="00B42216">
        <w:rPr>
          <w:rFonts w:ascii="Times New Roman" w:hAnsi="Times New Roman" w:cs="Times New Roman"/>
          <w:sz w:val="24"/>
          <w:szCs w:val="24"/>
        </w:rPr>
        <w:t>е очень комфортно в этой семье.</w:t>
      </w:r>
    </w:p>
    <w:p w:rsidR="00CE2FCF" w:rsidRPr="00B42216" w:rsidRDefault="00CE2FCF" w:rsidP="00B42216">
      <w:pPr>
        <w:jc w:val="both"/>
        <w:rPr>
          <w:rFonts w:ascii="Times New Roman" w:hAnsi="Times New Roman" w:cs="Times New Roman"/>
          <w:sz w:val="24"/>
          <w:szCs w:val="24"/>
        </w:rPr>
      </w:pPr>
      <w:r w:rsidRPr="00B42216">
        <w:rPr>
          <w:rFonts w:ascii="Times New Roman" w:hAnsi="Times New Roman" w:cs="Times New Roman"/>
          <w:sz w:val="24"/>
          <w:szCs w:val="24"/>
        </w:rPr>
        <w:t>К низкому уровню детско-родительских отношений мы отнесли 4 семьи</w:t>
      </w:r>
    </w:p>
    <w:p w:rsidR="0009411A" w:rsidRPr="00B42216" w:rsidRDefault="00CE2FCF" w:rsidP="00B42216">
      <w:pPr>
        <w:jc w:val="both"/>
        <w:rPr>
          <w:rFonts w:ascii="Times New Roman" w:hAnsi="Times New Roman" w:cs="Times New Roman"/>
          <w:sz w:val="24"/>
          <w:szCs w:val="24"/>
        </w:rPr>
      </w:pPr>
      <w:r w:rsidRPr="00B42216">
        <w:rPr>
          <w:rFonts w:ascii="Times New Roman" w:hAnsi="Times New Roman" w:cs="Times New Roman"/>
          <w:sz w:val="24"/>
          <w:szCs w:val="24"/>
        </w:rPr>
        <w:t>(66</w:t>
      </w:r>
      <w:r w:rsidR="00DE3DD1" w:rsidRPr="00B42216">
        <w:rPr>
          <w:rFonts w:ascii="Times New Roman" w:hAnsi="Times New Roman" w:cs="Times New Roman"/>
          <w:sz w:val="24"/>
          <w:szCs w:val="24"/>
        </w:rPr>
        <w:t xml:space="preserve"> %). </w:t>
      </w:r>
      <w:r w:rsidR="0009411A" w:rsidRPr="00B42216">
        <w:rPr>
          <w:rFonts w:ascii="Times New Roman" w:hAnsi="Times New Roman" w:cs="Times New Roman"/>
          <w:sz w:val="24"/>
          <w:szCs w:val="24"/>
        </w:rPr>
        <w:t>Результаты теста представлены в диаграмме:</w:t>
      </w:r>
    </w:p>
    <w:p w:rsidR="0009411A" w:rsidRPr="00B42216" w:rsidRDefault="0009411A" w:rsidP="00B42216">
      <w:pPr>
        <w:jc w:val="both"/>
        <w:rPr>
          <w:rFonts w:ascii="Times New Roman" w:hAnsi="Times New Roman" w:cs="Times New Roman"/>
          <w:sz w:val="24"/>
          <w:szCs w:val="24"/>
        </w:rPr>
      </w:pPr>
      <w:r w:rsidRPr="00B42216">
        <w:rPr>
          <w:rFonts w:ascii="Times New Roman" w:hAnsi="Times New Roman" w:cs="Times New Roman"/>
          <w:sz w:val="24"/>
          <w:szCs w:val="24"/>
        </w:rPr>
        <w:t>Условные обозначения:</w:t>
      </w:r>
    </w:p>
    <w:p w:rsidR="0009411A" w:rsidRPr="00B42216" w:rsidRDefault="0009411A" w:rsidP="00B42216">
      <w:pPr>
        <w:jc w:val="both"/>
        <w:rPr>
          <w:rFonts w:ascii="Times New Roman" w:hAnsi="Times New Roman" w:cs="Times New Roman"/>
          <w:sz w:val="24"/>
          <w:szCs w:val="24"/>
        </w:rPr>
      </w:pPr>
      <w:r w:rsidRPr="00B42216">
        <w:rPr>
          <w:rFonts w:ascii="Times New Roman" w:hAnsi="Times New Roman" w:cs="Times New Roman"/>
          <w:sz w:val="24"/>
          <w:szCs w:val="24"/>
        </w:rPr>
        <w:t>- высокий уровень детско-родительских отношений (0 детей)</w:t>
      </w:r>
    </w:p>
    <w:p w:rsidR="0009411A" w:rsidRPr="00B42216" w:rsidRDefault="0009411A" w:rsidP="00B42216">
      <w:pPr>
        <w:jc w:val="both"/>
        <w:rPr>
          <w:rFonts w:ascii="Times New Roman" w:hAnsi="Times New Roman" w:cs="Times New Roman"/>
          <w:sz w:val="24"/>
          <w:szCs w:val="24"/>
        </w:rPr>
      </w:pPr>
      <w:r w:rsidRPr="00B42216">
        <w:rPr>
          <w:rFonts w:ascii="Times New Roman" w:hAnsi="Times New Roman" w:cs="Times New Roman"/>
          <w:sz w:val="24"/>
          <w:szCs w:val="24"/>
        </w:rPr>
        <w:t>- средний уровень детско-родительских отношений (2 детей) 34%</w:t>
      </w:r>
    </w:p>
    <w:p w:rsidR="0009411A" w:rsidRPr="00B42216" w:rsidRDefault="0009411A" w:rsidP="00B42216">
      <w:pPr>
        <w:jc w:val="both"/>
        <w:rPr>
          <w:rFonts w:ascii="Times New Roman" w:hAnsi="Times New Roman" w:cs="Times New Roman"/>
          <w:sz w:val="24"/>
          <w:szCs w:val="24"/>
        </w:rPr>
      </w:pPr>
      <w:r w:rsidRPr="00B42216">
        <w:rPr>
          <w:rFonts w:ascii="Times New Roman" w:hAnsi="Times New Roman" w:cs="Times New Roman"/>
          <w:sz w:val="24"/>
          <w:szCs w:val="24"/>
        </w:rPr>
        <w:t>- низкий уровень детско-родительских отношений (4 детей)   66%</w:t>
      </w:r>
    </w:p>
    <w:p w:rsidR="0009411A" w:rsidRPr="00B42216" w:rsidRDefault="0009411A" w:rsidP="00B42216">
      <w:pPr>
        <w:jc w:val="both"/>
        <w:rPr>
          <w:rFonts w:ascii="Times New Roman" w:hAnsi="Times New Roman" w:cs="Times New Roman"/>
          <w:sz w:val="24"/>
          <w:szCs w:val="24"/>
        </w:rPr>
      </w:pPr>
      <w:r w:rsidRPr="00B42216">
        <w:rPr>
          <w:rFonts w:ascii="Times New Roman" w:hAnsi="Times New Roman" w:cs="Times New Roman"/>
          <w:sz w:val="24"/>
          <w:szCs w:val="24"/>
        </w:rPr>
        <w:t xml:space="preserve"> По результатам этого теста мы можем судить, что далеко не во всех семьях царит атмосфера положительных детско-родительских отношений. В основном они носят переменный характер.</w:t>
      </w:r>
    </w:p>
    <w:p w:rsidR="0009411A" w:rsidRPr="00B42216" w:rsidRDefault="00EA29FA" w:rsidP="00B42216">
      <w:pPr>
        <w:jc w:val="both"/>
        <w:rPr>
          <w:rFonts w:ascii="Times New Roman" w:hAnsi="Times New Roman" w:cs="Times New Roman"/>
          <w:sz w:val="24"/>
          <w:szCs w:val="24"/>
        </w:rPr>
      </w:pPr>
      <w:r w:rsidRPr="00B42216">
        <w:rPr>
          <w:rFonts w:ascii="Times New Roman" w:hAnsi="Times New Roman" w:cs="Times New Roman"/>
          <w:sz w:val="24"/>
          <w:szCs w:val="24"/>
        </w:rPr>
        <w:t>Т</w:t>
      </w:r>
      <w:r w:rsidR="00DE3DD1" w:rsidRPr="00B42216">
        <w:rPr>
          <w:rFonts w:ascii="Times New Roman" w:hAnsi="Times New Roman" w:cs="Times New Roman"/>
          <w:sz w:val="24"/>
          <w:szCs w:val="24"/>
        </w:rPr>
        <w:t>ак как социум ребенка составляют</w:t>
      </w:r>
      <w:r w:rsidR="00F60B87" w:rsidRPr="00B42216">
        <w:rPr>
          <w:rFonts w:ascii="Times New Roman" w:hAnsi="Times New Roman" w:cs="Times New Roman"/>
          <w:sz w:val="24"/>
          <w:szCs w:val="24"/>
        </w:rPr>
        <w:t xml:space="preserve"> не только сверстн</w:t>
      </w:r>
      <w:r w:rsidR="00B42216" w:rsidRPr="00B42216">
        <w:rPr>
          <w:rFonts w:ascii="Times New Roman" w:hAnsi="Times New Roman" w:cs="Times New Roman"/>
          <w:sz w:val="24"/>
          <w:szCs w:val="24"/>
        </w:rPr>
        <w:t xml:space="preserve">ики и родители, но и педагоги, </w:t>
      </w:r>
      <w:r w:rsidR="00F60B87" w:rsidRPr="00B42216">
        <w:rPr>
          <w:rFonts w:ascii="Times New Roman" w:hAnsi="Times New Roman" w:cs="Times New Roman"/>
          <w:sz w:val="24"/>
          <w:szCs w:val="24"/>
        </w:rPr>
        <w:t xml:space="preserve"> решила выяснить характер взаимодействия воспитателей с детьми. </w:t>
      </w:r>
      <w:r w:rsidR="0009411A" w:rsidRPr="00B42216">
        <w:rPr>
          <w:rFonts w:ascii="Times New Roman CYR" w:hAnsi="Times New Roman CYR" w:cs="Times New Roman CYR"/>
          <w:sz w:val="24"/>
          <w:szCs w:val="24"/>
        </w:rPr>
        <w:t>Если педагог не учитывает индивидуальные особенности кого-то из детей, чрезмерно строг к нему или недостаточно внимателен, у ребенка может возникнуть нежелание, страх  посещения детского сада. После наблюдения предложила детям нарисовать свою группу, а также методику «Проективные рассказы».</w:t>
      </w:r>
    </w:p>
    <w:p w:rsidR="0009411A" w:rsidRPr="00B42216" w:rsidRDefault="0009411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lastRenderedPageBreak/>
        <w:t xml:space="preserve">     При анализе рисунков учитывала – выбор цвета, тщательность прорисовки линий, наличие или отсутствие самого ребенка, воспитателя, сверстников, высказывания ребенка.</w:t>
      </w:r>
    </w:p>
    <w:p w:rsidR="0009411A" w:rsidRPr="00B42216" w:rsidRDefault="0009411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Проанализировав  рисунки, разделила их на  4  группы, в зависимости от того, кто на них изображен:</w:t>
      </w:r>
    </w:p>
    <w:p w:rsidR="0009411A" w:rsidRPr="00B42216" w:rsidRDefault="0009411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1."я+другие+воспитатель"-  1 человек  17%</w:t>
      </w:r>
    </w:p>
    <w:p w:rsidR="0009411A" w:rsidRPr="00B42216" w:rsidRDefault="0009411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2."я+другие"-                         2 человека  </w:t>
      </w:r>
    </w:p>
    <w:p w:rsidR="0009411A" w:rsidRPr="00B42216" w:rsidRDefault="0009411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3."другие»-                             2человека</w:t>
      </w:r>
    </w:p>
    <w:p w:rsidR="0009411A" w:rsidRPr="00B42216" w:rsidRDefault="0009411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4."групповая комната без людей"- 1человек  17%</w:t>
      </w:r>
    </w:p>
    <w:p w:rsidR="0009411A" w:rsidRPr="00B42216" w:rsidRDefault="0009411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Та</w:t>
      </w:r>
      <w:r w:rsidR="000306D6" w:rsidRPr="00B42216">
        <w:rPr>
          <w:rFonts w:ascii="Times New Roman CYR" w:hAnsi="Times New Roman CYR" w:cs="Times New Roman CYR"/>
          <w:sz w:val="24"/>
          <w:szCs w:val="24"/>
        </w:rPr>
        <w:t>к, например, из рисунка Вани П.</w:t>
      </w:r>
      <w:r w:rsidRPr="00B42216">
        <w:rPr>
          <w:rFonts w:ascii="Times New Roman CYR" w:hAnsi="Times New Roman CYR" w:cs="Times New Roman CYR"/>
          <w:sz w:val="24"/>
          <w:szCs w:val="24"/>
        </w:rPr>
        <w:t>. мы види</w:t>
      </w:r>
      <w:r w:rsidR="000306D6" w:rsidRPr="00B42216">
        <w:rPr>
          <w:rFonts w:ascii="Times New Roman CYR" w:hAnsi="Times New Roman CYR" w:cs="Times New Roman CYR"/>
          <w:sz w:val="24"/>
          <w:szCs w:val="24"/>
        </w:rPr>
        <w:t>м - мама идет на работу, а сам Ван</w:t>
      </w:r>
      <w:r w:rsidRPr="00B42216">
        <w:rPr>
          <w:rFonts w:ascii="Times New Roman CYR" w:hAnsi="Times New Roman CYR" w:cs="Times New Roman CYR"/>
          <w:sz w:val="24"/>
          <w:szCs w:val="24"/>
        </w:rPr>
        <w:t>я находится в детском саду (отсутствует на рисунке).</w:t>
      </w:r>
    </w:p>
    <w:p w:rsidR="0009411A" w:rsidRPr="00B42216" w:rsidRDefault="0009411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Таким образом, рисунков, на которых изображены все субъекты педагогического процесса, оказалось- 17%.</w:t>
      </w:r>
    </w:p>
    <w:p w:rsidR="0009411A" w:rsidRPr="00B42216" w:rsidRDefault="0009411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В рисунках остальных детей присутствуют симптомокомплексы - тревожность, конфликтность, отсутствие совместной деятельности педагогов и детей, преобладание темных тонов. </w:t>
      </w:r>
    </w:p>
    <w:p w:rsidR="0009411A" w:rsidRPr="00B42216" w:rsidRDefault="0009411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Таким образом, сделала вывод, что благоприятный микроклимат  изображен в рисунке 1 ребенка 17%, неблагоприятный – у 5 детей 83%. </w:t>
      </w:r>
    </w:p>
    <w:p w:rsidR="007878FD" w:rsidRPr="00B42216" w:rsidRDefault="007878FD" w:rsidP="00B42216">
      <w:pPr>
        <w:widowControl w:val="0"/>
        <w:autoSpaceDE w:val="0"/>
        <w:autoSpaceDN w:val="0"/>
        <w:adjustRightInd w:val="0"/>
        <w:spacing w:before="100" w:after="100"/>
        <w:jc w:val="both"/>
        <w:rPr>
          <w:rFonts w:ascii="Times New Roman CYR" w:hAnsi="Times New Roman CYR" w:cs="Times New Roman CYR"/>
          <w:b/>
          <w:bCs/>
          <w:i/>
          <w:iCs/>
          <w:sz w:val="24"/>
          <w:szCs w:val="24"/>
        </w:rPr>
      </w:pPr>
      <w:r w:rsidRPr="00B42216">
        <w:rPr>
          <w:rFonts w:ascii="Times New Roman CYR" w:hAnsi="Times New Roman CYR" w:cs="Times New Roman CYR"/>
          <w:b/>
          <w:bCs/>
          <w:i/>
          <w:iCs/>
          <w:sz w:val="24"/>
          <w:szCs w:val="24"/>
        </w:rPr>
        <w:t>Методика « Проективные рассказы»</w:t>
      </w:r>
    </w:p>
    <w:p w:rsidR="007878FD" w:rsidRPr="00B42216" w:rsidRDefault="007878FD" w:rsidP="00B42216">
      <w:pPr>
        <w:widowControl w:val="0"/>
        <w:tabs>
          <w:tab w:val="left" w:pos="2835"/>
        </w:tabs>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Количество отрицательных продолжений -   67%       , что соответствует о негативном        эмоциональном самочувствии детей в группах.</w:t>
      </w:r>
    </w:p>
    <w:p w:rsidR="007878FD" w:rsidRPr="00B42216" w:rsidRDefault="007878FD"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Обобщив данные всех диагностических методик,  пришла к </w:t>
      </w:r>
      <w:r w:rsidRPr="00B42216">
        <w:rPr>
          <w:rFonts w:ascii="Times New Roman CYR" w:hAnsi="Times New Roman CYR" w:cs="Times New Roman CYR"/>
          <w:b/>
          <w:bCs/>
          <w:sz w:val="24"/>
          <w:szCs w:val="24"/>
        </w:rPr>
        <w:t>выводу</w:t>
      </w:r>
      <w:r w:rsidRPr="00B42216">
        <w:rPr>
          <w:rFonts w:ascii="Times New Roman CYR" w:hAnsi="Times New Roman CYR" w:cs="Times New Roman CYR"/>
          <w:sz w:val="24"/>
          <w:szCs w:val="24"/>
        </w:rPr>
        <w:t xml:space="preserve"> - не всем детям комфортно в условиях дошкольного учреждения, не у всех педагогов  налажен контакт с воспитанниками,    изолированные дети имеют  повышенный фон тревожности, неадекватную  самооценку, что приводит к конфликтности или, наоборот,  к «уходу от деятельности».  </w:t>
      </w:r>
    </w:p>
    <w:p w:rsidR="00EA29FA" w:rsidRPr="00B42216" w:rsidRDefault="007878FD"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По мнению специалистов, наиболее эффективным методом коррекционной работы с детьми по снятию тревожности является игротерапия. Игра – самый привычный, любимый вид деятельности дошкольника. </w:t>
      </w:r>
    </w:p>
    <w:p w:rsidR="00EA29FA" w:rsidRPr="00B42216" w:rsidRDefault="00EA29FA" w:rsidP="00B42216">
      <w:pPr>
        <w:widowControl w:val="0"/>
        <w:autoSpaceDE w:val="0"/>
        <w:autoSpaceDN w:val="0"/>
        <w:adjustRightInd w:val="0"/>
        <w:spacing w:before="100" w:after="10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Коррекционную работу проводила с группой из 6 детей с высоким уровнем тревожности, неуверенных в себе, с низкой самооценкой и неблагоприятным статусом.</w:t>
      </w:r>
    </w:p>
    <w:p w:rsidR="00D949CA" w:rsidRPr="00B42216" w:rsidRDefault="00D949CA" w:rsidP="00B42216">
      <w:pPr>
        <w:widowControl w:val="0"/>
        <w:autoSpaceDE w:val="0"/>
        <w:autoSpaceDN w:val="0"/>
        <w:adjustRightInd w:val="0"/>
        <w:spacing w:before="100" w:after="100"/>
        <w:jc w:val="both"/>
        <w:rPr>
          <w:rFonts w:ascii="Times New Roman CYR" w:hAnsi="Times New Roman CYR" w:cs="Times New Roman CYR"/>
          <w:color w:val="000000"/>
          <w:sz w:val="24"/>
          <w:szCs w:val="24"/>
        </w:rPr>
      </w:pPr>
      <w:r w:rsidRPr="00B42216">
        <w:rPr>
          <w:rFonts w:ascii="Times New Roman CYR" w:hAnsi="Times New Roman CYR" w:cs="Times New Roman CYR"/>
          <w:sz w:val="24"/>
          <w:szCs w:val="24"/>
        </w:rPr>
        <w:t xml:space="preserve"> Изучив литературу - пособия, тренинги и программы Е.К. Лютовой, Г.Б. Мониной, Р.Калининой, М.И.Чистяковой, Н.А.Зайцевой, </w:t>
      </w:r>
      <w:r w:rsidRPr="00B42216">
        <w:rPr>
          <w:rFonts w:ascii="Times New Roman CYR" w:hAnsi="Times New Roman CYR" w:cs="Times New Roman CYR"/>
          <w:color w:val="000000"/>
          <w:sz w:val="24"/>
          <w:szCs w:val="24"/>
        </w:rPr>
        <w:t>разработала  цикл занятий ориентированный  на коррекционную работу с детьми, имеющими различные страхи, снижение тревожности.</w:t>
      </w:r>
      <w:r w:rsidRPr="00B42216">
        <w:rPr>
          <w:rFonts w:ascii="Times New Roman CYR" w:hAnsi="Times New Roman CYR" w:cs="Times New Roman CYR"/>
          <w:sz w:val="24"/>
          <w:szCs w:val="24"/>
        </w:rPr>
        <w:t xml:space="preserve">       </w:t>
      </w:r>
    </w:p>
    <w:p w:rsidR="00D949CA" w:rsidRPr="00B42216" w:rsidRDefault="00D949CA"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 xml:space="preserve">Для эффективной коррекционно-развивающей работы с детьми по снижению тревожности и страхов мною были разработаны следующие </w:t>
      </w:r>
      <w:r w:rsidRPr="00B42216">
        <w:rPr>
          <w:rFonts w:ascii="Times New Roman CYR" w:hAnsi="Times New Roman CYR" w:cs="Times New Roman CYR"/>
          <w:b/>
          <w:bCs/>
          <w:color w:val="000000"/>
          <w:sz w:val="24"/>
          <w:szCs w:val="24"/>
        </w:rPr>
        <w:t>этапы</w:t>
      </w:r>
      <w:r w:rsidRPr="00B42216">
        <w:rPr>
          <w:rFonts w:ascii="Times New Roman CYR" w:hAnsi="Times New Roman CYR" w:cs="Times New Roman CYR"/>
          <w:color w:val="000000"/>
          <w:sz w:val="24"/>
          <w:szCs w:val="24"/>
        </w:rPr>
        <w:t>:</w:t>
      </w:r>
    </w:p>
    <w:p w:rsidR="00D949CA" w:rsidRPr="00B42216" w:rsidRDefault="00D949CA"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1.Формирование коммуникативных умений;</w:t>
      </w:r>
    </w:p>
    <w:p w:rsidR="00D949CA" w:rsidRPr="00B42216" w:rsidRDefault="00D949CA"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2.Повышение самооценки;</w:t>
      </w:r>
    </w:p>
    <w:p w:rsidR="00D949CA" w:rsidRPr="00B42216" w:rsidRDefault="00D949CA"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lastRenderedPageBreak/>
        <w:t>3.Обучение детей способам снятия мышечного и эмоционального напряжения;</w:t>
      </w:r>
    </w:p>
    <w:p w:rsidR="00D949CA" w:rsidRPr="00B42216" w:rsidRDefault="00D949CA"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4.Отработка навыков владения собой в ситуациях, травмирующих ребенка.</w:t>
      </w:r>
    </w:p>
    <w:p w:rsidR="00D949CA" w:rsidRPr="00B42216" w:rsidRDefault="00D949CA"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 xml:space="preserve">  Работа по всем направлениям проводилась параллельно в тесном взаимодействии с педагогами групп и родителями воспитанников.</w:t>
      </w:r>
    </w:p>
    <w:p w:rsidR="00A95EBF" w:rsidRPr="00B42216" w:rsidRDefault="00A95EBF"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 xml:space="preserve">  Начинали формировать коммуникативные умения в группе путем создания ситуаций «вынужденного общения». Удачным оказался пр</w:t>
      </w:r>
      <w:r w:rsidR="00583169" w:rsidRPr="00B42216">
        <w:rPr>
          <w:rFonts w:ascii="Times New Roman CYR" w:hAnsi="Times New Roman CYR" w:cs="Times New Roman CYR"/>
          <w:color w:val="000000"/>
          <w:sz w:val="24"/>
          <w:szCs w:val="24"/>
        </w:rPr>
        <w:t xml:space="preserve">ием «прикрепление шефа». </w:t>
      </w:r>
    </w:p>
    <w:p w:rsidR="00583169" w:rsidRPr="00B42216" w:rsidRDefault="00B42216" w:rsidP="00B42216">
      <w:pPr>
        <w:widowControl w:val="0"/>
        <w:autoSpaceDE w:val="0"/>
        <w:autoSpaceDN w:val="0"/>
        <w:adjustRightInd w:val="0"/>
        <w:jc w:val="both"/>
        <w:rPr>
          <w:rFonts w:ascii="Times New Roman CYR" w:hAnsi="Times New Roman CYR" w:cs="Times New Roman CYR"/>
          <w:sz w:val="24"/>
          <w:szCs w:val="24"/>
        </w:rPr>
      </w:pPr>
      <w:r w:rsidRPr="00B42216">
        <w:rPr>
          <w:rFonts w:ascii="Times New Roman CYR" w:hAnsi="Times New Roman CYR" w:cs="Times New Roman CYR"/>
          <w:sz w:val="24"/>
          <w:szCs w:val="24"/>
        </w:rPr>
        <w:t xml:space="preserve">  </w:t>
      </w:r>
      <w:r w:rsidR="00583169" w:rsidRPr="00B42216">
        <w:rPr>
          <w:rFonts w:ascii="Times New Roman CYR" w:hAnsi="Times New Roman CYR" w:cs="Times New Roman CYR"/>
          <w:sz w:val="24"/>
          <w:szCs w:val="24"/>
        </w:rPr>
        <w:t xml:space="preserve">При выполнении различных заданий тревожных детей объединяли в пары с  популярными в группе сверстниками, которые легко справляются с заданиями и обладают при этом доброжелательным и легким характером. </w:t>
      </w:r>
      <w:r w:rsidRPr="00B42216">
        <w:rPr>
          <w:rFonts w:ascii="Times New Roman CYR" w:hAnsi="Times New Roman CYR" w:cs="Times New Roman CYR"/>
          <w:sz w:val="24"/>
          <w:szCs w:val="24"/>
        </w:rPr>
        <w:t xml:space="preserve">   </w:t>
      </w:r>
      <w:r w:rsidR="00583169" w:rsidRPr="00B42216">
        <w:rPr>
          <w:rFonts w:ascii="Times New Roman CYR" w:hAnsi="Times New Roman CYR" w:cs="Times New Roman CYR"/>
          <w:sz w:val="24"/>
          <w:szCs w:val="24"/>
        </w:rPr>
        <w:t>Это позволило неуверенному в себе ребенку, с одной стороны включиться в деловое общение со сверстниками, с другой - сравнить свою работу с работой товарища и отнести похвалу педагога и к себе (дел</w:t>
      </w:r>
      <w:r w:rsidR="00416D53" w:rsidRPr="00B42216">
        <w:rPr>
          <w:rFonts w:ascii="Times New Roman CYR" w:hAnsi="Times New Roman CYR" w:cs="Times New Roman CYR"/>
          <w:sz w:val="24"/>
          <w:szCs w:val="24"/>
        </w:rPr>
        <w:t>али-то вместе).</w:t>
      </w:r>
      <w:r w:rsidR="00583169" w:rsidRPr="00B42216">
        <w:rPr>
          <w:rFonts w:ascii="Times New Roman CYR" w:hAnsi="Times New Roman CYR" w:cs="Times New Roman CYR"/>
          <w:sz w:val="24"/>
          <w:szCs w:val="24"/>
        </w:rPr>
        <w:t xml:space="preserve"> Важно  было объединить тревожных детей с активными и доброжелательными сверстниками не только на занятиях, но и при выполнении различных поручений. Затем взрослый хвалил за минимальный успех, а если таких успехов  не было, тогда хвалили авансом: «Все у тебя получится – видишь, как  хорошо выходит».</w:t>
      </w:r>
    </w:p>
    <w:p w:rsidR="00A95EBF" w:rsidRPr="00B42216" w:rsidRDefault="00A95EBF"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В формировании коммуникативных умений использовали следующие методы и приемы:</w:t>
      </w:r>
    </w:p>
    <w:p w:rsidR="00A95EBF" w:rsidRPr="00B42216" w:rsidRDefault="00A95EBF" w:rsidP="00B42216">
      <w:pPr>
        <w:pStyle w:val="a5"/>
        <w:widowControl w:val="0"/>
        <w:numPr>
          <w:ilvl w:val="0"/>
          <w:numId w:val="1"/>
        </w:numPr>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Игры в группе детей</w:t>
      </w:r>
    </w:p>
    <w:p w:rsidR="00A95EBF" w:rsidRPr="00B42216" w:rsidRDefault="00A95EBF" w:rsidP="00B42216">
      <w:pPr>
        <w:pStyle w:val="a5"/>
        <w:widowControl w:val="0"/>
        <w:numPr>
          <w:ilvl w:val="0"/>
          <w:numId w:val="1"/>
        </w:numPr>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Игры в парах</w:t>
      </w:r>
    </w:p>
    <w:p w:rsidR="00A95EBF" w:rsidRPr="00B42216" w:rsidRDefault="00A95EBF" w:rsidP="00B42216">
      <w:pPr>
        <w:pStyle w:val="a5"/>
        <w:widowControl w:val="0"/>
        <w:numPr>
          <w:ilvl w:val="0"/>
          <w:numId w:val="1"/>
        </w:numPr>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Обсуждение работы пар в кругу</w:t>
      </w:r>
    </w:p>
    <w:p w:rsidR="00A95EBF" w:rsidRPr="00B42216" w:rsidRDefault="00A95EBF" w:rsidP="00B42216">
      <w:pPr>
        <w:pStyle w:val="a5"/>
        <w:widowControl w:val="0"/>
        <w:numPr>
          <w:ilvl w:val="0"/>
          <w:numId w:val="1"/>
        </w:numPr>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Проигрывание и анализ ситуаций</w:t>
      </w:r>
    </w:p>
    <w:p w:rsidR="00A95EBF" w:rsidRPr="00B42216" w:rsidRDefault="00A95EBF" w:rsidP="00B42216">
      <w:pPr>
        <w:pStyle w:val="a5"/>
        <w:widowControl w:val="0"/>
        <w:numPr>
          <w:ilvl w:val="0"/>
          <w:numId w:val="1"/>
        </w:numPr>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Чтение литературного произведения и его анализ</w:t>
      </w:r>
    </w:p>
    <w:p w:rsidR="002956DE" w:rsidRPr="00B42216" w:rsidRDefault="00B42216"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 xml:space="preserve">  </w:t>
      </w:r>
      <w:r w:rsidR="002956DE" w:rsidRPr="00B42216">
        <w:rPr>
          <w:rFonts w:ascii="Times New Roman CYR" w:hAnsi="Times New Roman CYR" w:cs="Times New Roman CYR"/>
          <w:color w:val="000000"/>
          <w:sz w:val="24"/>
          <w:szCs w:val="24"/>
        </w:rPr>
        <w:t>Познакомила родителей с правилами взаимодействия с тревожными детьми, предложила рекомендации, игры и упражнения.</w:t>
      </w:r>
    </w:p>
    <w:p w:rsidR="002956DE" w:rsidRPr="00B42216" w:rsidRDefault="002956DE"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На занятиях через обсуждение и проигрывание педагогических ситуаций, совместного рисования, изготовления поделок учила детей и родителей общаться</w:t>
      </w:r>
      <w:r w:rsidR="005422AF" w:rsidRPr="00B42216">
        <w:rPr>
          <w:rFonts w:ascii="Times New Roman CYR" w:hAnsi="Times New Roman CYR" w:cs="Times New Roman CYR"/>
          <w:color w:val="000000"/>
          <w:sz w:val="24"/>
          <w:szCs w:val="24"/>
        </w:rPr>
        <w:t>, советовала устраивать со</w:t>
      </w:r>
      <w:r w:rsidR="00937351" w:rsidRPr="00B42216">
        <w:rPr>
          <w:rFonts w:ascii="Times New Roman CYR" w:hAnsi="Times New Roman CYR" w:cs="Times New Roman CYR"/>
          <w:color w:val="000000"/>
          <w:sz w:val="24"/>
          <w:szCs w:val="24"/>
        </w:rPr>
        <w:t>вместные походы в музей, выезды</w:t>
      </w:r>
      <w:r w:rsidR="005422AF" w:rsidRPr="00B42216">
        <w:rPr>
          <w:rFonts w:ascii="Times New Roman CYR" w:hAnsi="Times New Roman CYR" w:cs="Times New Roman CYR"/>
          <w:color w:val="000000"/>
          <w:sz w:val="24"/>
          <w:szCs w:val="24"/>
        </w:rPr>
        <w:t xml:space="preserve"> на природу.</w:t>
      </w:r>
    </w:p>
    <w:p w:rsidR="00747AED" w:rsidRPr="00B42216" w:rsidRDefault="005422AF"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 xml:space="preserve">  </w:t>
      </w:r>
      <w:r w:rsidR="00B42216" w:rsidRPr="00B42216">
        <w:rPr>
          <w:rFonts w:ascii="Times New Roman CYR" w:hAnsi="Times New Roman CYR" w:cs="Times New Roman CYR"/>
          <w:color w:val="000000"/>
          <w:sz w:val="24"/>
          <w:szCs w:val="24"/>
        </w:rPr>
        <w:t xml:space="preserve"> </w:t>
      </w:r>
      <w:r w:rsidRPr="00B42216">
        <w:rPr>
          <w:rFonts w:ascii="Times New Roman CYR" w:hAnsi="Times New Roman CYR" w:cs="Times New Roman CYR"/>
          <w:color w:val="000000"/>
          <w:sz w:val="24"/>
          <w:szCs w:val="24"/>
        </w:rPr>
        <w:t xml:space="preserve">На следующем этапе работы </w:t>
      </w:r>
      <w:r w:rsidR="00AB1893" w:rsidRPr="00B42216">
        <w:rPr>
          <w:rFonts w:ascii="Times New Roman CYR" w:hAnsi="Times New Roman CYR" w:cs="Times New Roman CYR"/>
          <w:color w:val="000000"/>
          <w:sz w:val="24"/>
          <w:szCs w:val="24"/>
        </w:rPr>
        <w:t>повышала самооценку детей через такие игры, как</w:t>
      </w:r>
      <w:r w:rsidR="000C74A6" w:rsidRPr="00B42216">
        <w:rPr>
          <w:rFonts w:ascii="Times New Roman CYR" w:hAnsi="Times New Roman CYR" w:cs="Times New Roman CYR"/>
          <w:color w:val="000000"/>
          <w:sz w:val="24"/>
          <w:szCs w:val="24"/>
        </w:rPr>
        <w:t>,</w:t>
      </w:r>
      <w:r w:rsidR="00747AED" w:rsidRPr="00B42216">
        <w:rPr>
          <w:rFonts w:ascii="Times New Roman CYR" w:hAnsi="Times New Roman CYR" w:cs="Times New Roman CYR"/>
          <w:color w:val="000000"/>
          <w:sz w:val="24"/>
          <w:szCs w:val="24"/>
        </w:rPr>
        <w:t xml:space="preserve"> «Похвалилки», «За что меня любит мама», «Волшебный стул».</w:t>
      </w:r>
      <w:r w:rsidR="00361AFF" w:rsidRPr="00B42216">
        <w:rPr>
          <w:rFonts w:ascii="Times New Roman CYR" w:hAnsi="Times New Roman CYR" w:cs="Times New Roman CYR"/>
          <w:color w:val="000000"/>
          <w:sz w:val="24"/>
          <w:szCs w:val="24"/>
        </w:rPr>
        <w:t xml:space="preserve"> </w:t>
      </w:r>
      <w:r w:rsidR="00747AED" w:rsidRPr="00B42216">
        <w:rPr>
          <w:rFonts w:ascii="Times New Roman CYR" w:hAnsi="Times New Roman CYR" w:cs="Times New Roman CYR"/>
          <w:color w:val="000000"/>
          <w:sz w:val="24"/>
          <w:szCs w:val="24"/>
        </w:rPr>
        <w:t>Игры  «Законч</w:t>
      </w:r>
      <w:r w:rsidR="00416D53" w:rsidRPr="00B42216">
        <w:rPr>
          <w:rFonts w:ascii="Times New Roman CYR" w:hAnsi="Times New Roman CYR" w:cs="Times New Roman CYR"/>
          <w:color w:val="000000"/>
          <w:sz w:val="24"/>
          <w:szCs w:val="24"/>
        </w:rPr>
        <w:t>и предложение», «Комплименты</w:t>
      </w:r>
      <w:r w:rsidR="00747AED" w:rsidRPr="00B42216">
        <w:rPr>
          <w:rFonts w:ascii="Times New Roman CYR" w:hAnsi="Times New Roman CYR" w:cs="Times New Roman CYR"/>
          <w:color w:val="000000"/>
          <w:sz w:val="24"/>
          <w:szCs w:val="24"/>
        </w:rPr>
        <w:t xml:space="preserve">» взяли на вооружение </w:t>
      </w:r>
      <w:r w:rsidR="000C74A6" w:rsidRPr="00B42216">
        <w:rPr>
          <w:rFonts w:ascii="Times New Roman CYR" w:hAnsi="Times New Roman CYR" w:cs="Times New Roman CYR"/>
          <w:color w:val="000000"/>
          <w:sz w:val="24"/>
          <w:szCs w:val="24"/>
        </w:rPr>
        <w:t xml:space="preserve"> воспитатели групп. Используя мои рекомендации, </w:t>
      </w:r>
      <w:r w:rsidR="00651F72" w:rsidRPr="00B42216">
        <w:rPr>
          <w:rFonts w:ascii="Times New Roman CYR" w:hAnsi="Times New Roman CYR" w:cs="Times New Roman CYR"/>
          <w:color w:val="000000"/>
          <w:sz w:val="24"/>
          <w:szCs w:val="24"/>
        </w:rPr>
        <w:t>педагоги,</w:t>
      </w:r>
      <w:r w:rsidR="000C74A6" w:rsidRPr="00B42216">
        <w:rPr>
          <w:rFonts w:ascii="Times New Roman CYR" w:hAnsi="Times New Roman CYR" w:cs="Times New Roman CYR"/>
          <w:color w:val="000000"/>
          <w:sz w:val="24"/>
          <w:szCs w:val="24"/>
        </w:rPr>
        <w:t xml:space="preserve"> называя т</w:t>
      </w:r>
      <w:r w:rsidR="00651F72" w:rsidRPr="00B42216">
        <w:rPr>
          <w:rFonts w:ascii="Times New Roman CYR" w:hAnsi="Times New Roman CYR" w:cs="Times New Roman CYR"/>
          <w:color w:val="000000"/>
          <w:sz w:val="24"/>
          <w:szCs w:val="24"/>
        </w:rPr>
        <w:t xml:space="preserve">ревожного ребенка </w:t>
      </w:r>
      <w:r w:rsidR="000C74A6" w:rsidRPr="00B42216">
        <w:rPr>
          <w:rFonts w:ascii="Times New Roman CYR" w:hAnsi="Times New Roman CYR" w:cs="Times New Roman CYR"/>
          <w:color w:val="000000"/>
          <w:sz w:val="24"/>
          <w:szCs w:val="24"/>
        </w:rPr>
        <w:t xml:space="preserve"> по имени, исполь</w:t>
      </w:r>
      <w:r w:rsidR="00651F72" w:rsidRPr="00B42216">
        <w:rPr>
          <w:rFonts w:ascii="Times New Roman CYR" w:hAnsi="Times New Roman CYR" w:cs="Times New Roman CYR"/>
          <w:color w:val="000000"/>
          <w:sz w:val="24"/>
          <w:szCs w:val="24"/>
        </w:rPr>
        <w:t xml:space="preserve">зовали визуальный контакт, чаще </w:t>
      </w:r>
      <w:r w:rsidR="000C74A6" w:rsidRPr="00B42216">
        <w:rPr>
          <w:rFonts w:ascii="Times New Roman CYR" w:hAnsi="Times New Roman CYR" w:cs="Times New Roman CYR"/>
          <w:color w:val="000000"/>
          <w:sz w:val="24"/>
          <w:szCs w:val="24"/>
        </w:rPr>
        <w:t>хвалили в присутствии других детей</w:t>
      </w:r>
      <w:r w:rsidR="00651F72" w:rsidRPr="00B42216">
        <w:rPr>
          <w:rFonts w:ascii="Times New Roman CYR" w:hAnsi="Times New Roman CYR" w:cs="Times New Roman CYR"/>
          <w:color w:val="000000"/>
          <w:sz w:val="24"/>
          <w:szCs w:val="24"/>
        </w:rPr>
        <w:t>, сравнивали  не с другими воспитанниками, а только с ним самим.</w:t>
      </w:r>
    </w:p>
    <w:p w:rsidR="00651F72" w:rsidRPr="00B42216" w:rsidRDefault="00B42216"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 xml:space="preserve">  </w:t>
      </w:r>
      <w:r w:rsidR="00651F72" w:rsidRPr="00B42216">
        <w:rPr>
          <w:rFonts w:ascii="Times New Roman CYR" w:hAnsi="Times New Roman CYR" w:cs="Times New Roman CYR"/>
          <w:color w:val="000000"/>
          <w:sz w:val="24"/>
          <w:szCs w:val="24"/>
        </w:rPr>
        <w:t xml:space="preserve">Родителям предлагала ежедневно отмечать успехи ребенка, рассказывать о них в присутствии всех членов семьи, обязательно отказаться от слов, унижающих достоинство малыша, уменьшить количество замечаний. </w:t>
      </w:r>
      <w:r w:rsidR="005721E8" w:rsidRPr="00B42216">
        <w:rPr>
          <w:rFonts w:ascii="Times New Roman CYR" w:hAnsi="Times New Roman CYR" w:cs="Times New Roman CYR"/>
          <w:color w:val="000000"/>
          <w:sz w:val="24"/>
          <w:szCs w:val="24"/>
        </w:rPr>
        <w:t>Как правило, родители тревожных детей сами бывают высокотревожными, имеют низкую самооценку. Таким родителям необходимо, прежде всего, заняться самовоспитанием. Предложила</w:t>
      </w:r>
      <w:r w:rsidR="00651F72" w:rsidRPr="00B42216">
        <w:rPr>
          <w:rFonts w:ascii="Times New Roman CYR" w:hAnsi="Times New Roman CYR" w:cs="Times New Roman CYR"/>
          <w:color w:val="000000"/>
          <w:sz w:val="24"/>
          <w:szCs w:val="24"/>
        </w:rPr>
        <w:t xml:space="preserve"> каждому памятку «8 способов повышения самооценки для родителей»</w:t>
      </w:r>
      <w:r w:rsidR="005721E8" w:rsidRPr="00B42216">
        <w:rPr>
          <w:rFonts w:ascii="Times New Roman CYR" w:hAnsi="Times New Roman CYR" w:cs="Times New Roman CYR"/>
          <w:color w:val="000000"/>
          <w:sz w:val="24"/>
          <w:szCs w:val="24"/>
        </w:rPr>
        <w:t>, разработанную Лючиндой Бассет.</w:t>
      </w:r>
    </w:p>
    <w:p w:rsidR="0087113F" w:rsidRPr="00B42216" w:rsidRDefault="005721E8"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lastRenderedPageBreak/>
        <w:t xml:space="preserve">   Следующий этап- снятие напряжения. Эмоциональное напряжение тревожных детей чаще всего проявляется в мышечных зажимах в области лица, шеи, живота. Кроме релаксационных игр</w:t>
      </w:r>
      <w:r w:rsidR="0087113F" w:rsidRPr="00B42216">
        <w:rPr>
          <w:rFonts w:ascii="Times New Roman CYR" w:hAnsi="Times New Roman CYR" w:cs="Times New Roman CYR"/>
          <w:color w:val="000000"/>
          <w:sz w:val="24"/>
          <w:szCs w:val="24"/>
        </w:rPr>
        <w:t xml:space="preserve">, использовали и те игры, в основе которых лежит телесный контакт с ребенком. Очень полезными являются игры с песком, глиной, водой, рисование пальцами, ладошками и др. Особое внимание на занятиях с детьми уделялось дыхательным и релаксационным упражнениям: «Воздушный шарик», «Корабль и ветер», «Дудочка», «Штанга»,  «Насос и мяч» и др. Обучила этим упражнениям наших педагогов, которые активно применяют упражнения и этюды во время физминуток, свободной деятельности. Использование элементов массажа и даже простое растирание тела также способствует снятию мышечного напряжения. Научила мам применять простейшие элементы массажа, например, игра «Ласковый мелок». Понравилось нашим детям вместе с родителями играть в игру «Добрый –Злой, Веселый – Грустный».  Углубленную работу с тревожными детьми проводила по отработке умения владеть собой в травмирующих и незнакомых для ребенка ситуациях. Эта работа заключалась в обыгрывании как уже происходивших ситуаций, так и возможных </w:t>
      </w:r>
      <w:r w:rsidR="00416D53" w:rsidRPr="00B42216">
        <w:rPr>
          <w:rFonts w:ascii="Times New Roman CYR" w:hAnsi="Times New Roman CYR" w:cs="Times New Roman CYR"/>
          <w:color w:val="000000"/>
          <w:sz w:val="24"/>
          <w:szCs w:val="24"/>
        </w:rPr>
        <w:t xml:space="preserve">в </w:t>
      </w:r>
      <w:r w:rsidR="0087113F" w:rsidRPr="00B42216">
        <w:rPr>
          <w:rFonts w:ascii="Times New Roman CYR" w:hAnsi="Times New Roman CYR" w:cs="Times New Roman CYR"/>
          <w:color w:val="000000"/>
          <w:sz w:val="24"/>
          <w:szCs w:val="24"/>
        </w:rPr>
        <w:t xml:space="preserve">будущем. Ролевая игра предоставляет наиболее широкие возможности в этом направлении. </w:t>
      </w:r>
      <w:r w:rsidR="008A11E1" w:rsidRPr="00B42216">
        <w:rPr>
          <w:rFonts w:ascii="Times New Roman CYR" w:hAnsi="Times New Roman CYR" w:cs="Times New Roman CYR"/>
          <w:color w:val="000000"/>
          <w:sz w:val="24"/>
          <w:szCs w:val="24"/>
        </w:rPr>
        <w:t xml:space="preserve">Играя роль слабых, трусливых персонажей, ребенок лучше осознает и конкретизирует свой страх. Исполняя роль сильного героя, ребенок приобретал чувство уверенности в том, что и он (как его герой) способны справляться </w:t>
      </w:r>
      <w:r w:rsidR="008E3FC4" w:rsidRPr="00B42216">
        <w:rPr>
          <w:rFonts w:ascii="Times New Roman CYR" w:hAnsi="Times New Roman CYR" w:cs="Times New Roman CYR"/>
          <w:color w:val="000000"/>
          <w:sz w:val="24"/>
          <w:szCs w:val="24"/>
        </w:rPr>
        <w:t xml:space="preserve">с трудностями. При этом важным  </w:t>
      </w:r>
      <w:r w:rsidR="008A11E1" w:rsidRPr="00B42216">
        <w:rPr>
          <w:rFonts w:ascii="Times New Roman CYR" w:hAnsi="Times New Roman CYR" w:cs="Times New Roman CYR"/>
          <w:color w:val="000000"/>
          <w:sz w:val="24"/>
          <w:szCs w:val="24"/>
        </w:rPr>
        <w:t>моментом было не только развивать игровую ситуацию, но и обсуждать с ребенком то, как он может использовать полученный в игре опыт разрешения жизненных ситуаций. Сюжетами для ролевых игр выбирала «трудные» случаи из жизни каждог</w:t>
      </w:r>
      <w:r w:rsidR="008E3FC4" w:rsidRPr="00B42216">
        <w:rPr>
          <w:rFonts w:ascii="Times New Roman CYR" w:hAnsi="Times New Roman CYR" w:cs="Times New Roman CYR"/>
          <w:color w:val="000000"/>
          <w:sz w:val="24"/>
          <w:szCs w:val="24"/>
        </w:rPr>
        <w:t>о ребенка. Так, например, Ваня П</w:t>
      </w:r>
      <w:r w:rsidR="008A11E1" w:rsidRPr="00B42216">
        <w:rPr>
          <w:rFonts w:ascii="Times New Roman CYR" w:hAnsi="Times New Roman CYR" w:cs="Times New Roman CYR"/>
          <w:color w:val="000000"/>
          <w:sz w:val="24"/>
          <w:szCs w:val="24"/>
        </w:rPr>
        <w:t>. очень боялся прививок, начинал плакать, подходя к мед.кабинету. После игр в «Больницу, Поликлинику», проводимых мною с ребенком, а затем и в группе с детьми, мальчик ведет себя сдержанно, объясняет другим детям «Это немножко больно, надо чуть-чуть потерпеть». Довела до сведения родителей важность бесед с детьми и отработке навыка владения собой в сложной ситуации. Так, мама Артема рассказала, что ребенок боялся ездить в лифте. Начали играть на занятиях с детьми</w:t>
      </w:r>
      <w:r w:rsidR="00BF6C01" w:rsidRPr="00B42216">
        <w:rPr>
          <w:rFonts w:ascii="Times New Roman CYR" w:hAnsi="Times New Roman CYR" w:cs="Times New Roman CYR"/>
          <w:color w:val="000000"/>
          <w:sz w:val="24"/>
          <w:szCs w:val="24"/>
        </w:rPr>
        <w:t xml:space="preserve"> в пролезание</w:t>
      </w:r>
      <w:r w:rsidR="008A11E1" w:rsidRPr="00B42216">
        <w:rPr>
          <w:rFonts w:ascii="Times New Roman CYR" w:hAnsi="Times New Roman CYR" w:cs="Times New Roman CYR"/>
          <w:color w:val="000000"/>
          <w:sz w:val="24"/>
          <w:szCs w:val="24"/>
        </w:rPr>
        <w:t xml:space="preserve"> под стульями, столиками. Затем эта игра продолжилась дома. Через несколько месяцев страх перед лифтом исчез. Для того чтобы тревожный ребенок не считал себя хуже других, воспитатели проводят беседы, во время которых все дети рассказывают о своих затруднениях, испытываемых ими  в тех или иных ситуациях. Подобные беседы помогают ребенку осознать, что и у сверстников существуют проблемы, сходные с их собственными. </w:t>
      </w:r>
      <w:r w:rsidR="00F704F7" w:rsidRPr="00B42216">
        <w:rPr>
          <w:rFonts w:ascii="Times New Roman CYR" w:hAnsi="Times New Roman CYR" w:cs="Times New Roman CYR"/>
          <w:color w:val="000000"/>
          <w:sz w:val="24"/>
          <w:szCs w:val="24"/>
        </w:rPr>
        <w:t xml:space="preserve">Кроме того, такие обсуждения способствуют расширению поведенческого репертуара ребенка. </w:t>
      </w:r>
    </w:p>
    <w:p w:rsidR="00BF6C01" w:rsidRPr="00B42216" w:rsidRDefault="00361AFF"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По</w:t>
      </w:r>
      <w:r w:rsidR="00BF6C01" w:rsidRPr="00B42216">
        <w:rPr>
          <w:rFonts w:ascii="Times New Roman CYR" w:hAnsi="Times New Roman CYR" w:cs="Times New Roman CYR"/>
          <w:color w:val="000000"/>
          <w:sz w:val="24"/>
          <w:szCs w:val="24"/>
        </w:rPr>
        <w:t>сле проведения цикла коррекционно - развивающих занятий с детьми, работы с родите</w:t>
      </w:r>
      <w:r w:rsidR="00B42216" w:rsidRPr="00B42216">
        <w:rPr>
          <w:rFonts w:ascii="Times New Roman CYR" w:hAnsi="Times New Roman CYR" w:cs="Times New Roman CYR"/>
          <w:color w:val="000000"/>
          <w:sz w:val="24"/>
          <w:szCs w:val="24"/>
        </w:rPr>
        <w:t xml:space="preserve">лями и педагогами, в конце учебного </w:t>
      </w:r>
      <w:r w:rsidR="00BF6C01" w:rsidRPr="00B42216">
        <w:rPr>
          <w:rFonts w:ascii="Times New Roman CYR" w:hAnsi="Times New Roman CYR" w:cs="Times New Roman CYR"/>
          <w:color w:val="000000"/>
          <w:sz w:val="24"/>
          <w:szCs w:val="24"/>
        </w:rPr>
        <w:t>г</w:t>
      </w:r>
      <w:r w:rsidR="00B42216" w:rsidRPr="00B42216">
        <w:rPr>
          <w:rFonts w:ascii="Times New Roman CYR" w:hAnsi="Times New Roman CYR" w:cs="Times New Roman CYR"/>
          <w:color w:val="000000"/>
          <w:sz w:val="24"/>
          <w:szCs w:val="24"/>
        </w:rPr>
        <w:t>ода</w:t>
      </w:r>
      <w:r w:rsidR="00BF6C01" w:rsidRPr="00B42216">
        <w:rPr>
          <w:rFonts w:ascii="Times New Roman CYR" w:hAnsi="Times New Roman CYR" w:cs="Times New Roman CYR"/>
          <w:color w:val="000000"/>
          <w:sz w:val="24"/>
          <w:szCs w:val="24"/>
        </w:rPr>
        <w:t xml:space="preserve">  провела диагностику с целью отслеживания эффективности проведенной работы.</w:t>
      </w:r>
    </w:p>
    <w:p w:rsidR="00BF6C01" w:rsidRPr="00B42216" w:rsidRDefault="00BF6C01"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 xml:space="preserve">   Детям  повторно были предложены тесты и методики: «Страхи в домиках»,  «Несуществующее животное», «Тест тревожности», «Самооценка», </w:t>
      </w:r>
      <w:r w:rsidR="008E3FC4" w:rsidRPr="00B42216">
        <w:rPr>
          <w:rFonts w:ascii="Times New Roman CYR" w:hAnsi="Times New Roman CYR" w:cs="Times New Roman CYR"/>
          <w:color w:val="000000"/>
          <w:sz w:val="24"/>
          <w:szCs w:val="24"/>
        </w:rPr>
        <w:t xml:space="preserve">               «</w:t>
      </w:r>
      <w:r w:rsidRPr="00B42216">
        <w:rPr>
          <w:rFonts w:ascii="Times New Roman CYR" w:hAnsi="Times New Roman CYR" w:cs="Times New Roman CYR"/>
          <w:color w:val="000000"/>
          <w:sz w:val="24"/>
          <w:szCs w:val="24"/>
        </w:rPr>
        <w:t xml:space="preserve"> </w:t>
      </w:r>
      <w:r w:rsidR="008E3FC4" w:rsidRPr="00B42216">
        <w:rPr>
          <w:rFonts w:ascii="Times New Roman CYR" w:hAnsi="Times New Roman CYR" w:cs="Times New Roman CYR"/>
          <w:color w:val="000000"/>
          <w:sz w:val="24"/>
          <w:szCs w:val="24"/>
        </w:rPr>
        <w:t>Р</w:t>
      </w:r>
      <w:r w:rsidRPr="00B42216">
        <w:rPr>
          <w:rFonts w:ascii="Times New Roman CYR" w:hAnsi="Times New Roman CYR" w:cs="Times New Roman CYR"/>
          <w:color w:val="000000"/>
          <w:sz w:val="24"/>
          <w:szCs w:val="24"/>
        </w:rPr>
        <w:t>исунок семьи», «Моя любимая группа», «Проективные рассказы», была проведена социометрия. Родителям предложила повторно тест-опросник Варги-Столина.</w:t>
      </w:r>
    </w:p>
    <w:p w:rsidR="00BF6C01" w:rsidRPr="00B42216" w:rsidRDefault="00BF6C01" w:rsidP="00B42216">
      <w:pPr>
        <w:widowControl w:val="0"/>
        <w:autoSpaceDE w:val="0"/>
        <w:autoSpaceDN w:val="0"/>
        <w:adjustRightInd w:val="0"/>
        <w:jc w:val="both"/>
        <w:rPr>
          <w:rFonts w:ascii="Times New Roman CYR" w:hAnsi="Times New Roman CYR" w:cs="Times New Roman CYR"/>
          <w:color w:val="000000"/>
          <w:sz w:val="24"/>
          <w:szCs w:val="24"/>
        </w:rPr>
      </w:pPr>
      <w:r w:rsidRPr="00B42216">
        <w:rPr>
          <w:rFonts w:ascii="Times New Roman CYR" w:hAnsi="Times New Roman CYR" w:cs="Times New Roman CYR"/>
          <w:color w:val="000000"/>
          <w:sz w:val="24"/>
          <w:szCs w:val="24"/>
        </w:rPr>
        <w:t xml:space="preserve"> Сравнительный анализ:</w:t>
      </w:r>
    </w:p>
    <w:p w:rsidR="00BF6C01" w:rsidRPr="00B42216" w:rsidRDefault="00BF6C01" w:rsidP="00B42216">
      <w:pPr>
        <w:jc w:val="both"/>
        <w:rPr>
          <w:rFonts w:ascii="Times New Roman" w:hAnsi="Times New Roman" w:cs="Times New Roman"/>
          <w:sz w:val="24"/>
          <w:szCs w:val="24"/>
        </w:rPr>
      </w:pPr>
      <w:r w:rsidRPr="00B42216">
        <w:rPr>
          <w:rFonts w:ascii="Times New Roman" w:hAnsi="Times New Roman" w:cs="Times New Roman"/>
          <w:sz w:val="24"/>
          <w:szCs w:val="24"/>
        </w:rPr>
        <w:lastRenderedPageBreak/>
        <w:t>Из  диаграмм мы видим, что произошла тенденция к улучшению детско-родительских отношений, у большинства детей</w:t>
      </w:r>
      <w:r w:rsidR="008E3FC4" w:rsidRPr="00B42216">
        <w:rPr>
          <w:rFonts w:ascii="Times New Roman" w:hAnsi="Times New Roman" w:cs="Times New Roman"/>
          <w:sz w:val="24"/>
          <w:szCs w:val="24"/>
        </w:rPr>
        <w:t xml:space="preserve">  </w:t>
      </w:r>
      <w:r w:rsidRPr="00B42216">
        <w:rPr>
          <w:rFonts w:ascii="Times New Roman" w:hAnsi="Times New Roman" w:cs="Times New Roman"/>
          <w:sz w:val="24"/>
          <w:szCs w:val="24"/>
        </w:rPr>
        <w:t>трево</w:t>
      </w:r>
      <w:r w:rsidR="008E3FC4" w:rsidRPr="00B42216">
        <w:rPr>
          <w:rFonts w:ascii="Times New Roman" w:hAnsi="Times New Roman" w:cs="Times New Roman"/>
          <w:sz w:val="24"/>
          <w:szCs w:val="24"/>
        </w:rPr>
        <w:t>жность снизилась. Одна семья (Луизы)</w:t>
      </w:r>
      <w:r w:rsidRPr="00B42216">
        <w:rPr>
          <w:rFonts w:ascii="Times New Roman" w:hAnsi="Times New Roman" w:cs="Times New Roman"/>
          <w:sz w:val="24"/>
          <w:szCs w:val="24"/>
        </w:rPr>
        <w:t xml:space="preserve">  - </w:t>
      </w:r>
      <w:r w:rsidR="008E3FC4" w:rsidRPr="00B42216">
        <w:rPr>
          <w:rFonts w:ascii="Times New Roman" w:hAnsi="Times New Roman" w:cs="Times New Roman"/>
          <w:sz w:val="24"/>
          <w:szCs w:val="24"/>
        </w:rPr>
        <w:t xml:space="preserve">достигла высокого уровня      </w:t>
      </w:r>
      <w:r w:rsidRPr="00B42216">
        <w:rPr>
          <w:rFonts w:ascii="Times New Roman" w:hAnsi="Times New Roman" w:cs="Times New Roman"/>
          <w:sz w:val="24"/>
          <w:szCs w:val="24"/>
        </w:rPr>
        <w:t>детс</w:t>
      </w:r>
      <w:r w:rsidR="008E3FC4" w:rsidRPr="00B42216">
        <w:rPr>
          <w:rFonts w:ascii="Times New Roman" w:hAnsi="Times New Roman" w:cs="Times New Roman"/>
          <w:sz w:val="24"/>
          <w:szCs w:val="24"/>
        </w:rPr>
        <w:t>ко-род</w:t>
      </w:r>
      <w:r w:rsidR="00361AFF" w:rsidRPr="00B42216">
        <w:rPr>
          <w:rFonts w:ascii="Times New Roman" w:hAnsi="Times New Roman" w:cs="Times New Roman"/>
          <w:sz w:val="24"/>
          <w:szCs w:val="24"/>
        </w:rPr>
        <w:t>ительских отношений,5 – среднего уровня</w:t>
      </w:r>
      <w:r w:rsidRPr="00B42216">
        <w:rPr>
          <w:rFonts w:ascii="Times New Roman" w:hAnsi="Times New Roman" w:cs="Times New Roman"/>
          <w:sz w:val="24"/>
          <w:szCs w:val="24"/>
        </w:rPr>
        <w:t>. Снизился уровень тревожности, самооценка стала адекватна у большинства детей. Уменьшилось количество страхов.</w:t>
      </w:r>
      <w:r w:rsidR="008E3FC4" w:rsidRPr="00B42216">
        <w:rPr>
          <w:rFonts w:ascii="Times New Roman" w:hAnsi="Times New Roman" w:cs="Times New Roman"/>
          <w:sz w:val="24"/>
          <w:szCs w:val="24"/>
        </w:rPr>
        <w:t xml:space="preserve"> </w:t>
      </w:r>
    </w:p>
    <w:p w:rsidR="00BF6C01" w:rsidRPr="00B42216" w:rsidRDefault="00BF6C01" w:rsidP="00B42216">
      <w:pPr>
        <w:jc w:val="both"/>
        <w:rPr>
          <w:rFonts w:ascii="Times New Roman" w:hAnsi="Times New Roman" w:cs="Times New Roman"/>
          <w:sz w:val="24"/>
          <w:szCs w:val="24"/>
        </w:rPr>
      </w:pPr>
      <w:r w:rsidRPr="00B42216">
        <w:rPr>
          <w:rFonts w:ascii="Times New Roman" w:hAnsi="Times New Roman" w:cs="Times New Roman"/>
          <w:sz w:val="24"/>
          <w:szCs w:val="24"/>
        </w:rPr>
        <w:t xml:space="preserve">   По результатам социометрии </w:t>
      </w:r>
      <w:r w:rsidR="00361AFF" w:rsidRPr="00B42216">
        <w:rPr>
          <w:rFonts w:ascii="Times New Roman" w:hAnsi="Times New Roman" w:cs="Times New Roman"/>
          <w:sz w:val="24"/>
          <w:szCs w:val="24"/>
        </w:rPr>
        <w:t xml:space="preserve"> все 6детей  перешли в более благоприятные статусные категории–   «предпочитаемые» и</w:t>
      </w:r>
      <w:r w:rsidRPr="00B42216">
        <w:rPr>
          <w:rFonts w:ascii="Times New Roman" w:hAnsi="Times New Roman" w:cs="Times New Roman"/>
          <w:sz w:val="24"/>
          <w:szCs w:val="24"/>
        </w:rPr>
        <w:t xml:space="preserve"> «принятые». </w:t>
      </w:r>
    </w:p>
    <w:p w:rsidR="00EC50B0" w:rsidRPr="00B42216" w:rsidRDefault="00EC50B0" w:rsidP="00B42216">
      <w:pPr>
        <w:jc w:val="both"/>
        <w:rPr>
          <w:rFonts w:ascii="Times New Roman" w:hAnsi="Times New Roman" w:cs="Times New Roman"/>
          <w:sz w:val="24"/>
          <w:szCs w:val="24"/>
        </w:rPr>
      </w:pPr>
      <w:r w:rsidRPr="00B42216">
        <w:rPr>
          <w:rFonts w:ascii="Times New Roman" w:hAnsi="Times New Roman" w:cs="Times New Roman"/>
          <w:sz w:val="24"/>
          <w:szCs w:val="24"/>
        </w:rPr>
        <w:t>Результаты проделанной работы доказывают, что  именно создание обстановки эмоционального комфорта и психического благополучия в семье, накопление знаний родителей о психологических особенностях данного возраста, о формах и методах детского воспитания, комплексное использование средств и методов психолого-педагогической коррекции способствовало улучшению детско-родительских отношений и  снижению уровня детской тревожности.</w:t>
      </w:r>
    </w:p>
    <w:p w:rsidR="00EC50B0" w:rsidRPr="00B42216" w:rsidRDefault="00EC50B0" w:rsidP="00B42216">
      <w:pPr>
        <w:jc w:val="both"/>
        <w:rPr>
          <w:rFonts w:ascii="Times New Roman" w:hAnsi="Times New Roman" w:cs="Times New Roman"/>
          <w:sz w:val="24"/>
          <w:szCs w:val="24"/>
        </w:rPr>
      </w:pPr>
      <w:r w:rsidRPr="00B42216">
        <w:rPr>
          <w:rFonts w:ascii="Times New Roman" w:hAnsi="Times New Roman" w:cs="Times New Roman"/>
          <w:sz w:val="24"/>
          <w:szCs w:val="24"/>
        </w:rPr>
        <w:t xml:space="preserve">   Организация эмоционально-положительного отношения к тревожным детям, создание спокойной, дружелюбной обстановки в группе, подбор посильных заданий на занятиях, вовлечение детей в процесс общения таким образом, чтобы они сами могли дозировать степень своего в нем участия, отсутствие негативных оценок со стороны педагога – все это заметно снизило уровень тревожности у детей и облегчило их жизнь в условиях детского сада. Повышение самооценки и развитие инициативности у тревожных детей гармонизируют их личностное развитие и снижают риск проявлений тревожности и в детском саду, и за его пределами.</w:t>
      </w:r>
    </w:p>
    <w:p w:rsidR="00B42216" w:rsidRPr="00B42216" w:rsidRDefault="00B42216">
      <w:pPr>
        <w:jc w:val="both"/>
        <w:rPr>
          <w:rFonts w:ascii="Times New Roman" w:hAnsi="Times New Roman" w:cs="Times New Roman"/>
          <w:sz w:val="24"/>
          <w:szCs w:val="24"/>
        </w:rPr>
      </w:pPr>
    </w:p>
    <w:sectPr w:rsidR="00B42216" w:rsidRPr="00B42216" w:rsidSect="005747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823E0"/>
    <w:multiLevelType w:val="hybridMultilevel"/>
    <w:tmpl w:val="1E9A58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useFELayout/>
    <w:compatSetting w:name="compatibilityMode" w:uri="http://schemas.microsoft.com/office/word" w:val="12"/>
  </w:compat>
  <w:rsids>
    <w:rsidRoot w:val="00626F3B"/>
    <w:rsid w:val="000306D6"/>
    <w:rsid w:val="00071C35"/>
    <w:rsid w:val="0009411A"/>
    <w:rsid w:val="0009599A"/>
    <w:rsid w:val="000C74A6"/>
    <w:rsid w:val="001A6C32"/>
    <w:rsid w:val="00246C33"/>
    <w:rsid w:val="00290AA6"/>
    <w:rsid w:val="002956DE"/>
    <w:rsid w:val="002B37CF"/>
    <w:rsid w:val="002F7E57"/>
    <w:rsid w:val="003111C5"/>
    <w:rsid w:val="00352B21"/>
    <w:rsid w:val="00361AFF"/>
    <w:rsid w:val="003952F9"/>
    <w:rsid w:val="00416D53"/>
    <w:rsid w:val="00432997"/>
    <w:rsid w:val="00474C8B"/>
    <w:rsid w:val="004B1DD4"/>
    <w:rsid w:val="004D128A"/>
    <w:rsid w:val="004D36CB"/>
    <w:rsid w:val="005422AF"/>
    <w:rsid w:val="005721E8"/>
    <w:rsid w:val="005747AA"/>
    <w:rsid w:val="00583169"/>
    <w:rsid w:val="005D1043"/>
    <w:rsid w:val="005F31E4"/>
    <w:rsid w:val="00626F3B"/>
    <w:rsid w:val="00651F72"/>
    <w:rsid w:val="00680CD3"/>
    <w:rsid w:val="00682C14"/>
    <w:rsid w:val="006B0F1B"/>
    <w:rsid w:val="00747AED"/>
    <w:rsid w:val="00773FFA"/>
    <w:rsid w:val="007878FD"/>
    <w:rsid w:val="0087113F"/>
    <w:rsid w:val="008A11E1"/>
    <w:rsid w:val="008D08DC"/>
    <w:rsid w:val="008E3FC4"/>
    <w:rsid w:val="00937351"/>
    <w:rsid w:val="00961203"/>
    <w:rsid w:val="00A066D7"/>
    <w:rsid w:val="00A07A2D"/>
    <w:rsid w:val="00A83F00"/>
    <w:rsid w:val="00A95EBF"/>
    <w:rsid w:val="00AB1893"/>
    <w:rsid w:val="00B05217"/>
    <w:rsid w:val="00B27D0A"/>
    <w:rsid w:val="00B42216"/>
    <w:rsid w:val="00B66795"/>
    <w:rsid w:val="00B94B15"/>
    <w:rsid w:val="00BF6C01"/>
    <w:rsid w:val="00CE2FCF"/>
    <w:rsid w:val="00CE42BE"/>
    <w:rsid w:val="00D47486"/>
    <w:rsid w:val="00D949CA"/>
    <w:rsid w:val="00DE3DD1"/>
    <w:rsid w:val="00E20B5A"/>
    <w:rsid w:val="00EA29FA"/>
    <w:rsid w:val="00EC50B0"/>
    <w:rsid w:val="00EF7395"/>
    <w:rsid w:val="00F143E8"/>
    <w:rsid w:val="00F60B87"/>
    <w:rsid w:val="00F704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70A10"/>
  <w15:docId w15:val="{43836B9F-71A9-4E01-847E-E7D93FBC6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47A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80CD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80CD3"/>
    <w:rPr>
      <w:rFonts w:ascii="Tahoma" w:hAnsi="Tahoma" w:cs="Tahoma"/>
      <w:sz w:val="16"/>
      <w:szCs w:val="16"/>
    </w:rPr>
  </w:style>
  <w:style w:type="paragraph" w:styleId="a5">
    <w:name w:val="List Paragraph"/>
    <w:basedOn w:val="a"/>
    <w:uiPriority w:val="34"/>
    <w:qFormat/>
    <w:rsid w:val="00A95E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9373F01-71B3-4C35-BE95-F679FE422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Pages>
  <Words>2995</Words>
  <Characters>17072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WareZ Provider </Company>
  <LinksUpToDate>false</LinksUpToDate>
  <CharactersWithSpaces>20027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USER</cp:lastModifiedBy>
  <cp:revision>24</cp:revision>
  <dcterms:created xsi:type="dcterms:W3CDTF">2009-03-21T18:00:00Z</dcterms:created>
  <dcterms:modified xsi:type="dcterms:W3CDTF">2023-01-27T12:02:00Z</dcterms:modified>
</cp:coreProperties>
</file>