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3EAD" w:rsidRDefault="00423EAD" w:rsidP="00423EAD">
      <w:pPr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Панина Анна Андреевна</w:t>
      </w:r>
    </w:p>
    <w:p w:rsidR="00423EAD" w:rsidRPr="007851AA" w:rsidRDefault="00423EAD" w:rsidP="00423EAD">
      <w:pPr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7851AA">
        <w:rPr>
          <w:rFonts w:ascii="Times New Roman" w:eastAsia="Times New Roman" w:hAnsi="Times New Roman" w:cs="Times New Roman"/>
          <w:sz w:val="28"/>
          <w:szCs w:val="28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</w:rPr>
        <w:t>ПОУ АО «ШАТ</w:t>
      </w:r>
      <w:r w:rsidRPr="007851AA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423EAD" w:rsidRPr="007851AA" w:rsidRDefault="00423EAD" w:rsidP="00423EAD">
      <w:pPr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п. Шипицыно</w:t>
      </w:r>
      <w:r w:rsidRPr="007851AA">
        <w:rPr>
          <w:rFonts w:ascii="Times New Roman" w:eastAsia="Times New Roman" w:hAnsi="Times New Roman" w:cs="Times New Roman"/>
          <w:sz w:val="28"/>
          <w:szCs w:val="28"/>
        </w:rPr>
        <w:t xml:space="preserve"> Архангельской области</w:t>
      </w:r>
    </w:p>
    <w:p w:rsidR="00423EAD" w:rsidRDefault="00423EAD" w:rsidP="00423E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D702C">
        <w:rPr>
          <w:rFonts w:ascii="Times New Roman" w:hAnsi="Times New Roman" w:cs="Times New Roman"/>
          <w:b/>
          <w:sz w:val="28"/>
          <w:szCs w:val="28"/>
        </w:rPr>
        <w:t xml:space="preserve">Основные проблемы </w:t>
      </w:r>
      <w:r>
        <w:rPr>
          <w:rFonts w:ascii="Times New Roman" w:hAnsi="Times New Roman" w:cs="Times New Roman"/>
          <w:b/>
          <w:sz w:val="28"/>
          <w:szCs w:val="28"/>
        </w:rPr>
        <w:t>и принципы  обучения математике в системе СП</w:t>
      </w:r>
      <w:r w:rsidRPr="007D702C">
        <w:rPr>
          <w:rFonts w:ascii="Times New Roman" w:hAnsi="Times New Roman" w:cs="Times New Roman"/>
          <w:b/>
          <w:sz w:val="28"/>
          <w:szCs w:val="28"/>
        </w:rPr>
        <w:t>О.</w:t>
      </w:r>
    </w:p>
    <w:p w:rsidR="00423EAD" w:rsidRPr="007D702C" w:rsidRDefault="00423EAD" w:rsidP="00423EA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3EAD" w:rsidRDefault="00423EAD" w:rsidP="00423EA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Какие же проблемы стоят перед преподавателем математики училища? Не секрет, что в последние годы поток заявлений в приемные комиссии на базе общего образования увеличился. Как показывает опрос студентов первокурсников, большую часть из них составляют те, кто попросту хочет </w:t>
      </w:r>
      <w:proofErr w:type="gramStart"/>
      <w:r>
        <w:rPr>
          <w:rFonts w:ascii="Times New Roman" w:hAnsi="Times New Roman" w:cs="Times New Roman"/>
          <w:sz w:val="28"/>
          <w:szCs w:val="28"/>
        </w:rPr>
        <w:t>избежать сдачу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обязательной части ЕГЭ в школе именно по математике! Почему?</w:t>
      </w:r>
    </w:p>
    <w:p w:rsidR="00423EAD" w:rsidRDefault="00423EAD" w:rsidP="00423EAD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Как правило, ребята отвечают на этот вопрос по-разному, но по ответам понятно, что пробелы и такая неуверенность в своих силах зависят чаще всего не от отсутствий математических способностей, а от психологии, </w:t>
      </w:r>
      <w:r w:rsidRPr="007D702C">
        <w:rPr>
          <w:rFonts w:ascii="Times New Roman" w:hAnsi="Times New Roman" w:cs="Times New Roman"/>
          <w:sz w:val="28"/>
          <w:szCs w:val="28"/>
        </w:rPr>
        <w:t>излишней тревожности</w:t>
      </w:r>
      <w:r>
        <w:rPr>
          <w:rFonts w:ascii="Times New Roman" w:hAnsi="Times New Roman" w:cs="Times New Roman"/>
          <w:sz w:val="28"/>
          <w:szCs w:val="28"/>
        </w:rPr>
        <w:t>: боялся задавать вопросы на уроке, стеснялся принимать помощь преподавателя, когда запутывался в материале, оправдывался, обвиняя других, боялся провала на публике, чувствовал себя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идиотом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боялся осуждения преподавателем, копировал чужие работы, а также не желал признавать ничего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вышеперечисленного.  Разумеется, пробелы в знаниях и низкая мотивация также влияют на отношение к предмету. </w:t>
      </w:r>
    </w:p>
    <w:p w:rsidR="00423EAD" w:rsidRDefault="00423EAD" w:rsidP="00423EA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В связи с этим, я в начале каждого учебного года ставлю перед собой главную задачу – грамотно мотивировать учащихся к изучению математики. Довольно много времени отвожу на вводных уроках вопросам значимости математики в жизни каждого человека и – особенно - в конкретной профессии учащихся.  Объясняю, что математика не является наукой для науки, а </w:t>
      </w:r>
      <w:r w:rsidRPr="00601B97">
        <w:rPr>
          <w:rFonts w:ascii="Times New Roman" w:hAnsi="Times New Roman" w:cs="Times New Roman"/>
          <w:sz w:val="28"/>
          <w:szCs w:val="28"/>
        </w:rPr>
        <w:t>применение математических методов в различных областях человеческой деятельности очень разнообразно.</w:t>
      </w:r>
    </w:p>
    <w:p w:rsidR="00423EAD" w:rsidRDefault="00423EAD" w:rsidP="00423EA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01B97">
        <w:rPr>
          <w:rFonts w:ascii="Times New Roman" w:hAnsi="Times New Roman" w:cs="Times New Roman"/>
          <w:sz w:val="28"/>
          <w:szCs w:val="28"/>
        </w:rPr>
        <w:lastRenderedPageBreak/>
        <w:t>Являясь одним из основных предметов в профессиональных колледжах, математика важна для развития способностей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01B97">
        <w:rPr>
          <w:rFonts w:ascii="Times New Roman" w:hAnsi="Times New Roman" w:cs="Times New Roman"/>
          <w:sz w:val="28"/>
          <w:szCs w:val="28"/>
        </w:rPr>
        <w:t xml:space="preserve"> решать разноплановые задачи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01B97">
        <w:rPr>
          <w:rFonts w:ascii="Times New Roman" w:hAnsi="Times New Roman" w:cs="Times New Roman"/>
          <w:sz w:val="28"/>
          <w:szCs w:val="28"/>
        </w:rPr>
        <w:t>для развития умения эффективно испо</w:t>
      </w:r>
      <w:r>
        <w:rPr>
          <w:rFonts w:ascii="Times New Roman" w:hAnsi="Times New Roman" w:cs="Times New Roman"/>
          <w:sz w:val="28"/>
          <w:szCs w:val="28"/>
        </w:rPr>
        <w:t xml:space="preserve">льзовать вычислительную технику. </w:t>
      </w:r>
      <w:r w:rsidRPr="00601B97">
        <w:rPr>
          <w:rFonts w:ascii="Times New Roman" w:hAnsi="Times New Roman" w:cs="Times New Roman"/>
          <w:sz w:val="28"/>
          <w:szCs w:val="28"/>
        </w:rPr>
        <w:t xml:space="preserve">Большинство производственных технических, экономических, компьютерных задач могут быть </w:t>
      </w:r>
      <w:proofErr w:type="gramStart"/>
      <w:r w:rsidRPr="00601B97">
        <w:rPr>
          <w:rFonts w:ascii="Times New Roman" w:hAnsi="Times New Roman" w:cs="Times New Roman"/>
          <w:sz w:val="28"/>
          <w:szCs w:val="28"/>
        </w:rPr>
        <w:t>решены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601B97">
        <w:rPr>
          <w:rFonts w:ascii="Times New Roman" w:hAnsi="Times New Roman" w:cs="Times New Roman"/>
          <w:sz w:val="28"/>
          <w:szCs w:val="28"/>
        </w:rPr>
        <w:t xml:space="preserve"> на основе математических знаний.</w:t>
      </w:r>
    </w:p>
    <w:p w:rsidR="00423EAD" w:rsidRDefault="00423EAD" w:rsidP="00423EAD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01B97">
        <w:rPr>
          <w:rFonts w:ascii="Times New Roman" w:hAnsi="Times New Roman" w:cs="Times New Roman"/>
          <w:sz w:val="28"/>
          <w:szCs w:val="28"/>
        </w:rPr>
        <w:t>Математика — это основа в развитии таких важных качеств личности, как умение мыслить логически, анализировать, четко и сжато выражать свои мысли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23EAD" w:rsidRDefault="00423EAD" w:rsidP="00423EA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Для достижения своей цели я применяю различные виды и формы уроков. </w:t>
      </w:r>
    </w:p>
    <w:p w:rsidR="00423EAD" w:rsidRDefault="00423EAD" w:rsidP="00423EAD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считаю, что овладение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учебным содержанием математики строится по принципам: </w:t>
      </w:r>
    </w:p>
    <w:p w:rsidR="00423EAD" w:rsidRPr="004D6838" w:rsidRDefault="00423EAD" w:rsidP="00423EAD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1B97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6838">
        <w:rPr>
          <w:rFonts w:ascii="Times New Roman" w:hAnsi="Times New Roman" w:cs="Times New Roman"/>
          <w:sz w:val="28"/>
          <w:szCs w:val="28"/>
        </w:rPr>
        <w:t>Реализация профессиональной направленности обучения математике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423EAD" w:rsidRPr="002D5DA3" w:rsidRDefault="00423EAD" w:rsidP="00423EAD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1B97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4D6838">
        <w:rPr>
          <w:rFonts w:ascii="Times New Roman" w:hAnsi="Times New Roman" w:cs="Times New Roman"/>
          <w:sz w:val="28"/>
          <w:szCs w:val="28"/>
        </w:rPr>
        <w:t>Учёт индивидуальных особен</w:t>
      </w:r>
      <w:r>
        <w:rPr>
          <w:rFonts w:ascii="Times New Roman" w:hAnsi="Times New Roman" w:cs="Times New Roman"/>
          <w:sz w:val="28"/>
          <w:szCs w:val="28"/>
        </w:rPr>
        <w:t>ностей студентов на всех этапах.</w:t>
      </w:r>
    </w:p>
    <w:p w:rsidR="00423EAD" w:rsidRDefault="00423EAD" w:rsidP="00423EAD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этим, </w:t>
      </w:r>
      <w:r w:rsidRPr="004D6838">
        <w:rPr>
          <w:rFonts w:ascii="Times New Roman" w:hAnsi="Times New Roman" w:cs="Times New Roman"/>
          <w:sz w:val="28"/>
          <w:szCs w:val="28"/>
        </w:rPr>
        <w:t>регулярное испо</w:t>
      </w:r>
      <w:r>
        <w:rPr>
          <w:rFonts w:ascii="Times New Roman" w:hAnsi="Times New Roman" w:cs="Times New Roman"/>
          <w:sz w:val="28"/>
          <w:szCs w:val="28"/>
        </w:rPr>
        <w:t>льзование в обучении математике</w:t>
      </w:r>
    </w:p>
    <w:p w:rsidR="00423EAD" w:rsidRDefault="00423EAD" w:rsidP="00423EAD">
      <w:pPr>
        <w:pStyle w:val="a5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F58A1">
        <w:rPr>
          <w:rFonts w:ascii="Times New Roman" w:hAnsi="Times New Roman" w:cs="Times New Roman"/>
          <w:sz w:val="28"/>
          <w:szCs w:val="28"/>
        </w:rPr>
        <w:t>профессиональных понятий, идей, моделей и задач, постоянная иллюстрация математического материала приложениями из различных разделов</w:t>
      </w:r>
      <w:r>
        <w:rPr>
          <w:rFonts w:ascii="Times New Roman" w:hAnsi="Times New Roman" w:cs="Times New Roman"/>
          <w:sz w:val="28"/>
          <w:szCs w:val="28"/>
        </w:rPr>
        <w:t>, считаю, являю</w:t>
      </w:r>
      <w:r w:rsidRPr="00CF58A1">
        <w:rPr>
          <w:rFonts w:ascii="Times New Roman" w:hAnsi="Times New Roman" w:cs="Times New Roman"/>
          <w:sz w:val="28"/>
          <w:szCs w:val="28"/>
        </w:rPr>
        <w:t>тся важным</w:t>
      </w:r>
      <w:r>
        <w:rPr>
          <w:rFonts w:ascii="Times New Roman" w:hAnsi="Times New Roman" w:cs="Times New Roman"/>
          <w:sz w:val="28"/>
          <w:szCs w:val="28"/>
        </w:rPr>
        <w:t>и шага</w:t>
      </w:r>
      <w:r w:rsidRPr="00CF58A1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CF58A1">
        <w:rPr>
          <w:rFonts w:ascii="Times New Roman" w:hAnsi="Times New Roman" w:cs="Times New Roman"/>
          <w:sz w:val="28"/>
          <w:szCs w:val="28"/>
        </w:rPr>
        <w:t xml:space="preserve"> на пути </w:t>
      </w:r>
      <w:r>
        <w:rPr>
          <w:rFonts w:ascii="Times New Roman" w:hAnsi="Times New Roman" w:cs="Times New Roman"/>
          <w:sz w:val="28"/>
          <w:szCs w:val="28"/>
        </w:rPr>
        <w:t xml:space="preserve">изучения предмета и </w:t>
      </w:r>
      <w:r w:rsidRPr="00CF58A1">
        <w:rPr>
          <w:rFonts w:ascii="Times New Roman" w:hAnsi="Times New Roman" w:cs="Times New Roman"/>
          <w:sz w:val="28"/>
          <w:szCs w:val="28"/>
        </w:rPr>
        <w:t>повышения к</w:t>
      </w:r>
      <w:r>
        <w:rPr>
          <w:rFonts w:ascii="Times New Roman" w:hAnsi="Times New Roman" w:cs="Times New Roman"/>
          <w:sz w:val="28"/>
          <w:szCs w:val="28"/>
        </w:rPr>
        <w:t>ачества подготовки специалистов.</w:t>
      </w:r>
    </w:p>
    <w:p w:rsidR="00423EAD" w:rsidRPr="00BD6641" w:rsidRDefault="00423EAD" w:rsidP="00423EAD">
      <w:pPr>
        <w:pStyle w:val="a5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D6641">
        <w:rPr>
          <w:rFonts w:ascii="Times New Roman" w:hAnsi="Times New Roman" w:cs="Times New Roman"/>
          <w:sz w:val="28"/>
          <w:szCs w:val="28"/>
        </w:rPr>
        <w:t xml:space="preserve">Другими словами, для успешного профессионального становления студента необходимо осуществление профессионально-личностного подхода к обучению математике. </w:t>
      </w:r>
    </w:p>
    <w:p w:rsidR="00423EAD" w:rsidRPr="00BD6641" w:rsidRDefault="00423EAD" w:rsidP="00423EAD">
      <w:pPr>
        <w:pStyle w:val="a5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BD6641">
        <w:rPr>
          <w:rFonts w:ascii="Times New Roman" w:hAnsi="Times New Roman" w:cs="Times New Roman"/>
          <w:sz w:val="28"/>
          <w:szCs w:val="28"/>
        </w:rPr>
        <w:t>Главная цель преподавателя математики — это суметь «окрылить» обучающегося и  с помощью  математ</w:t>
      </w:r>
      <w:r>
        <w:rPr>
          <w:rFonts w:ascii="Times New Roman" w:hAnsi="Times New Roman" w:cs="Times New Roman"/>
          <w:sz w:val="28"/>
          <w:szCs w:val="28"/>
        </w:rPr>
        <w:t>ической науки помочь ему стать</w:t>
      </w:r>
      <w:r w:rsidRPr="00BD66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6641">
        <w:rPr>
          <w:rFonts w:ascii="Times New Roman" w:hAnsi="Times New Roman" w:cs="Times New Roman"/>
          <w:sz w:val="28"/>
          <w:szCs w:val="28"/>
        </w:rPr>
        <w:t>самодостаточной</w:t>
      </w:r>
      <w:proofErr w:type="spellEnd"/>
      <w:r w:rsidRPr="00BD6641">
        <w:rPr>
          <w:rFonts w:ascii="Times New Roman" w:hAnsi="Times New Roman" w:cs="Times New Roman"/>
          <w:sz w:val="28"/>
          <w:szCs w:val="28"/>
        </w:rPr>
        <w:t xml:space="preserve"> личностью, уверенной в своих способностях и возможностях, успешным и высокопрофессиональным специалистом, умеющим видеть цели, принимать решения и добиваться их исполнения.</w:t>
      </w:r>
    </w:p>
    <w:p w:rsidR="00423EAD" w:rsidRPr="00423EAD" w:rsidRDefault="00423EAD" w:rsidP="00423EAD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32"/>
          <w:szCs w:val="28"/>
        </w:rPr>
      </w:pPr>
      <w:r w:rsidRPr="00423EAD">
        <w:rPr>
          <w:rFonts w:ascii="Times New Roman" w:eastAsia="Times New Roman" w:hAnsi="Times New Roman" w:cs="Times New Roman"/>
          <w:b/>
          <w:sz w:val="32"/>
          <w:szCs w:val="28"/>
        </w:rPr>
        <w:lastRenderedPageBreak/>
        <w:br/>
      </w:r>
    </w:p>
    <w:p w:rsidR="00423EAD" w:rsidRPr="00423EAD" w:rsidRDefault="00423EAD" w:rsidP="00423EAD">
      <w:pPr>
        <w:pStyle w:val="4"/>
        <w:shd w:val="clear" w:color="auto" w:fill="auto"/>
        <w:tabs>
          <w:tab w:val="left" w:pos="-7088"/>
          <w:tab w:val="right" w:pos="-6946"/>
        </w:tabs>
        <w:spacing w:before="0" w:after="0" w:line="360" w:lineRule="auto"/>
        <w:ind w:firstLine="709"/>
        <w:jc w:val="both"/>
        <w:rPr>
          <w:sz w:val="32"/>
          <w:szCs w:val="28"/>
        </w:rPr>
      </w:pPr>
    </w:p>
    <w:p w:rsidR="00423EAD" w:rsidRPr="00423EAD" w:rsidRDefault="00423EAD" w:rsidP="00423EAD">
      <w:pPr>
        <w:pStyle w:val="4"/>
        <w:shd w:val="clear" w:color="auto" w:fill="auto"/>
        <w:tabs>
          <w:tab w:val="left" w:pos="-7088"/>
          <w:tab w:val="right" w:pos="-6946"/>
        </w:tabs>
        <w:spacing w:before="0" w:after="0" w:line="360" w:lineRule="auto"/>
        <w:ind w:firstLine="709"/>
        <w:jc w:val="both"/>
        <w:rPr>
          <w:sz w:val="32"/>
          <w:szCs w:val="28"/>
        </w:rPr>
      </w:pPr>
    </w:p>
    <w:p w:rsidR="00423EAD" w:rsidRPr="00423EAD" w:rsidRDefault="00423EAD" w:rsidP="00423EAD">
      <w:pPr>
        <w:pStyle w:val="4"/>
        <w:shd w:val="clear" w:color="auto" w:fill="auto"/>
        <w:tabs>
          <w:tab w:val="left" w:pos="-7088"/>
          <w:tab w:val="right" w:pos="-6946"/>
        </w:tabs>
        <w:spacing w:before="0" w:after="0" w:line="360" w:lineRule="auto"/>
        <w:ind w:firstLine="709"/>
        <w:jc w:val="both"/>
        <w:rPr>
          <w:sz w:val="32"/>
          <w:szCs w:val="28"/>
        </w:rPr>
      </w:pPr>
    </w:p>
    <w:p w:rsidR="00423EAD" w:rsidRPr="00423EAD" w:rsidRDefault="00423EAD" w:rsidP="00423EAD">
      <w:pPr>
        <w:pStyle w:val="4"/>
        <w:shd w:val="clear" w:color="auto" w:fill="auto"/>
        <w:tabs>
          <w:tab w:val="left" w:pos="-7088"/>
          <w:tab w:val="right" w:pos="-6946"/>
        </w:tabs>
        <w:spacing w:before="0" w:after="0" w:line="360" w:lineRule="auto"/>
        <w:ind w:firstLine="709"/>
        <w:jc w:val="both"/>
        <w:rPr>
          <w:sz w:val="32"/>
          <w:szCs w:val="28"/>
        </w:rPr>
      </w:pPr>
    </w:p>
    <w:p w:rsidR="00CA6F85" w:rsidRPr="00423EAD" w:rsidRDefault="00CA6F85" w:rsidP="00423EAD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</w:rPr>
      </w:pPr>
    </w:p>
    <w:sectPr w:rsidR="00CA6F85" w:rsidRPr="00423E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423EAD"/>
    <w:rsid w:val="00423EAD"/>
    <w:rsid w:val="00CA6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423EAD"/>
    <w:rPr>
      <w:rFonts w:ascii="Times New Roman" w:eastAsia="Times New Roman" w:hAnsi="Times New Roman" w:cs="Times New Roman"/>
      <w:spacing w:val="2"/>
      <w:shd w:val="clear" w:color="auto" w:fill="FFFFFF"/>
    </w:rPr>
  </w:style>
  <w:style w:type="paragraph" w:customStyle="1" w:styleId="4">
    <w:name w:val="Основной текст4"/>
    <w:basedOn w:val="a"/>
    <w:link w:val="a3"/>
    <w:rsid w:val="00423EAD"/>
    <w:pPr>
      <w:widowControl w:val="0"/>
      <w:shd w:val="clear" w:color="auto" w:fill="FFFFFF"/>
      <w:spacing w:before="420" w:after="540" w:line="0" w:lineRule="atLeast"/>
      <w:ind w:hanging="660"/>
    </w:pPr>
    <w:rPr>
      <w:rFonts w:ascii="Times New Roman" w:eastAsia="Times New Roman" w:hAnsi="Times New Roman" w:cs="Times New Roman"/>
      <w:spacing w:val="2"/>
    </w:rPr>
  </w:style>
  <w:style w:type="character" w:styleId="a4">
    <w:name w:val="Hyperlink"/>
    <w:basedOn w:val="a0"/>
    <w:uiPriority w:val="99"/>
    <w:semiHidden/>
    <w:unhideWhenUsed/>
    <w:rsid w:val="00423EAD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23EAD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469</Words>
  <Characters>2674</Characters>
  <Application>Microsoft Office Word</Application>
  <DocSecurity>0</DocSecurity>
  <Lines>22</Lines>
  <Paragraphs>6</Paragraphs>
  <ScaleCrop>false</ScaleCrop>
  <Company>Microsoft</Company>
  <LinksUpToDate>false</LinksUpToDate>
  <CharactersWithSpaces>3137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2022-11-10T06:40:00Z</dcterms:created>
  <dcterms:modified xsi:type="dcterms:W3CDTF">2022-11-10T06:40:00Z</dcterms:modified>
</cp:coreProperties>
</file>