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4AA" w:rsidRPr="006B58DE" w:rsidRDefault="00F404AA" w:rsidP="00F404AA">
      <w:pPr>
        <w:spacing w:line="360" w:lineRule="auto"/>
        <w:ind w:firstLine="709"/>
        <w:jc w:val="center"/>
        <w:rPr>
          <w:sz w:val="28"/>
          <w:szCs w:val="28"/>
        </w:rPr>
      </w:pPr>
      <w:r w:rsidRPr="006B58DE">
        <w:rPr>
          <w:sz w:val="28"/>
          <w:szCs w:val="28"/>
        </w:rPr>
        <w:t>Муниципальное бюджетное дошкольное образовательное учреждение</w:t>
      </w:r>
    </w:p>
    <w:p w:rsidR="00F404AA" w:rsidRPr="006B58DE" w:rsidRDefault="00F404AA" w:rsidP="00F404AA">
      <w:pPr>
        <w:spacing w:line="360" w:lineRule="auto"/>
        <w:ind w:firstLine="709"/>
        <w:jc w:val="center"/>
        <w:rPr>
          <w:sz w:val="28"/>
          <w:szCs w:val="28"/>
        </w:rPr>
      </w:pPr>
      <w:r w:rsidRPr="006B58DE">
        <w:rPr>
          <w:sz w:val="28"/>
          <w:szCs w:val="28"/>
        </w:rPr>
        <w:t xml:space="preserve"> детский сад №19 г.</w:t>
      </w:r>
      <w:r>
        <w:rPr>
          <w:sz w:val="28"/>
          <w:szCs w:val="28"/>
        </w:rPr>
        <w:t xml:space="preserve"> </w:t>
      </w:r>
      <w:r w:rsidRPr="006B58DE">
        <w:rPr>
          <w:sz w:val="28"/>
          <w:szCs w:val="28"/>
        </w:rPr>
        <w:t>Пензы «Катюша»</w:t>
      </w:r>
    </w:p>
    <w:p w:rsidR="00F404AA" w:rsidRPr="006B58DE" w:rsidRDefault="00F404AA" w:rsidP="00F404AA">
      <w:pPr>
        <w:spacing w:line="360" w:lineRule="auto"/>
        <w:ind w:firstLine="709"/>
        <w:jc w:val="center"/>
        <w:rPr>
          <w:sz w:val="28"/>
          <w:szCs w:val="28"/>
        </w:rPr>
      </w:pPr>
    </w:p>
    <w:p w:rsidR="00F404AA" w:rsidRPr="00542504" w:rsidRDefault="00F404AA" w:rsidP="00F404AA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F404AA" w:rsidRPr="00542504" w:rsidRDefault="00F404AA" w:rsidP="00F404AA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F404AA" w:rsidRDefault="00F404AA" w:rsidP="00F404AA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F404AA" w:rsidRPr="00542504" w:rsidRDefault="00F404AA" w:rsidP="00F404AA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F404AA" w:rsidRPr="00542504" w:rsidRDefault="00F404AA" w:rsidP="00F404AA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F404AA" w:rsidRDefault="00F404AA" w:rsidP="00F404AA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542504">
        <w:rPr>
          <w:b/>
          <w:sz w:val="28"/>
          <w:szCs w:val="28"/>
        </w:rPr>
        <w:t xml:space="preserve">План - конспект образовательной деятельности </w:t>
      </w:r>
    </w:p>
    <w:p w:rsidR="00F404AA" w:rsidRPr="00542504" w:rsidRDefault="00F404AA" w:rsidP="00F404AA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542504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развивающему обучению</w:t>
      </w:r>
    </w:p>
    <w:p w:rsidR="00F404AA" w:rsidRPr="006B58DE" w:rsidRDefault="00F404AA" w:rsidP="00F404AA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на тему: «Сложи квадрат» Б. Никитина</w:t>
      </w:r>
      <w:r w:rsidRPr="006B58D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для </w:t>
      </w:r>
      <w:r>
        <w:rPr>
          <w:sz w:val="28"/>
          <w:szCs w:val="28"/>
        </w:rPr>
        <w:t>детей 4-5</w:t>
      </w:r>
      <w:r w:rsidRPr="006B58DE">
        <w:rPr>
          <w:sz w:val="28"/>
          <w:szCs w:val="28"/>
        </w:rPr>
        <w:t xml:space="preserve"> лет</w:t>
      </w:r>
    </w:p>
    <w:p w:rsidR="00F404AA" w:rsidRPr="006B58DE" w:rsidRDefault="00F404AA" w:rsidP="00F404AA">
      <w:pPr>
        <w:spacing w:line="360" w:lineRule="auto"/>
        <w:ind w:firstLine="709"/>
        <w:jc w:val="both"/>
        <w:rPr>
          <w:sz w:val="28"/>
          <w:szCs w:val="28"/>
        </w:rPr>
      </w:pPr>
    </w:p>
    <w:p w:rsidR="00F404AA" w:rsidRDefault="00F404AA" w:rsidP="00F404AA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404AA" w:rsidRDefault="00F404AA" w:rsidP="00F404AA">
      <w:pPr>
        <w:spacing w:line="360" w:lineRule="auto"/>
        <w:jc w:val="both"/>
        <w:rPr>
          <w:b/>
          <w:sz w:val="28"/>
          <w:szCs w:val="28"/>
        </w:rPr>
      </w:pPr>
    </w:p>
    <w:p w:rsidR="00F404AA" w:rsidRPr="00542504" w:rsidRDefault="00F404AA" w:rsidP="00F404AA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404AA" w:rsidRPr="00542504" w:rsidRDefault="00F404AA" w:rsidP="00F404AA">
      <w:pPr>
        <w:spacing w:line="360" w:lineRule="auto"/>
        <w:ind w:firstLine="709"/>
        <w:jc w:val="right"/>
        <w:rPr>
          <w:sz w:val="28"/>
          <w:szCs w:val="28"/>
        </w:rPr>
      </w:pPr>
      <w:r w:rsidRPr="00542504">
        <w:rPr>
          <w:sz w:val="28"/>
          <w:szCs w:val="28"/>
        </w:rPr>
        <w:t xml:space="preserve">Составила: воспитатель </w:t>
      </w:r>
    </w:p>
    <w:p w:rsidR="00F404AA" w:rsidRPr="006B58DE" w:rsidRDefault="00F404AA" w:rsidP="00F404AA">
      <w:pPr>
        <w:spacing w:line="360" w:lineRule="auto"/>
        <w:ind w:firstLine="709"/>
        <w:jc w:val="right"/>
        <w:rPr>
          <w:sz w:val="28"/>
          <w:szCs w:val="28"/>
        </w:rPr>
      </w:pPr>
      <w:proofErr w:type="spellStart"/>
      <w:r w:rsidRPr="00542504">
        <w:rPr>
          <w:sz w:val="28"/>
          <w:szCs w:val="28"/>
        </w:rPr>
        <w:t>Сырцова</w:t>
      </w:r>
      <w:proofErr w:type="spellEnd"/>
      <w:r w:rsidRPr="00542504">
        <w:rPr>
          <w:sz w:val="28"/>
          <w:szCs w:val="28"/>
        </w:rPr>
        <w:t xml:space="preserve"> Алена Александровна</w:t>
      </w:r>
    </w:p>
    <w:p w:rsidR="00F404AA" w:rsidRDefault="00F404AA" w:rsidP="00F404AA">
      <w:pPr>
        <w:spacing w:line="360" w:lineRule="auto"/>
        <w:jc w:val="both"/>
      </w:pPr>
    </w:p>
    <w:p w:rsidR="00F404AA" w:rsidRDefault="00F404AA" w:rsidP="00F404AA">
      <w:pPr>
        <w:spacing w:line="360" w:lineRule="auto"/>
        <w:ind w:firstLine="709"/>
        <w:jc w:val="center"/>
      </w:pPr>
      <w:r>
        <w:t>Пенза</w:t>
      </w:r>
    </w:p>
    <w:p w:rsidR="00F404AA" w:rsidRDefault="00F404AA" w:rsidP="00F404AA">
      <w:pPr>
        <w:spacing w:line="360" w:lineRule="auto"/>
        <w:ind w:firstLine="709"/>
        <w:jc w:val="center"/>
      </w:pPr>
      <w:r>
        <w:t xml:space="preserve"> 2023</w:t>
      </w:r>
    </w:p>
    <w:p w:rsidR="00D80220" w:rsidRPr="00303122" w:rsidRDefault="00F404AA" w:rsidP="00303122">
      <w:pPr>
        <w:spacing w:line="360" w:lineRule="auto"/>
        <w:ind w:firstLine="709"/>
        <w:jc w:val="both"/>
        <w:rPr>
          <w:sz w:val="28"/>
          <w:szCs w:val="28"/>
        </w:rPr>
      </w:pPr>
      <w:r w:rsidRPr="00303122">
        <w:rPr>
          <w:b/>
          <w:sz w:val="28"/>
          <w:szCs w:val="28"/>
        </w:rPr>
        <w:lastRenderedPageBreak/>
        <w:t>Цель:</w:t>
      </w:r>
      <w:r w:rsidRPr="00303122">
        <w:rPr>
          <w:sz w:val="28"/>
          <w:szCs w:val="28"/>
        </w:rPr>
        <w:t xml:space="preserve"> знакомство с игрой «Сложи квадрат» Бориса Никитина.</w:t>
      </w:r>
    </w:p>
    <w:p w:rsidR="00F404AA" w:rsidRPr="00303122" w:rsidRDefault="00F404AA" w:rsidP="00303122">
      <w:pPr>
        <w:spacing w:line="360" w:lineRule="auto"/>
        <w:ind w:firstLine="709"/>
        <w:jc w:val="both"/>
        <w:rPr>
          <w:sz w:val="28"/>
          <w:szCs w:val="28"/>
        </w:rPr>
      </w:pPr>
      <w:r w:rsidRPr="00303122">
        <w:rPr>
          <w:b/>
          <w:sz w:val="28"/>
          <w:szCs w:val="28"/>
        </w:rPr>
        <w:t>Задачи:</w:t>
      </w:r>
      <w:r w:rsidRPr="00303122">
        <w:rPr>
          <w:sz w:val="28"/>
          <w:szCs w:val="28"/>
        </w:rPr>
        <w:t xml:space="preserve"> закреплять знание цветов;</w:t>
      </w:r>
    </w:p>
    <w:p w:rsidR="00F404AA" w:rsidRPr="00303122" w:rsidRDefault="00303122" w:rsidP="003031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</w:t>
      </w:r>
      <w:r w:rsidR="00F404AA" w:rsidRPr="00303122">
        <w:rPr>
          <w:sz w:val="28"/>
          <w:szCs w:val="28"/>
        </w:rPr>
        <w:t>креплять знание геометрических фигур (квадрат, треугольник, прямоугольник, четырехугольник);</w:t>
      </w:r>
    </w:p>
    <w:p w:rsidR="00F404AA" w:rsidRPr="00303122" w:rsidRDefault="00303122" w:rsidP="003031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F404AA" w:rsidRPr="00303122">
        <w:rPr>
          <w:sz w:val="28"/>
          <w:szCs w:val="28"/>
        </w:rPr>
        <w:t>азвивать внимание, мышление, память;</w:t>
      </w:r>
    </w:p>
    <w:p w:rsidR="00F404AA" w:rsidRPr="00303122" w:rsidRDefault="00303122" w:rsidP="003031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F404AA" w:rsidRPr="00303122">
        <w:rPr>
          <w:sz w:val="28"/>
          <w:szCs w:val="28"/>
        </w:rPr>
        <w:t>оспитывать аккуратность.</w:t>
      </w:r>
    </w:p>
    <w:p w:rsidR="00F404AA" w:rsidRPr="00303122" w:rsidRDefault="00F404AA" w:rsidP="00303122">
      <w:pPr>
        <w:spacing w:line="360" w:lineRule="auto"/>
        <w:ind w:firstLine="709"/>
        <w:jc w:val="both"/>
        <w:rPr>
          <w:sz w:val="28"/>
          <w:szCs w:val="28"/>
        </w:rPr>
      </w:pPr>
      <w:r w:rsidRPr="00303122">
        <w:rPr>
          <w:b/>
          <w:sz w:val="28"/>
          <w:szCs w:val="28"/>
        </w:rPr>
        <w:t>Оборудование:</w:t>
      </w:r>
      <w:r w:rsidRPr="00303122">
        <w:rPr>
          <w:sz w:val="28"/>
          <w:szCs w:val="28"/>
        </w:rPr>
        <w:t xml:space="preserve"> квадраты Никитина- 1 уровень; доски для квадратов.</w:t>
      </w:r>
    </w:p>
    <w:p w:rsidR="00F404AA" w:rsidRPr="00303122" w:rsidRDefault="00F404AA" w:rsidP="00303122">
      <w:pPr>
        <w:spacing w:line="360" w:lineRule="auto"/>
        <w:ind w:firstLine="709"/>
        <w:jc w:val="both"/>
        <w:rPr>
          <w:b/>
          <w:sz w:val="28"/>
          <w:szCs w:val="28"/>
          <w:u w:val="single"/>
        </w:rPr>
      </w:pPr>
      <w:r w:rsidRPr="00303122">
        <w:rPr>
          <w:b/>
          <w:sz w:val="28"/>
          <w:szCs w:val="28"/>
          <w:u w:val="single"/>
        </w:rPr>
        <w:t>Ход:</w:t>
      </w:r>
    </w:p>
    <w:p w:rsidR="00F404AA" w:rsidRPr="00303122" w:rsidRDefault="00F404AA" w:rsidP="00303122">
      <w:pPr>
        <w:spacing w:line="360" w:lineRule="auto"/>
        <w:ind w:firstLine="709"/>
        <w:jc w:val="both"/>
        <w:rPr>
          <w:sz w:val="28"/>
          <w:szCs w:val="28"/>
        </w:rPr>
      </w:pPr>
      <w:r w:rsidRPr="00303122">
        <w:rPr>
          <w:sz w:val="28"/>
          <w:szCs w:val="28"/>
        </w:rPr>
        <w:t>Ребята, сегодня мы с вами познакомимся с необычной игрой. Эта игра про геометрическую фигуру, а про какую, вы постарайтесь отгадать:</w:t>
      </w:r>
    </w:p>
    <w:p w:rsidR="00F404AA" w:rsidRPr="00303122" w:rsidRDefault="00F404AA" w:rsidP="00303122">
      <w:pPr>
        <w:spacing w:line="360" w:lineRule="auto"/>
        <w:ind w:firstLine="709"/>
        <w:jc w:val="center"/>
        <w:rPr>
          <w:sz w:val="28"/>
          <w:szCs w:val="28"/>
        </w:rPr>
      </w:pPr>
      <w:r w:rsidRPr="00303122">
        <w:rPr>
          <w:sz w:val="28"/>
          <w:szCs w:val="28"/>
        </w:rPr>
        <w:t>Не овал я и не круг,</w:t>
      </w:r>
    </w:p>
    <w:p w:rsidR="00F404AA" w:rsidRPr="00303122" w:rsidRDefault="00F404AA" w:rsidP="00303122">
      <w:pPr>
        <w:spacing w:line="360" w:lineRule="auto"/>
        <w:ind w:firstLine="709"/>
        <w:jc w:val="center"/>
        <w:rPr>
          <w:sz w:val="28"/>
          <w:szCs w:val="28"/>
        </w:rPr>
      </w:pPr>
      <w:r w:rsidRPr="00303122">
        <w:rPr>
          <w:sz w:val="28"/>
          <w:szCs w:val="28"/>
        </w:rPr>
        <w:t>Треугольнику я друг,</w:t>
      </w:r>
    </w:p>
    <w:p w:rsidR="00F404AA" w:rsidRPr="00303122" w:rsidRDefault="00F404AA" w:rsidP="00303122">
      <w:pPr>
        <w:spacing w:line="360" w:lineRule="auto"/>
        <w:ind w:firstLine="709"/>
        <w:jc w:val="center"/>
        <w:rPr>
          <w:sz w:val="28"/>
          <w:szCs w:val="28"/>
        </w:rPr>
      </w:pPr>
      <w:r w:rsidRPr="00303122">
        <w:rPr>
          <w:sz w:val="28"/>
          <w:szCs w:val="28"/>
        </w:rPr>
        <w:t>Прямоугольнику я брат,</w:t>
      </w:r>
    </w:p>
    <w:p w:rsidR="00F404AA" w:rsidRPr="00303122" w:rsidRDefault="00F404AA" w:rsidP="00303122">
      <w:pPr>
        <w:spacing w:line="360" w:lineRule="auto"/>
        <w:ind w:firstLine="709"/>
        <w:jc w:val="center"/>
        <w:rPr>
          <w:sz w:val="28"/>
          <w:szCs w:val="28"/>
        </w:rPr>
      </w:pPr>
      <w:r w:rsidRPr="00303122">
        <w:rPr>
          <w:sz w:val="28"/>
          <w:szCs w:val="28"/>
        </w:rPr>
        <w:t>Ведь зовут меня… (квадрат)</w:t>
      </w:r>
    </w:p>
    <w:p w:rsidR="0089755E" w:rsidRPr="00303122" w:rsidRDefault="0089755E" w:rsidP="00303122">
      <w:pPr>
        <w:spacing w:line="360" w:lineRule="auto"/>
        <w:ind w:firstLine="709"/>
        <w:jc w:val="both"/>
        <w:rPr>
          <w:sz w:val="28"/>
          <w:szCs w:val="28"/>
        </w:rPr>
      </w:pPr>
      <w:r w:rsidRPr="00303122">
        <w:rPr>
          <w:sz w:val="28"/>
          <w:szCs w:val="28"/>
        </w:rPr>
        <w:t>К нам сегодня пришел гость, зовут его Квадрат. Он принес нам с вами очень интересную игру, посмотрите.</w:t>
      </w:r>
    </w:p>
    <w:p w:rsidR="0089755E" w:rsidRPr="00303122" w:rsidRDefault="0089755E" w:rsidP="00303122">
      <w:pPr>
        <w:spacing w:line="360" w:lineRule="auto"/>
        <w:ind w:firstLine="709"/>
        <w:jc w:val="both"/>
        <w:rPr>
          <w:sz w:val="28"/>
          <w:szCs w:val="28"/>
        </w:rPr>
      </w:pPr>
      <w:r w:rsidRPr="00303122">
        <w:rPr>
          <w:sz w:val="28"/>
          <w:szCs w:val="28"/>
        </w:rPr>
        <w:t>Сегодня мы поиграем с вами в игру, которая называется «Сложи квадрат». А наш гость посмотрит, получается ли у нас с вами разобраться с этой игрой и поиграть.</w:t>
      </w:r>
    </w:p>
    <w:p w:rsidR="0089755E" w:rsidRPr="00303122" w:rsidRDefault="0089755E" w:rsidP="00303122">
      <w:pPr>
        <w:spacing w:line="360" w:lineRule="auto"/>
        <w:ind w:firstLine="709"/>
        <w:jc w:val="both"/>
        <w:rPr>
          <w:sz w:val="28"/>
          <w:szCs w:val="28"/>
        </w:rPr>
      </w:pPr>
      <w:r w:rsidRPr="00303122">
        <w:rPr>
          <w:sz w:val="28"/>
          <w:szCs w:val="28"/>
        </w:rPr>
        <w:t>Перед вами много частей разный квадратов. Сначала, я предлагаю вам, разложить части по цветам. Какие цвета вы видите? Зеленый цвет в одну сторону, красный в другую, желтый наверх, синий вниз, оранжевый отдельно, голубой цвет в другое место.</w:t>
      </w:r>
    </w:p>
    <w:p w:rsidR="0089755E" w:rsidRPr="00303122" w:rsidRDefault="0089755E" w:rsidP="00303122">
      <w:pPr>
        <w:spacing w:line="360" w:lineRule="auto"/>
        <w:ind w:firstLine="709"/>
        <w:jc w:val="both"/>
        <w:rPr>
          <w:sz w:val="28"/>
          <w:szCs w:val="28"/>
        </w:rPr>
      </w:pPr>
      <w:r w:rsidRPr="00303122">
        <w:rPr>
          <w:sz w:val="28"/>
          <w:szCs w:val="28"/>
        </w:rPr>
        <w:lastRenderedPageBreak/>
        <w:t xml:space="preserve">Посмотрите, какие геометрические фигуры вы видите? Да, есть квадрат, треугольник, прямоугольник, </w:t>
      </w:r>
      <w:r w:rsidR="00232372" w:rsidRPr="00303122">
        <w:rPr>
          <w:sz w:val="28"/>
          <w:szCs w:val="28"/>
        </w:rPr>
        <w:t>Покажите мне желтый квадрат. Покажите нашему гостю зеленый треугольник. Покажите любой прямоугольник. Молодцы, всё верно.</w:t>
      </w:r>
    </w:p>
    <w:p w:rsidR="00EF11C4" w:rsidRPr="00303122" w:rsidRDefault="00EF11C4" w:rsidP="00303122">
      <w:pPr>
        <w:spacing w:line="360" w:lineRule="auto"/>
        <w:ind w:firstLine="709"/>
        <w:jc w:val="both"/>
        <w:rPr>
          <w:sz w:val="28"/>
          <w:szCs w:val="28"/>
        </w:rPr>
      </w:pPr>
      <w:r w:rsidRPr="00303122">
        <w:rPr>
          <w:sz w:val="28"/>
          <w:szCs w:val="28"/>
        </w:rPr>
        <w:t xml:space="preserve">Посмотрите на синюю фигуру, она </w:t>
      </w:r>
      <w:bookmarkStart w:id="0" w:name="_GoBack"/>
      <w:bookmarkEnd w:id="0"/>
      <w:r w:rsidRPr="00303122">
        <w:rPr>
          <w:sz w:val="28"/>
          <w:szCs w:val="28"/>
        </w:rPr>
        <w:t xml:space="preserve">очень необычной формы, но ее мы тоже можем назвать четырехугольник, потому что у нее четыре стороны. Посчитаем вместе, 1,2,3,4. Покажите мне еще необычный четырёхугольник. Таня, правильно ты показываешь четырёхугольник, но, а </w:t>
      </w:r>
      <w:r w:rsidR="006235DE" w:rsidRPr="00303122">
        <w:rPr>
          <w:sz w:val="28"/>
          <w:szCs w:val="28"/>
        </w:rPr>
        <w:t>теперь найди</w:t>
      </w:r>
      <w:r w:rsidR="00303122" w:rsidRPr="00303122">
        <w:rPr>
          <w:sz w:val="28"/>
          <w:szCs w:val="28"/>
        </w:rPr>
        <w:t xml:space="preserve"> </w:t>
      </w:r>
      <w:r w:rsidRPr="00303122">
        <w:rPr>
          <w:sz w:val="28"/>
          <w:szCs w:val="28"/>
        </w:rPr>
        <w:t>необычный, который имеет странную форму. Умница!</w:t>
      </w:r>
    </w:p>
    <w:p w:rsidR="00EF11C4" w:rsidRPr="00303122" w:rsidRDefault="00EF11C4" w:rsidP="00303122">
      <w:pPr>
        <w:spacing w:line="360" w:lineRule="auto"/>
        <w:ind w:firstLine="709"/>
        <w:jc w:val="both"/>
        <w:rPr>
          <w:sz w:val="28"/>
          <w:szCs w:val="28"/>
        </w:rPr>
      </w:pPr>
      <w:r w:rsidRPr="00303122">
        <w:rPr>
          <w:sz w:val="28"/>
          <w:szCs w:val="28"/>
        </w:rPr>
        <w:t>Попробуем соединить два треугольника синего цвета. Какая фигура получилась? (4</w:t>
      </w:r>
      <w:r w:rsidR="00091A55" w:rsidRPr="00303122">
        <w:rPr>
          <w:sz w:val="28"/>
          <w:szCs w:val="28"/>
        </w:rPr>
        <w:t>у</w:t>
      </w:r>
      <w:r w:rsidRPr="00303122">
        <w:rPr>
          <w:sz w:val="28"/>
          <w:szCs w:val="28"/>
        </w:rPr>
        <w:t>-ник)</w:t>
      </w:r>
      <w:r w:rsidR="00091A55" w:rsidRPr="00303122">
        <w:rPr>
          <w:sz w:val="28"/>
          <w:szCs w:val="28"/>
        </w:rPr>
        <w:t xml:space="preserve">. </w:t>
      </w:r>
      <w:r w:rsidR="00091A55" w:rsidRPr="00303122">
        <w:rPr>
          <w:sz w:val="28"/>
          <w:szCs w:val="28"/>
        </w:rPr>
        <w:t>Сколько у него углов?</w:t>
      </w:r>
      <w:r w:rsidR="00091A55" w:rsidRPr="00303122">
        <w:rPr>
          <w:sz w:val="28"/>
          <w:szCs w:val="28"/>
        </w:rPr>
        <w:t xml:space="preserve"> Видите, если сложить вместе два одинаковых треугольника, то получится фигура четырехугольник. А теперь соединим два оранжевых </w:t>
      </w:r>
      <w:r w:rsidR="00303122" w:rsidRPr="00303122">
        <w:rPr>
          <w:sz w:val="28"/>
          <w:szCs w:val="28"/>
        </w:rPr>
        <w:t>квадрата.</w:t>
      </w:r>
      <w:r w:rsidR="00091A55" w:rsidRPr="00303122">
        <w:rPr>
          <w:sz w:val="28"/>
          <w:szCs w:val="28"/>
        </w:rPr>
        <w:t xml:space="preserve"> Какая фигура получилась? Правильно, прямоугольник. Но из треугольников можно сложить не только четырехугольник. Возьмем два красных маленьких треугольника и сложим вместе, вот так. Какая фигура получилась? Большой треугольник.</w:t>
      </w:r>
    </w:p>
    <w:p w:rsidR="00091A55" w:rsidRPr="00303122" w:rsidRDefault="00091A55" w:rsidP="00303122">
      <w:pPr>
        <w:spacing w:line="360" w:lineRule="auto"/>
        <w:ind w:firstLine="709"/>
        <w:jc w:val="both"/>
        <w:rPr>
          <w:sz w:val="28"/>
          <w:szCs w:val="28"/>
        </w:rPr>
      </w:pPr>
      <w:r w:rsidRPr="00303122">
        <w:rPr>
          <w:sz w:val="28"/>
          <w:szCs w:val="28"/>
        </w:rPr>
        <w:t xml:space="preserve">Перед вами доски разных цветов, внутри кармашек в виде квадрата, нужно постараться и сложить части одного цвета так, чтобы получился квадрат. Но будьте внимательны, у нас с вами должно получится по два квадрата каждого цвета. Сначала соберем красный квадрат…синий…желтый…и </w:t>
      </w:r>
      <w:proofErr w:type="spellStart"/>
      <w:r w:rsidRPr="00303122">
        <w:rPr>
          <w:sz w:val="28"/>
          <w:szCs w:val="28"/>
        </w:rPr>
        <w:t>тд</w:t>
      </w:r>
      <w:proofErr w:type="spellEnd"/>
      <w:r w:rsidRPr="00303122">
        <w:rPr>
          <w:sz w:val="28"/>
          <w:szCs w:val="28"/>
        </w:rPr>
        <w:t>.</w:t>
      </w:r>
    </w:p>
    <w:p w:rsidR="00091A55" w:rsidRPr="00303122" w:rsidRDefault="00091A55" w:rsidP="00303122">
      <w:pPr>
        <w:spacing w:line="360" w:lineRule="auto"/>
        <w:ind w:firstLine="709"/>
        <w:jc w:val="both"/>
        <w:rPr>
          <w:sz w:val="28"/>
          <w:szCs w:val="28"/>
        </w:rPr>
      </w:pPr>
      <w:r w:rsidRPr="00303122">
        <w:rPr>
          <w:sz w:val="28"/>
          <w:szCs w:val="28"/>
        </w:rPr>
        <w:t xml:space="preserve">Молодцы. Вот мы и познакомились с новой игрой. Все ли у вас получилось? А что было сложнее всего? Наш гость Квадрат рад, что мы справились с этой игрой. Но ему пора идти домой к маме и папе, он прощается с вами и говорит, что скоро придет к </w:t>
      </w:r>
      <w:r w:rsidR="006235DE" w:rsidRPr="00303122">
        <w:rPr>
          <w:sz w:val="28"/>
          <w:szCs w:val="28"/>
        </w:rPr>
        <w:t>нам вновь.</w:t>
      </w:r>
    </w:p>
    <w:sectPr w:rsidR="00091A55" w:rsidRPr="00303122" w:rsidSect="00F404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9CE"/>
    <w:rsid w:val="00091A55"/>
    <w:rsid w:val="00232372"/>
    <w:rsid w:val="00303122"/>
    <w:rsid w:val="005D49CE"/>
    <w:rsid w:val="006235DE"/>
    <w:rsid w:val="0089755E"/>
    <w:rsid w:val="00D80220"/>
    <w:rsid w:val="00EF11C4"/>
    <w:rsid w:val="00F4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39BC7"/>
  <w15:chartTrackingRefBased/>
  <w15:docId w15:val="{68019FDD-86F2-4FFE-A952-B037F92B3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6</cp:revision>
  <dcterms:created xsi:type="dcterms:W3CDTF">2023-03-25T12:33:00Z</dcterms:created>
  <dcterms:modified xsi:type="dcterms:W3CDTF">2023-03-25T12:56:00Z</dcterms:modified>
</cp:coreProperties>
</file>