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312" w:rsidRPr="00747312" w:rsidRDefault="00747312" w:rsidP="00747312">
      <w:pPr>
        <w:pStyle w:val="Preformat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74731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Структурное подразделение «Детский сад Теремок» государственного бюджетного общеобразовательного учреждения Самарской области средней общеобразовательной школы имени Михаила Кузьмича Овсянникова </w:t>
      </w:r>
      <w:proofErr w:type="spellStart"/>
      <w:r w:rsidRPr="0074731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с</w:t>
      </w:r>
      <w:proofErr w:type="gramStart"/>
      <w:r w:rsidRPr="0074731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.И</w:t>
      </w:r>
      <w:proofErr w:type="gramEnd"/>
      <w:r w:rsidRPr="0074731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саклы</w:t>
      </w:r>
      <w:proofErr w:type="spellEnd"/>
      <w:r w:rsidRPr="0074731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 муниципального района </w:t>
      </w:r>
      <w:proofErr w:type="spellStart"/>
      <w:r w:rsidRPr="0074731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Исаклинский</w:t>
      </w:r>
      <w:proofErr w:type="spellEnd"/>
      <w:r w:rsidRPr="00747312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 Самарской области</w:t>
      </w:r>
    </w:p>
    <w:p w:rsidR="00747312" w:rsidRDefault="00747312" w:rsidP="00B57720"/>
    <w:p w:rsidR="00747312" w:rsidRPr="00747312" w:rsidRDefault="00747312" w:rsidP="00747312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747312">
        <w:rPr>
          <w:rFonts w:ascii="Times New Roman" w:hAnsi="Times New Roman" w:cs="Times New Roman"/>
          <w:b/>
          <w:color w:val="7030A0"/>
          <w:sz w:val="28"/>
          <w:szCs w:val="28"/>
        </w:rPr>
        <w:t>ТЕХНОЛОГИЧЕСКАЯ КАРТА</w:t>
      </w:r>
    </w:p>
    <w:p w:rsidR="00747312" w:rsidRPr="00747312" w:rsidRDefault="00C3261F" w:rsidP="0074731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Совместной о</w:t>
      </w:r>
      <w:r w:rsidR="00747312" w:rsidRPr="00747312">
        <w:rPr>
          <w:rFonts w:ascii="Times New Roman" w:hAnsi="Times New Roman" w:cs="Times New Roman"/>
          <w:sz w:val="32"/>
          <w:szCs w:val="32"/>
        </w:rPr>
        <w:t xml:space="preserve">бразовательной деятельности </w:t>
      </w:r>
      <w:r w:rsidR="001B13DD">
        <w:rPr>
          <w:rFonts w:ascii="Times New Roman" w:hAnsi="Times New Roman" w:cs="Times New Roman"/>
          <w:sz w:val="32"/>
          <w:szCs w:val="32"/>
        </w:rPr>
        <w:t>воспитателя</w:t>
      </w:r>
      <w:r>
        <w:rPr>
          <w:rFonts w:ascii="Times New Roman" w:hAnsi="Times New Roman" w:cs="Times New Roman"/>
          <w:sz w:val="32"/>
          <w:szCs w:val="32"/>
        </w:rPr>
        <w:t>, инструктора по физической культуре и детей,</w:t>
      </w:r>
      <w:r w:rsidR="00747312" w:rsidRPr="00747312">
        <w:rPr>
          <w:rFonts w:ascii="Times New Roman" w:hAnsi="Times New Roman" w:cs="Times New Roman"/>
          <w:sz w:val="32"/>
          <w:szCs w:val="32"/>
        </w:rPr>
        <w:t xml:space="preserve"> обучающихся по адаптированной основной образовательной программе в группе компенсирующей направленности</w:t>
      </w:r>
    </w:p>
    <w:p w:rsidR="00747312" w:rsidRPr="00B57720" w:rsidRDefault="001B13DD" w:rsidP="00B57720">
      <w:pPr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  <w:r>
        <w:rPr>
          <w:rFonts w:ascii="Times New Roman" w:hAnsi="Times New Roman" w:cs="Times New Roman"/>
          <w:b/>
          <w:color w:val="7030A0"/>
          <w:sz w:val="36"/>
          <w:szCs w:val="36"/>
        </w:rPr>
        <w:t>«</w:t>
      </w:r>
      <w:r w:rsidR="00747312" w:rsidRPr="00747312">
        <w:rPr>
          <w:rFonts w:ascii="Times New Roman" w:hAnsi="Times New Roman" w:cs="Times New Roman"/>
          <w:b/>
          <w:color w:val="7030A0"/>
          <w:sz w:val="36"/>
          <w:szCs w:val="36"/>
        </w:rPr>
        <w:t>Белоснежка и семь гномов</w:t>
      </w:r>
      <w:r>
        <w:rPr>
          <w:rFonts w:ascii="Times New Roman" w:hAnsi="Times New Roman" w:cs="Times New Roman"/>
          <w:b/>
          <w:color w:val="7030A0"/>
          <w:sz w:val="36"/>
          <w:szCs w:val="36"/>
        </w:rPr>
        <w:t>»</w:t>
      </w:r>
    </w:p>
    <w:p w:rsidR="00747312" w:rsidRDefault="00747312" w:rsidP="0074731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7312" w:rsidRPr="00747312" w:rsidRDefault="001B13DD" w:rsidP="00B57720">
      <w:pPr>
        <w:jc w:val="right"/>
        <w:rPr>
          <w:rFonts w:ascii="Times New Roman" w:hAnsi="Times New Roman" w:cs="Times New Roman"/>
          <w:b/>
          <w:color w:val="7030A0"/>
          <w:sz w:val="36"/>
          <w:szCs w:val="36"/>
        </w:rPr>
      </w:pPr>
      <w:r>
        <w:rPr>
          <w:rFonts w:ascii="Times New Roman" w:hAnsi="Times New Roman" w:cs="Times New Roman"/>
          <w:b/>
          <w:color w:val="7030A0"/>
          <w:sz w:val="36"/>
          <w:szCs w:val="36"/>
        </w:rPr>
        <w:t>Составитель</w:t>
      </w:r>
      <w:r w:rsidR="00747312" w:rsidRPr="00747312">
        <w:rPr>
          <w:rFonts w:ascii="Times New Roman" w:hAnsi="Times New Roman" w:cs="Times New Roman"/>
          <w:b/>
          <w:color w:val="7030A0"/>
          <w:sz w:val="36"/>
          <w:szCs w:val="36"/>
        </w:rPr>
        <w:t>:</w:t>
      </w:r>
    </w:p>
    <w:p w:rsidR="001B13DD" w:rsidRDefault="001B13DD" w:rsidP="00747312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Астафьева Лилия Александровна</w:t>
      </w:r>
      <w:r w:rsidR="00747312" w:rsidRPr="00747312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:rsidR="00747312" w:rsidRDefault="00747312" w:rsidP="00747312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747312">
        <w:rPr>
          <w:rFonts w:ascii="Times New Roman" w:hAnsi="Times New Roman" w:cs="Times New Roman"/>
          <w:b/>
          <w:sz w:val="32"/>
          <w:szCs w:val="32"/>
        </w:rPr>
        <w:t>инструктор по физической культуре</w:t>
      </w:r>
      <w:r w:rsidR="001B13DD">
        <w:rPr>
          <w:rFonts w:ascii="Times New Roman" w:hAnsi="Times New Roman" w:cs="Times New Roman"/>
          <w:b/>
          <w:sz w:val="32"/>
          <w:szCs w:val="32"/>
        </w:rPr>
        <w:t>.</w:t>
      </w:r>
    </w:p>
    <w:p w:rsidR="001B13DD" w:rsidRPr="00747312" w:rsidRDefault="001B13DD" w:rsidP="00747312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747312" w:rsidRDefault="00747312" w:rsidP="00747312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1B13DD" w:rsidRDefault="001B13DD" w:rsidP="007473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B13DD" w:rsidRDefault="001B13DD" w:rsidP="007473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B13DD" w:rsidRDefault="001B13DD" w:rsidP="007473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B13DD" w:rsidRDefault="001B13DD" w:rsidP="007473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7312" w:rsidRDefault="00747312" w:rsidP="00747312">
      <w:pP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747312">
        <w:rPr>
          <w:rFonts w:ascii="Times New Roman" w:hAnsi="Times New Roman" w:cs="Times New Roman"/>
          <w:b/>
          <w:color w:val="7030A0"/>
          <w:sz w:val="32"/>
          <w:szCs w:val="32"/>
        </w:rPr>
        <w:lastRenderedPageBreak/>
        <w:t>Паспорт НОД</w:t>
      </w:r>
    </w:p>
    <w:p w:rsidR="00B57720" w:rsidRDefault="00B57720" w:rsidP="001B13DD">
      <w:pPr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:rsidR="00B57720" w:rsidRPr="00B57720" w:rsidRDefault="00B57720" w:rsidP="00B57720">
      <w:pPr>
        <w:pStyle w:val="a5"/>
        <w:rPr>
          <w:rFonts w:ascii="Times New Roman" w:hAnsi="Times New Roman" w:cs="Times New Roman"/>
          <w:sz w:val="28"/>
          <w:szCs w:val="28"/>
        </w:rPr>
      </w:pPr>
      <w:r w:rsidRPr="00B57720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Pr="00B57720">
        <w:rPr>
          <w:rFonts w:ascii="Times New Roman" w:hAnsi="Times New Roman" w:cs="Times New Roman"/>
          <w:sz w:val="28"/>
          <w:szCs w:val="28"/>
        </w:rPr>
        <w:t xml:space="preserve"> 01.10.2018 г.</w:t>
      </w:r>
    </w:p>
    <w:p w:rsidR="00B57720" w:rsidRDefault="00B57720" w:rsidP="00B5772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57720">
        <w:rPr>
          <w:rFonts w:ascii="Times New Roman" w:hAnsi="Times New Roman" w:cs="Times New Roman"/>
          <w:b/>
          <w:sz w:val="28"/>
          <w:szCs w:val="28"/>
        </w:rPr>
        <w:t xml:space="preserve">Группа: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B57720">
        <w:rPr>
          <w:rFonts w:ascii="Times New Roman" w:hAnsi="Times New Roman" w:cs="Times New Roman"/>
          <w:sz w:val="28"/>
          <w:szCs w:val="28"/>
        </w:rPr>
        <w:t>таршая логопедическая группа (для детей с ОВЗ)</w:t>
      </w:r>
    </w:p>
    <w:p w:rsidR="00B57720" w:rsidRDefault="00B57720" w:rsidP="00B5772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Pr="00B5772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Белоснежка и семь гномов»</w:t>
      </w:r>
    </w:p>
    <w:p w:rsidR="00B57720" w:rsidRDefault="00B57720" w:rsidP="00B57720">
      <w:pPr>
        <w:pStyle w:val="a5"/>
        <w:rPr>
          <w:rFonts w:ascii="Times New Roman" w:hAnsi="Times New Roman" w:cs="Times New Roman"/>
          <w:sz w:val="28"/>
          <w:szCs w:val="28"/>
        </w:rPr>
      </w:pPr>
      <w:r w:rsidRPr="00B57720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="00F26D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D22" w:rsidRPr="00F26D22">
        <w:rPr>
          <w:rFonts w:ascii="Times New Roman" w:hAnsi="Times New Roman" w:cs="Times New Roman"/>
          <w:sz w:val="28"/>
          <w:szCs w:val="28"/>
        </w:rPr>
        <w:t>НОД</w:t>
      </w:r>
      <w:r w:rsidR="00F26D22">
        <w:rPr>
          <w:rFonts w:ascii="Times New Roman" w:hAnsi="Times New Roman" w:cs="Times New Roman"/>
          <w:sz w:val="28"/>
          <w:szCs w:val="28"/>
        </w:rPr>
        <w:t xml:space="preserve"> с исполь</w:t>
      </w:r>
      <w:r w:rsidR="00500549">
        <w:rPr>
          <w:rFonts w:ascii="Times New Roman" w:hAnsi="Times New Roman" w:cs="Times New Roman"/>
          <w:sz w:val="28"/>
          <w:szCs w:val="28"/>
        </w:rPr>
        <w:t>зованием компьютерных технологий</w:t>
      </w:r>
    </w:p>
    <w:p w:rsidR="00F26D22" w:rsidRDefault="00F26D22" w:rsidP="00B5772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Проводят: </w:t>
      </w:r>
      <w:r>
        <w:rPr>
          <w:rFonts w:ascii="Times New Roman" w:hAnsi="Times New Roman" w:cs="Times New Roman"/>
          <w:sz w:val="28"/>
          <w:szCs w:val="28"/>
        </w:rPr>
        <w:t xml:space="preserve">Астафьева Лилия Александровна, </w:t>
      </w:r>
      <w:r w:rsidR="001B13DD">
        <w:rPr>
          <w:rFonts w:ascii="Times New Roman" w:hAnsi="Times New Roman" w:cs="Times New Roman"/>
          <w:sz w:val="28"/>
          <w:szCs w:val="28"/>
        </w:rPr>
        <w:t>инструктор по физической культуре;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3DD">
        <w:rPr>
          <w:rFonts w:ascii="Times New Roman" w:hAnsi="Times New Roman" w:cs="Times New Roman"/>
          <w:sz w:val="28"/>
          <w:szCs w:val="28"/>
        </w:rPr>
        <w:t>Глухова</w:t>
      </w:r>
      <w:proofErr w:type="spellEnd"/>
      <w:r w:rsidR="001B13DD">
        <w:rPr>
          <w:rFonts w:ascii="Times New Roman" w:hAnsi="Times New Roman" w:cs="Times New Roman"/>
          <w:sz w:val="28"/>
          <w:szCs w:val="28"/>
        </w:rPr>
        <w:t xml:space="preserve"> Светлана Николаевна, воспитатель компенсирующей группы.</w:t>
      </w:r>
    </w:p>
    <w:p w:rsidR="00F26D22" w:rsidRDefault="00F26D22" w:rsidP="00B57720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D2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эмоциональной сферы детей и формирование положительных взаимоотношений в коллективе сверстников.</w:t>
      </w:r>
    </w:p>
    <w:tbl>
      <w:tblPr>
        <w:tblStyle w:val="a6"/>
        <w:tblW w:w="0" w:type="auto"/>
        <w:tblLook w:val="04A0"/>
      </w:tblPr>
      <w:tblGrid>
        <w:gridCol w:w="2434"/>
        <w:gridCol w:w="2919"/>
        <w:gridCol w:w="2835"/>
        <w:gridCol w:w="3544"/>
        <w:gridCol w:w="3054"/>
      </w:tblGrid>
      <w:tr w:rsidR="002E250E" w:rsidTr="00646FDD">
        <w:trPr>
          <w:trHeight w:val="480"/>
        </w:trPr>
        <w:tc>
          <w:tcPr>
            <w:tcW w:w="2434" w:type="dxa"/>
            <w:vMerge w:val="restart"/>
          </w:tcPr>
          <w:p w:rsidR="002E250E" w:rsidRPr="002E250E" w:rsidRDefault="002E250E" w:rsidP="00F26D22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50E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область</w:t>
            </w:r>
          </w:p>
        </w:tc>
        <w:tc>
          <w:tcPr>
            <w:tcW w:w="9298" w:type="dxa"/>
            <w:gridSpan w:val="3"/>
            <w:tcBorders>
              <w:bottom w:val="single" w:sz="4" w:space="0" w:color="auto"/>
            </w:tcBorders>
          </w:tcPr>
          <w:p w:rsidR="002E250E" w:rsidRPr="002E250E" w:rsidRDefault="002E250E" w:rsidP="002E250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50E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3054" w:type="dxa"/>
            <w:vMerge w:val="restart"/>
          </w:tcPr>
          <w:p w:rsidR="002E250E" w:rsidRDefault="002E250E" w:rsidP="00F26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  <w:p w:rsidR="002E250E" w:rsidRDefault="002E250E" w:rsidP="00F26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ориентиры</w:t>
            </w:r>
          </w:p>
        </w:tc>
      </w:tr>
      <w:tr w:rsidR="002E250E" w:rsidTr="00646FDD">
        <w:trPr>
          <w:trHeight w:val="480"/>
        </w:trPr>
        <w:tc>
          <w:tcPr>
            <w:tcW w:w="2434" w:type="dxa"/>
            <w:vMerge/>
          </w:tcPr>
          <w:p w:rsidR="002E250E" w:rsidRDefault="002E250E" w:rsidP="00F26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2E250E" w:rsidRDefault="002E250E" w:rsidP="00F26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Коррекционно-бразовательные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E250E" w:rsidRDefault="002E250E" w:rsidP="00F26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развивающие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2E250E" w:rsidRDefault="002E250E" w:rsidP="00F26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Коррекционно-воспитательные</w:t>
            </w:r>
          </w:p>
        </w:tc>
        <w:tc>
          <w:tcPr>
            <w:tcW w:w="3054" w:type="dxa"/>
            <w:vMerge/>
          </w:tcPr>
          <w:p w:rsidR="002E250E" w:rsidRDefault="002E250E" w:rsidP="00F26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6D22" w:rsidTr="00646FDD">
        <w:tc>
          <w:tcPr>
            <w:tcW w:w="2434" w:type="dxa"/>
          </w:tcPr>
          <w:p w:rsidR="00F26D22" w:rsidRDefault="002E250E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</w:t>
            </w:r>
            <w:r w:rsidR="00C3261F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</w:p>
        </w:tc>
        <w:tc>
          <w:tcPr>
            <w:tcW w:w="2919" w:type="dxa"/>
          </w:tcPr>
          <w:p w:rsidR="00F26D22" w:rsidRDefault="00646FDD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-Раскрыть сущность полярных понятий – «добро» и «зло» и эмоций, которые им соответствуют;</w:t>
            </w:r>
          </w:p>
          <w:p w:rsidR="00646FDD" w:rsidRDefault="00646FDD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чить понимать своего собеседника по выражению лица и тела, жестам, эмоциям;</w:t>
            </w:r>
          </w:p>
          <w:p w:rsidR="00646FDD" w:rsidRDefault="00646FDD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чить различать определенные эмоциональные состояния окружающих на примере сказочных героев;</w:t>
            </w:r>
          </w:p>
          <w:p w:rsidR="00646FDD" w:rsidRPr="00646FDD" w:rsidRDefault="00646FDD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пражнять в выражении эмоциональных состояний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F26D22" w:rsidRDefault="00646FDD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2E250E">
              <w:rPr>
                <w:rFonts w:ascii="Times New Roman" w:hAnsi="Times New Roman" w:cs="Times New Roman"/>
                <w:sz w:val="28"/>
                <w:szCs w:val="28"/>
              </w:rPr>
              <w:t>Развивать эмоциональную произвольность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46FDD" w:rsidRDefault="00646FDD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-Развивать умение правильно выражать с вои  эмоциональные реакции, мысли и чувства.</w:t>
            </w:r>
          </w:p>
        </w:tc>
        <w:tc>
          <w:tcPr>
            <w:tcW w:w="3544" w:type="dxa"/>
          </w:tcPr>
          <w:p w:rsidR="00646FDD" w:rsidRPr="00B013E4" w:rsidRDefault="00646FDD" w:rsidP="00646FDD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стремление совершать добрые поступки, </w:t>
            </w:r>
          </w:p>
          <w:p w:rsidR="00646FDD" w:rsidRPr="00B013E4" w:rsidRDefault="00646FDD" w:rsidP="00646FDD">
            <w:pPr>
              <w:pStyle w:val="a5"/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чувство доброты, сопереживания и сочувствия. </w:t>
            </w:r>
          </w:p>
          <w:p w:rsidR="00F26D22" w:rsidRDefault="00F26D22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4" w:type="dxa"/>
          </w:tcPr>
          <w:p w:rsidR="00F26D22" w:rsidRDefault="00C3261F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социальных норм поведения, следование правилам в разных видах деятельности, во взаимоотношениях со сверстниками. Развитие положительного отношения к миру, другим людям и самому себе.</w:t>
            </w:r>
          </w:p>
          <w:p w:rsidR="00C3261F" w:rsidRDefault="00C3261F" w:rsidP="00B5772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6FDD" w:rsidRDefault="00646FDD" w:rsidP="00646FDD">
      <w:pPr>
        <w:pStyle w:val="a5"/>
        <w:spacing w:line="276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646FDD" w:rsidRPr="00B013E4" w:rsidRDefault="00646FDD" w:rsidP="00646FD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B013E4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B013E4">
        <w:rPr>
          <w:rFonts w:ascii="Times New Roman" w:hAnsi="Times New Roman" w:cs="Times New Roman"/>
          <w:sz w:val="28"/>
          <w:szCs w:val="28"/>
        </w:rPr>
        <w:t xml:space="preserve"> социально-коммуникативное, речевое, </w:t>
      </w:r>
      <w:r w:rsidR="00500549" w:rsidRPr="001B13DD">
        <w:rPr>
          <w:rFonts w:ascii="Times New Roman" w:hAnsi="Times New Roman" w:cs="Times New Roman"/>
          <w:sz w:val="28"/>
          <w:szCs w:val="28"/>
        </w:rPr>
        <w:t>физическое развитие</w:t>
      </w:r>
      <w:r w:rsidRPr="00B013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D22" w:rsidRPr="0010577D" w:rsidRDefault="00646FDD" w:rsidP="00646FD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 w:rsidRPr="0010577D">
        <w:rPr>
          <w:rFonts w:ascii="Times New Roman" w:hAnsi="Times New Roman" w:cs="Times New Roman"/>
          <w:b/>
          <w:sz w:val="28"/>
          <w:szCs w:val="28"/>
        </w:rPr>
        <w:t>Тех</w:t>
      </w:r>
      <w:r w:rsidR="00872031" w:rsidRPr="0010577D">
        <w:rPr>
          <w:rFonts w:ascii="Times New Roman" w:hAnsi="Times New Roman" w:cs="Times New Roman"/>
          <w:b/>
          <w:sz w:val="28"/>
          <w:szCs w:val="28"/>
        </w:rPr>
        <w:t>н</w:t>
      </w:r>
      <w:r w:rsidRPr="0010577D">
        <w:rPr>
          <w:rFonts w:ascii="Times New Roman" w:hAnsi="Times New Roman" w:cs="Times New Roman"/>
          <w:b/>
          <w:sz w:val="28"/>
          <w:szCs w:val="28"/>
        </w:rPr>
        <w:t>ологии:</w:t>
      </w:r>
      <w:r w:rsidR="00872031" w:rsidRPr="0010577D">
        <w:rPr>
          <w:rFonts w:ascii="Times New Roman" w:hAnsi="Times New Roman" w:cs="Times New Roman"/>
          <w:sz w:val="28"/>
          <w:szCs w:val="28"/>
        </w:rPr>
        <w:t xml:space="preserve"> </w:t>
      </w:r>
      <w:r w:rsidR="0010577D">
        <w:rPr>
          <w:rFonts w:ascii="Times New Roman" w:hAnsi="Times New Roman" w:cs="Times New Roman"/>
          <w:sz w:val="28"/>
          <w:szCs w:val="28"/>
        </w:rPr>
        <w:t>игровая, дыхательная гимнастика.</w:t>
      </w:r>
    </w:p>
    <w:p w:rsidR="00646FDD" w:rsidRDefault="00646FDD" w:rsidP="00646FDD">
      <w:pPr>
        <w:pStyle w:val="a5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646FDD" w:rsidRPr="00C3261F" w:rsidRDefault="00646FDD" w:rsidP="00646FD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 w:rsidR="00872031">
        <w:rPr>
          <w:rFonts w:ascii="Times New Roman" w:hAnsi="Times New Roman" w:cs="Times New Roman"/>
          <w:sz w:val="28"/>
          <w:szCs w:val="28"/>
        </w:rPr>
        <w:t xml:space="preserve"> упражнение «</w:t>
      </w:r>
      <w:r w:rsidR="00C3261F">
        <w:rPr>
          <w:rFonts w:ascii="Times New Roman" w:hAnsi="Times New Roman" w:cs="Times New Roman"/>
          <w:sz w:val="28"/>
          <w:szCs w:val="28"/>
        </w:rPr>
        <w:t xml:space="preserve">Волшебный фонарик», полет на ковре самолете, </w:t>
      </w:r>
      <w:r w:rsidR="00872031">
        <w:rPr>
          <w:rFonts w:ascii="Times New Roman" w:hAnsi="Times New Roman" w:cs="Times New Roman"/>
          <w:sz w:val="28"/>
          <w:szCs w:val="28"/>
        </w:rPr>
        <w:t xml:space="preserve">этюд «Веселые человечки», </w:t>
      </w:r>
      <w:r w:rsidR="00500549">
        <w:rPr>
          <w:rFonts w:ascii="Times New Roman" w:hAnsi="Times New Roman" w:cs="Times New Roman"/>
          <w:sz w:val="28"/>
          <w:szCs w:val="28"/>
        </w:rPr>
        <w:t>«полянка доброты», игра «Найди свой домик».</w:t>
      </w:r>
    </w:p>
    <w:p w:rsidR="00646FDD" w:rsidRDefault="00646FDD" w:rsidP="00646FDD">
      <w:pPr>
        <w:pStyle w:val="a5"/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Наглядны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 w:rsidR="00C326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261F" w:rsidRPr="00C3261F">
        <w:rPr>
          <w:rFonts w:ascii="Times New Roman" w:hAnsi="Times New Roman" w:cs="Times New Roman"/>
          <w:sz w:val="28"/>
          <w:szCs w:val="28"/>
        </w:rPr>
        <w:t>рассматривание презентации</w:t>
      </w:r>
      <w:r w:rsidR="00C3261F">
        <w:rPr>
          <w:rFonts w:ascii="Times New Roman" w:hAnsi="Times New Roman" w:cs="Times New Roman"/>
          <w:sz w:val="28"/>
          <w:szCs w:val="28"/>
        </w:rPr>
        <w:t xml:space="preserve">, </w:t>
      </w:r>
      <w:r w:rsidR="00872031">
        <w:rPr>
          <w:rFonts w:ascii="Times New Roman" w:hAnsi="Times New Roman" w:cs="Times New Roman"/>
          <w:sz w:val="28"/>
          <w:szCs w:val="28"/>
        </w:rPr>
        <w:t>игра «Хорошо-плохо»,  игра «Волшебный сундучок»,</w:t>
      </w:r>
    </w:p>
    <w:p w:rsidR="00646FDD" w:rsidRDefault="00646FDD" w:rsidP="00646FD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Словесные</w:t>
      </w:r>
      <w:r w:rsidR="00C326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C326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261F">
        <w:rPr>
          <w:rFonts w:ascii="Times New Roman" w:hAnsi="Times New Roman" w:cs="Times New Roman"/>
          <w:sz w:val="28"/>
          <w:szCs w:val="28"/>
        </w:rPr>
        <w:t xml:space="preserve">рассказ Белоснежки, рассказ Гнома, </w:t>
      </w:r>
      <w:r w:rsidR="00872031">
        <w:rPr>
          <w:rFonts w:ascii="Times New Roman" w:hAnsi="Times New Roman" w:cs="Times New Roman"/>
          <w:sz w:val="28"/>
          <w:szCs w:val="28"/>
        </w:rPr>
        <w:t>беседа, восприятие музыки.</w:t>
      </w:r>
    </w:p>
    <w:p w:rsidR="00872031" w:rsidRDefault="00872031" w:rsidP="00646FD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</w:p>
    <w:p w:rsidR="00872031" w:rsidRDefault="00872031" w:rsidP="00872031">
      <w:pPr>
        <w:pStyle w:val="a5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Специальные условия для ребенка с ОНР и ЗПР:</w:t>
      </w:r>
    </w:p>
    <w:p w:rsidR="00872031" w:rsidRDefault="00872031" w:rsidP="00872031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находятся в зоне прямого контакта с педагогами;</w:t>
      </w:r>
    </w:p>
    <w:p w:rsidR="00872031" w:rsidRDefault="00872031" w:rsidP="00872031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-индивидуальная помощь (стимулирующая, направляющая) в случае затруднения;</w:t>
      </w:r>
    </w:p>
    <w:p w:rsidR="00872031" w:rsidRDefault="00872031" w:rsidP="00872031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-использование наглядных развивающих пособий, наводящих вопросов, алгоритмов действий.</w:t>
      </w:r>
    </w:p>
    <w:p w:rsidR="00872031" w:rsidRPr="0010577D" w:rsidRDefault="0010577D" w:rsidP="0010577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НОД: </w:t>
      </w:r>
      <w:r>
        <w:rPr>
          <w:rFonts w:ascii="Times New Roman" w:hAnsi="Times New Roman" w:cs="Times New Roman"/>
          <w:sz w:val="28"/>
          <w:szCs w:val="28"/>
        </w:rPr>
        <w:t>6 детей с ОНР</w:t>
      </w:r>
    </w:p>
    <w:p w:rsidR="0010577D" w:rsidRPr="0010577D" w:rsidRDefault="0010577D" w:rsidP="0010577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Мизансцена НОД:</w:t>
      </w:r>
      <w:r>
        <w:rPr>
          <w:rFonts w:ascii="Times New Roman" w:hAnsi="Times New Roman" w:cs="Times New Roman"/>
          <w:sz w:val="28"/>
          <w:szCs w:val="28"/>
        </w:rPr>
        <w:t xml:space="preserve"> просторное помещение, в котором организованы игровые зоны для  словесных, подвижных игр и просматривания презентации.</w:t>
      </w:r>
    </w:p>
    <w:p w:rsidR="0010577D" w:rsidRDefault="0010577D" w:rsidP="0010577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Оснащение НОД: </w:t>
      </w:r>
    </w:p>
    <w:p w:rsidR="0010577D" w:rsidRDefault="0010577D" w:rsidP="0010577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Материалы и об</w:t>
      </w:r>
      <w:r w:rsidR="00500549">
        <w:rPr>
          <w:rFonts w:ascii="Times New Roman" w:hAnsi="Times New Roman" w:cs="Times New Roman"/>
          <w:sz w:val="28"/>
          <w:szCs w:val="28"/>
        </w:rPr>
        <w:t>орудование: фонарик, компьютер</w:t>
      </w:r>
      <w:r>
        <w:rPr>
          <w:rFonts w:ascii="Times New Roman" w:hAnsi="Times New Roman" w:cs="Times New Roman"/>
          <w:sz w:val="28"/>
          <w:szCs w:val="28"/>
        </w:rPr>
        <w:t>, ковер, светодиодный шнур, сундучок, лук, паук, конфета, сломанная игрушка, лимон, цветок, цветы с эмоциями</w:t>
      </w:r>
      <w:r w:rsidR="00500549">
        <w:rPr>
          <w:rFonts w:ascii="Times New Roman" w:hAnsi="Times New Roman" w:cs="Times New Roman"/>
          <w:sz w:val="28"/>
          <w:szCs w:val="28"/>
        </w:rPr>
        <w:t>, тактильный комплекс.</w:t>
      </w:r>
      <w:proofErr w:type="gramEnd"/>
    </w:p>
    <w:p w:rsidR="00B23C6C" w:rsidRDefault="00B23C6C" w:rsidP="0010577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 w:rsidRPr="00B23C6C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разучивание этюда «Веселые человечки», беседа о сказках и сказочных героях.</w:t>
      </w:r>
    </w:p>
    <w:p w:rsidR="00B23C6C" w:rsidRPr="00B23C6C" w:rsidRDefault="00B23C6C" w:rsidP="00B23C6C">
      <w:pPr>
        <w:pStyle w:val="a5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Логика построения НОД:</w:t>
      </w:r>
    </w:p>
    <w:tbl>
      <w:tblPr>
        <w:tblStyle w:val="a6"/>
        <w:tblW w:w="15418" w:type="dxa"/>
        <w:tblInd w:w="-459" w:type="dxa"/>
        <w:tblLook w:val="04A0"/>
      </w:tblPr>
      <w:tblGrid>
        <w:gridCol w:w="2128"/>
        <w:gridCol w:w="2540"/>
        <w:gridCol w:w="5744"/>
        <w:gridCol w:w="2782"/>
        <w:gridCol w:w="2224"/>
      </w:tblGrid>
      <w:tr w:rsidR="00B23C6C" w:rsidTr="00AA480E">
        <w:trPr>
          <w:trHeight w:val="722"/>
        </w:trPr>
        <w:tc>
          <w:tcPr>
            <w:tcW w:w="2127" w:type="dxa"/>
          </w:tcPr>
          <w:p w:rsidR="00B23C6C" w:rsidRPr="00B23C6C" w:rsidRDefault="00B23C6C" w:rsidP="0010577D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Структурные части</w:t>
            </w:r>
          </w:p>
        </w:tc>
        <w:tc>
          <w:tcPr>
            <w:tcW w:w="2551" w:type="dxa"/>
          </w:tcPr>
          <w:p w:rsidR="00B23C6C" w:rsidRPr="00B23C6C" w:rsidRDefault="00B23C6C" w:rsidP="0010577D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Технология, методический прием.</w:t>
            </w:r>
          </w:p>
          <w:p w:rsidR="00B23C6C" w:rsidRDefault="00B23C6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23C6C" w:rsidRPr="00B23C6C" w:rsidRDefault="00B23C6C" w:rsidP="00B23C6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797" w:type="dxa"/>
          </w:tcPr>
          <w:p w:rsidR="00B23C6C" w:rsidRPr="00B23C6C" w:rsidRDefault="00B23C6C" w:rsidP="00B23C6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  <w:p w:rsidR="00B23C6C" w:rsidRPr="00B23C6C" w:rsidRDefault="00B23C6C" w:rsidP="00B23C6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3C6C">
              <w:rPr>
                <w:rFonts w:ascii="Times New Roman" w:hAnsi="Times New Roman" w:cs="Times New Roman"/>
                <w:b/>
                <w:sz w:val="28"/>
                <w:szCs w:val="28"/>
              </w:rPr>
              <w:t>ОНР</w:t>
            </w:r>
          </w:p>
        </w:tc>
        <w:tc>
          <w:tcPr>
            <w:tcW w:w="2131" w:type="dxa"/>
          </w:tcPr>
          <w:p w:rsidR="00B23C6C" w:rsidRPr="00B23C6C" w:rsidRDefault="00B23C6C" w:rsidP="00B23C6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3C6C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B23C6C" w:rsidTr="00AA480E">
        <w:tc>
          <w:tcPr>
            <w:tcW w:w="2127" w:type="dxa"/>
          </w:tcPr>
          <w:p w:rsidR="00B23C6C" w:rsidRPr="00B23C6C" w:rsidRDefault="00AA480E" w:rsidP="00AA480E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B23C6C" w:rsidRPr="00B23C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Вводная часть: Создание </w:t>
            </w:r>
            <w:r w:rsidR="00B23C6C" w:rsidRPr="00B23C6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игровой ситуации, мотивация, постановка и принятие детьми цели НОД</w:t>
            </w:r>
          </w:p>
        </w:tc>
        <w:tc>
          <w:tcPr>
            <w:tcW w:w="2551" w:type="dxa"/>
          </w:tcPr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Приветствие.</w:t>
            </w: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«Волшебный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фонарик».</w:t>
            </w: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  <w:p w:rsidR="000D002F" w:rsidRP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Белоснежки.</w:t>
            </w:r>
          </w:p>
        </w:tc>
        <w:tc>
          <w:tcPr>
            <w:tcW w:w="5812" w:type="dxa"/>
          </w:tcPr>
          <w:p w:rsidR="00B23C6C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 ребята, я очень рада с вами встретиться. Вы сегодня здоровались друг с другом? А давайте еще раз поздороваемся 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только необычным способом, хотите узнать каким? Тогда становитесь в круг повернитесь к своему соседу и поздоровайтесь ручками, спинками, носиками, обнимите друг друга и скажите «Привет».</w:t>
            </w:r>
          </w:p>
          <w:p w:rsidR="000D002F" w:rsidRDefault="000D002F" w:rsidP="000D002F">
            <w:pPr>
              <w:pStyle w:val="a5"/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0D002F">
            <w:pPr>
              <w:pStyle w:val="a5"/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— Я принесла вам волшебный фонарик добра, сила его увеличивается от добрых и ласковых слов. Давайте мы будем по кругу передавать фонарик, называть своё имя, и скажем добрые и ласковые слова всем ребятам (дети передают клубок, называют своё имя и комплимент). (Какие ребята в вашей группе, мальчики скажите что-нибудь приятное девочкам и наоборот).</w:t>
            </w:r>
          </w:p>
          <w:p w:rsidR="000D002F" w:rsidRDefault="000D002F" w:rsidP="000D002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— Ой, смотрите, от ваших добрых слов фонарик зажегся.</w:t>
            </w:r>
          </w:p>
          <w:p w:rsidR="000D002F" w:rsidRDefault="000D002F" w:rsidP="000D002F">
            <w:pPr>
              <w:pStyle w:val="a5"/>
              <w:spacing w:line="276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Pr="00B013E4" w:rsidRDefault="000D002F" w:rsidP="000D002F">
            <w:pPr>
              <w:pStyle w:val="a5"/>
              <w:spacing w:line="276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У меня сегодня очень хорошее настроение. </w:t>
            </w:r>
          </w:p>
          <w:p w:rsidR="000D002F" w:rsidRPr="00B013E4" w:rsidRDefault="000D002F" w:rsidP="000D002F">
            <w:pPr>
              <w:pStyle w:val="a5"/>
              <w:spacing w:line="276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А с каким настроением вы сегодня пришли? </w:t>
            </w:r>
          </w:p>
          <w:p w:rsidR="000D002F" w:rsidRPr="00497BE3" w:rsidRDefault="000D002F" w:rsidP="000D002F">
            <w:pPr>
              <w:pStyle w:val="a5"/>
              <w:spacing w:line="276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Как можно по человеку определить, какое у него настроение? </w:t>
            </w:r>
          </w:p>
          <w:p w:rsidR="000D002F" w:rsidRPr="00B013E4" w:rsidRDefault="000D002F" w:rsidP="000D002F">
            <w:pPr>
              <w:pStyle w:val="a5"/>
              <w:spacing w:line="276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Ребята, а вы любите сказки? </w:t>
            </w:r>
          </w:p>
          <w:p w:rsidR="000D002F" w:rsidRPr="00B013E4" w:rsidRDefault="000D002F" w:rsidP="000D002F">
            <w:pPr>
              <w:pStyle w:val="a5"/>
              <w:spacing w:line="276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А у вас есть любимые сказочные герои? </w:t>
            </w:r>
          </w:p>
          <w:p w:rsidR="000D002F" w:rsidRPr="00B013E4" w:rsidRDefault="000D002F" w:rsidP="000D002F">
            <w:pPr>
              <w:pStyle w:val="a5"/>
              <w:spacing w:line="276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А они хорошие или плохие? </w:t>
            </w:r>
          </w:p>
          <w:p w:rsidR="000D002F" w:rsidRPr="00B013E4" w:rsidRDefault="000D002F" w:rsidP="000D002F">
            <w:pPr>
              <w:pStyle w:val="a5"/>
              <w:spacing w:line="276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А как можно определить хороший герой или плохой? </w:t>
            </w:r>
          </w:p>
          <w:p w:rsidR="000D002F" w:rsidRDefault="000D002F" w:rsidP="000D002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</w:tcPr>
          <w:p w:rsidR="00B23C6C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Заходят в зал под музыку «Птицы»</w:t>
            </w: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Приветствуют друг друга</w:t>
            </w: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Передают  фонарик и говорят друг другу комплимент</w:t>
            </w: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</w:tc>
        <w:tc>
          <w:tcPr>
            <w:tcW w:w="2131" w:type="dxa"/>
          </w:tcPr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Сформировано положительное отношение детей друг к другу и самому себе.</w:t>
            </w: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002F" w:rsidRDefault="000D002F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C6C" w:rsidTr="00AA480E">
        <w:tc>
          <w:tcPr>
            <w:tcW w:w="2127" w:type="dxa"/>
          </w:tcPr>
          <w:p w:rsidR="00B23C6C" w:rsidRPr="00AA480E" w:rsidRDefault="00AA480E" w:rsidP="0010577D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8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Основная часть: актуализация имеющихся знаний и представлений</w:t>
            </w:r>
          </w:p>
        </w:tc>
        <w:tc>
          <w:tcPr>
            <w:tcW w:w="2551" w:type="dxa"/>
          </w:tcPr>
          <w:p w:rsidR="00B23C6C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Белоснежки</w:t>
            </w:r>
          </w:p>
        </w:tc>
        <w:tc>
          <w:tcPr>
            <w:tcW w:w="5812" w:type="dxa"/>
          </w:tcPr>
          <w:p w:rsidR="00AA480E" w:rsidRPr="00F529AC" w:rsidRDefault="00AA480E" w:rsidP="00AA480E">
            <w:pPr>
              <w:pStyle w:val="c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-</w:t>
            </w:r>
            <w:r w:rsidRPr="00BD2B96">
              <w:rPr>
                <w:rStyle w:val="c1"/>
                <w:color w:val="000000"/>
                <w:sz w:val="28"/>
                <w:szCs w:val="28"/>
              </w:rPr>
              <w:t xml:space="preserve">Здравствуйте ребята! </w:t>
            </w:r>
            <w:r w:rsidRPr="00F529AC">
              <w:rPr>
                <w:rStyle w:val="c1"/>
                <w:sz w:val="28"/>
                <w:szCs w:val="28"/>
              </w:rPr>
              <w:t xml:space="preserve">Я прошу у вас помощи! Мои друзья гномы </w:t>
            </w:r>
            <w:proofErr w:type="gramStart"/>
            <w:r w:rsidRPr="00F529AC">
              <w:rPr>
                <w:rStyle w:val="c1"/>
                <w:sz w:val="28"/>
                <w:szCs w:val="28"/>
              </w:rPr>
              <w:t>поругались</w:t>
            </w:r>
            <w:proofErr w:type="gramEnd"/>
            <w:r w:rsidRPr="00F529AC">
              <w:rPr>
                <w:rStyle w:val="c1"/>
                <w:sz w:val="28"/>
                <w:szCs w:val="28"/>
              </w:rPr>
              <w:t xml:space="preserve"> и я не в силах их помирить, надеюсь что вы мне поможете это сделать, послушайте что произошло:</w:t>
            </w:r>
          </w:p>
          <w:p w:rsidR="00AA480E" w:rsidRPr="00BD2B96" w:rsidRDefault="00AA480E" w:rsidP="00AA480E">
            <w:pPr>
              <w:pStyle w:val="c4"/>
              <w:spacing w:before="0" w:beforeAutospacing="0" w:after="0" w:afterAutospacing="0" w:line="276" w:lineRule="auto"/>
              <w:rPr>
                <w:i/>
                <w:color w:val="000000"/>
                <w:sz w:val="28"/>
                <w:szCs w:val="28"/>
              </w:rPr>
            </w:pPr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 xml:space="preserve">Был обыкновенный солнечный день, гномики веселились и играли на полянке, я хлопотала по дому, пекла торт.  Когда я вышла </w:t>
            </w:r>
            <w:proofErr w:type="gramStart"/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>позвать их к столу они были</w:t>
            </w:r>
            <w:proofErr w:type="gramEnd"/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 xml:space="preserve"> все мрачные, никто ни с кем не разговаривал. Даже Весельчак больше не улыбался. Я не знаю, что произошло, ребята </w:t>
            </w:r>
            <w:proofErr w:type="gramStart"/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>помогите</w:t>
            </w:r>
            <w:proofErr w:type="gramEnd"/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 xml:space="preserve"> пожалуйста! </w:t>
            </w:r>
          </w:p>
          <w:p w:rsidR="00AA480E" w:rsidRPr="00BD2B96" w:rsidRDefault="00AA480E" w:rsidP="00AA480E">
            <w:pPr>
              <w:pStyle w:val="c4"/>
              <w:spacing w:before="0" w:beforeAutospacing="0" w:after="0" w:afterAutospacing="0" w:line="276" w:lineRule="auto"/>
              <w:rPr>
                <w:i/>
                <w:color w:val="000000"/>
                <w:sz w:val="28"/>
                <w:szCs w:val="28"/>
              </w:rPr>
            </w:pPr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 xml:space="preserve">Я звала на помощь множество сказочных героев, но никто не смог их помирить. Я уже забеспокоилась, что никогда они не помирятся и решила обратиться к вам, что бы вы  рассказали гномам, что дружбой надо дорожить!!!! </w:t>
            </w:r>
          </w:p>
          <w:p w:rsidR="00AA480E" w:rsidRPr="00BD2B96" w:rsidRDefault="00AA480E" w:rsidP="00AA480E">
            <w:pPr>
              <w:pStyle w:val="c4"/>
              <w:spacing w:before="0" w:beforeAutospacing="0" w:after="0" w:afterAutospacing="0" w:line="276" w:lineRule="auto"/>
              <w:rPr>
                <w:i/>
                <w:color w:val="000000"/>
                <w:sz w:val="28"/>
                <w:szCs w:val="28"/>
              </w:rPr>
            </w:pPr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 xml:space="preserve">Да не простая у нас с вами задача. Но </w:t>
            </w:r>
            <w:proofErr w:type="gramStart"/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>мы</w:t>
            </w:r>
            <w:proofErr w:type="gramEnd"/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 xml:space="preserve"> же дружные? А </w:t>
            </w:r>
            <w:proofErr w:type="gramStart"/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>значит</w:t>
            </w:r>
            <w:proofErr w:type="gramEnd"/>
            <w:r w:rsidRPr="00BD2B96">
              <w:rPr>
                <w:rStyle w:val="c1"/>
                <w:i/>
                <w:color w:val="000000"/>
                <w:sz w:val="28"/>
                <w:szCs w:val="28"/>
              </w:rPr>
              <w:t xml:space="preserve"> у нас всё получится!</w:t>
            </w:r>
          </w:p>
          <w:p w:rsidR="00AA480E" w:rsidRPr="00B013E4" w:rsidRDefault="00AA480E" w:rsidP="00AA480E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Ребята, поможем Белоснежке помирить гномов? (ответы детей) </w:t>
            </w:r>
          </w:p>
          <w:p w:rsidR="00AA480E" w:rsidRPr="00B013E4" w:rsidRDefault="00AA480E" w:rsidP="00AA480E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Чтобы нам их помирить, нужно попасть в 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сказку. А хотите, отправиться в сказку, на волшебном ковре-самолете? Тогда занимайте места. Садитесь по</w:t>
            </w:r>
            <w:r w:rsidR="008C58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удобнее. </w:t>
            </w:r>
          </w:p>
          <w:p w:rsidR="00B23C6C" w:rsidRDefault="00AA480E" w:rsidP="00AA48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Закройте глаза.</w:t>
            </w:r>
          </w:p>
        </w:tc>
        <w:tc>
          <w:tcPr>
            <w:tcW w:w="2797" w:type="dxa"/>
          </w:tcPr>
          <w:p w:rsidR="00B23C6C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рассказ Белоснежки</w:t>
            </w: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Занимают места на ковре-самолете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закрывают глаза.</w:t>
            </w:r>
          </w:p>
        </w:tc>
        <w:tc>
          <w:tcPr>
            <w:tcW w:w="2131" w:type="dxa"/>
          </w:tcPr>
          <w:p w:rsidR="004B0978" w:rsidRDefault="00AA480E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Сформирован </w:t>
            </w:r>
          </w:p>
          <w:p w:rsidR="00AA480E" w:rsidRDefault="004B0978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интерес детей к образовательной </w:t>
            </w:r>
            <w:r w:rsidRPr="00A74D8B">
              <w:rPr>
                <w:rFonts w:ascii="Times New Roman" w:hAnsi="Times New Roman" w:cs="Times New Roman"/>
                <w:sz w:val="28"/>
                <w:szCs w:val="28"/>
              </w:rPr>
              <w:t>деятельности.</w:t>
            </w: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AA480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80E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погружены в тему.</w:t>
            </w:r>
          </w:p>
        </w:tc>
      </w:tr>
      <w:tr w:rsidR="00B23C6C" w:rsidTr="00AA480E">
        <w:tc>
          <w:tcPr>
            <w:tcW w:w="2127" w:type="dxa"/>
          </w:tcPr>
          <w:p w:rsidR="00B23C6C" w:rsidRDefault="00B23C6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23C6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Полет на ковре-самолете</w:t>
            </w:r>
          </w:p>
        </w:tc>
        <w:tc>
          <w:tcPr>
            <w:tcW w:w="5812" w:type="dxa"/>
          </w:tcPr>
          <w:p w:rsidR="008C58EC" w:rsidRPr="00B013E4" w:rsidRDefault="008C58EC" w:rsidP="008C58EC">
            <w:pPr>
              <w:pStyle w:val="a5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пять…</w:t>
            </w:r>
          </w:p>
          <w:p w:rsidR="008C58EC" w:rsidRDefault="008C58EC" w:rsidP="008C58EC">
            <w:pPr>
              <w:pStyle w:val="a5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Начал наш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 взлетать. </w:t>
            </w:r>
          </w:p>
          <w:p w:rsidR="008C58EC" w:rsidRPr="00B013E4" w:rsidRDefault="008C58EC" w:rsidP="008C58EC">
            <w:pPr>
              <w:pStyle w:val="a5"/>
              <w:spacing w:line="276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Почувствуйте, как 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вы медленно начинаете подниматься над землей все выше и выше, к белым пушистым облакам. Вы летите на ковре-самолете по небу.</w:t>
            </w:r>
          </w:p>
          <w:p w:rsidR="008C58EC" w:rsidRPr="00B013E4" w:rsidRDefault="008C58EC" w:rsidP="008C58EC">
            <w:pPr>
              <w:pStyle w:val="a5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Над полями, над горами, над глубокими морями.</w:t>
            </w:r>
          </w:p>
          <w:p w:rsidR="008C58EC" w:rsidRPr="00B013E4" w:rsidRDefault="008C58EC" w:rsidP="008C58EC">
            <w:pPr>
              <w:pStyle w:val="a5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Не успели удивиться, как пора уж приземлиться!</w:t>
            </w:r>
          </w:p>
          <w:p w:rsidR="008C58EC" w:rsidRPr="00B013E4" w:rsidRDefault="008C58EC" w:rsidP="008C58EC">
            <w:pPr>
              <w:pStyle w:val="a5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Среди гор, в стране чудес, где растет столетний лес.</w:t>
            </w:r>
          </w:p>
          <w:p w:rsidR="008C58EC" w:rsidRPr="00B013E4" w:rsidRDefault="008C58EC" w:rsidP="008C58EC">
            <w:pPr>
              <w:pStyle w:val="a5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Пять, четыре, три, два, один! Откройте глазки.</w:t>
            </w:r>
          </w:p>
          <w:p w:rsidR="008C58EC" w:rsidRDefault="008C58EC" w:rsidP="008C58EC">
            <w:pPr>
              <w:pStyle w:val="a5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3C6C" w:rsidRDefault="008C58EC" w:rsidP="008C58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— Вот мы с вами и оказались в сказке! Ой, смотрите, а вот и домик гномов, только почему-то никого нет. А как же нам узнать из-за чего они поссорились? Ребята, а вы ссоритесь? А из-за чего вы ссоритесь?</w:t>
            </w:r>
          </w:p>
        </w:tc>
        <w:tc>
          <w:tcPr>
            <w:tcW w:w="2797" w:type="dxa"/>
          </w:tcPr>
          <w:p w:rsidR="00B23C6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музыку дети слушают стихотворение и «летят на ковре-самолете»</w:t>
            </w: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Открывают глаза и оказываются в сказке.</w:t>
            </w:r>
          </w:p>
          <w:p w:rsidR="008C58EC" w:rsidRDefault="008C58E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2131" w:type="dxa"/>
          </w:tcPr>
          <w:p w:rsidR="00B23C6C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получили положительные эмоции во время «перелета на ковре-самолете»</w:t>
            </w: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Default="004B0978" w:rsidP="004B09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978" w:rsidRPr="001B13DD" w:rsidRDefault="0099378E" w:rsidP="0099378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B13DD">
              <w:rPr>
                <w:rFonts w:ascii="Times New Roman" w:hAnsi="Times New Roman" w:cs="Times New Roman"/>
                <w:sz w:val="28"/>
                <w:szCs w:val="28"/>
              </w:rPr>
              <w:t>Дети опираются на свои знания, и прошлый опыт</w:t>
            </w:r>
          </w:p>
        </w:tc>
      </w:tr>
      <w:tr w:rsidR="00B23C6C" w:rsidTr="00AA480E">
        <w:tc>
          <w:tcPr>
            <w:tcW w:w="2127" w:type="dxa"/>
          </w:tcPr>
          <w:p w:rsidR="00B23C6C" w:rsidRDefault="00B23C6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23C6C" w:rsidRDefault="0099378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Гнома</w:t>
            </w:r>
          </w:p>
        </w:tc>
        <w:tc>
          <w:tcPr>
            <w:tcW w:w="5812" w:type="dxa"/>
          </w:tcPr>
          <w:p w:rsidR="0099378E" w:rsidRPr="00B013E4" w:rsidRDefault="0099378E" w:rsidP="0099378E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Уважаемый Гном, расскажите, из-за чего вы поссорились, что случилось? </w:t>
            </w:r>
          </w:p>
          <w:p w:rsidR="0099378E" w:rsidRDefault="0099378E" w:rsidP="0099378E">
            <w:pPr>
              <w:pStyle w:val="a5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Гном рассказывает историю ссоры. </w:t>
            </w:r>
          </w:p>
          <w:p w:rsidR="0099378E" w:rsidRPr="00BD2B96" w:rsidRDefault="0099378E" w:rsidP="0099378E">
            <w:pPr>
              <w:pStyle w:val="c4"/>
              <w:spacing w:before="0" w:beforeAutospacing="0" w:after="0" w:afterAutospacing="0" w:line="276" w:lineRule="auto"/>
              <w:rPr>
                <w:i/>
                <w:color w:val="000000"/>
                <w:sz w:val="28"/>
                <w:szCs w:val="28"/>
              </w:rPr>
            </w:pPr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>Здравствуйте ребята! Я всё расскажу вам сейчас</w:t>
            </w:r>
            <w:proofErr w:type="gramStart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>… В</w:t>
            </w:r>
            <w:proofErr w:type="gramEnd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один из ясных солнечных дней, к </w:t>
            </w:r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нам на полянку прилетела божья коровка. Она нам так понравилась и все гномы, ну и </w:t>
            </w:r>
            <w:proofErr w:type="gramStart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>я</w:t>
            </w:r>
            <w:proofErr w:type="gramEnd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конечно, захотели с ней подружиться.</w:t>
            </w:r>
          </w:p>
          <w:p w:rsidR="0099378E" w:rsidRPr="00BD2B96" w:rsidRDefault="0099378E" w:rsidP="0099378E">
            <w:pPr>
              <w:pStyle w:val="c4"/>
              <w:spacing w:before="0" w:beforeAutospacing="0" w:after="0" w:afterAutospacing="0" w:line="276" w:lineRule="auto"/>
              <w:rPr>
                <w:i/>
                <w:color w:val="000000"/>
                <w:sz w:val="28"/>
                <w:szCs w:val="28"/>
              </w:rPr>
            </w:pPr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Она </w:t>
            </w:r>
            <w:proofErr w:type="gramStart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>знаете</w:t>
            </w:r>
            <w:proofErr w:type="gramEnd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какая была красивая!!!!!</w:t>
            </w:r>
          </w:p>
          <w:p w:rsidR="0099378E" w:rsidRPr="00BD2B96" w:rsidRDefault="0099378E" w:rsidP="0099378E">
            <w:pPr>
              <w:pStyle w:val="c4"/>
              <w:spacing w:before="0" w:beforeAutospacing="0" w:after="0" w:afterAutospacing="0" w:line="276" w:lineRule="auto"/>
              <w:rPr>
                <w:i/>
                <w:color w:val="000000"/>
                <w:sz w:val="28"/>
                <w:szCs w:val="28"/>
              </w:rPr>
            </w:pPr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Ну а она же одна была, а нас семеро. Мы начали вырывать её друг у друга, ругаться, ссориться. Меня даже за ухо кто-то укусил, и даже не извинился, вот. </w:t>
            </w:r>
          </w:p>
          <w:p w:rsidR="0099378E" w:rsidRPr="00BD2B96" w:rsidRDefault="0099378E" w:rsidP="0099378E">
            <w:pPr>
              <w:pStyle w:val="c4"/>
              <w:spacing w:before="0" w:beforeAutospacing="0" w:after="0" w:afterAutospacing="0" w:line="276" w:lineRule="auto"/>
              <w:rPr>
                <w:i/>
                <w:color w:val="000000"/>
                <w:sz w:val="28"/>
                <w:szCs w:val="28"/>
              </w:rPr>
            </w:pPr>
            <w:proofErr w:type="spellStart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Start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>,и</w:t>
            </w:r>
            <w:proofErr w:type="spellEnd"/>
            <w:proofErr w:type="gramEnd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что, ну и всё, божья коровка улетела, а мы все поссорились.</w:t>
            </w:r>
          </w:p>
          <w:p w:rsidR="0099378E" w:rsidRPr="00BD2B96" w:rsidRDefault="0099378E" w:rsidP="0099378E">
            <w:pPr>
              <w:pStyle w:val="c4"/>
              <w:spacing w:before="0" w:beforeAutospacing="0" w:after="0" w:afterAutospacing="0" w:line="276" w:lineRule="auto"/>
              <w:rPr>
                <w:i/>
                <w:color w:val="000000"/>
                <w:sz w:val="28"/>
                <w:szCs w:val="28"/>
              </w:rPr>
            </w:pPr>
            <w:proofErr w:type="gramStart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>Ну</w:t>
            </w:r>
            <w:proofErr w:type="gramEnd"/>
            <w:r w:rsidRPr="00BD2B96">
              <w:rPr>
                <w:rStyle w:val="c21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вот как-то так всё и было.</w:t>
            </w:r>
          </w:p>
          <w:p w:rsidR="00B23C6C" w:rsidRDefault="00B23C6C" w:rsidP="0099378E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</w:tcPr>
          <w:p w:rsidR="00B23C6C" w:rsidRDefault="0099378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рассказ гнома</w:t>
            </w:r>
          </w:p>
        </w:tc>
        <w:tc>
          <w:tcPr>
            <w:tcW w:w="2131" w:type="dxa"/>
          </w:tcPr>
          <w:p w:rsidR="00B23C6C" w:rsidRDefault="0099378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Проявление интереса детей к проблемной ситуации</w:t>
            </w:r>
          </w:p>
        </w:tc>
      </w:tr>
      <w:tr w:rsidR="00B23C6C" w:rsidTr="00AA480E">
        <w:tc>
          <w:tcPr>
            <w:tcW w:w="2127" w:type="dxa"/>
          </w:tcPr>
          <w:p w:rsidR="00B23C6C" w:rsidRDefault="00B23C6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23C6C" w:rsidRDefault="0099378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хорошо-плохо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812" w:type="dxa"/>
          </w:tcPr>
          <w:p w:rsidR="0099378E" w:rsidRDefault="0099378E" w:rsidP="0099378E">
            <w:pPr>
              <w:pStyle w:val="a5"/>
              <w:spacing w:line="276" w:lineRule="auto"/>
              <w:ind w:left="44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(детям предлагается оценить поступки и действия с 2 позиций: хорошо это или плохо? хорошие поступки — хлопаем в ладоши, плохие поступки — топаем ногами). Картинки на мониторе. </w:t>
            </w:r>
          </w:p>
          <w:p w:rsidR="00B23C6C" w:rsidRDefault="00B23C6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</w:tcPr>
          <w:p w:rsidR="00B23C6C" w:rsidRDefault="0099378E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хлопают в ладоши и топают ногами</w:t>
            </w:r>
            <w:r w:rsidR="003631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оценивая поступки детей в презентации</w:t>
            </w:r>
          </w:p>
        </w:tc>
        <w:tc>
          <w:tcPr>
            <w:tcW w:w="2131" w:type="dxa"/>
          </w:tcPr>
          <w:p w:rsidR="00B23C6C" w:rsidRP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631C5">
              <w:rPr>
                <w:rFonts w:ascii="Times New Roman" w:hAnsi="Times New Roman" w:cs="Times New Roman"/>
                <w:sz w:val="28"/>
                <w:szCs w:val="28"/>
              </w:rPr>
              <w:t>Дети опираются на свои знания, развитие памяти и внимания.</w:t>
            </w:r>
          </w:p>
        </w:tc>
      </w:tr>
      <w:tr w:rsidR="009C2D3B" w:rsidTr="00AA480E">
        <w:tc>
          <w:tcPr>
            <w:tcW w:w="2127" w:type="dxa"/>
          </w:tcPr>
          <w:p w:rsidR="009C2D3B" w:rsidRDefault="009C2D3B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9C2D3B" w:rsidRPr="009C2D3B" w:rsidRDefault="009C2D3B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«Найди свой домик»</w:t>
            </w:r>
          </w:p>
        </w:tc>
        <w:tc>
          <w:tcPr>
            <w:tcW w:w="5812" w:type="dxa"/>
          </w:tcPr>
          <w:p w:rsidR="009C2D3B" w:rsidRPr="00B013E4" w:rsidRDefault="009C2D3B" w:rsidP="0099378E">
            <w:pPr>
              <w:pStyle w:val="a5"/>
              <w:spacing w:line="276" w:lineRule="auto"/>
              <w:ind w:left="4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Детям предлагается взять круги определенного цвета и с определенной поверхностью. Найти такой же круг с такой же поверхностью и встать на него.</w:t>
            </w:r>
          </w:p>
        </w:tc>
        <w:tc>
          <w:tcPr>
            <w:tcW w:w="2797" w:type="dxa"/>
          </w:tcPr>
          <w:p w:rsidR="009C2D3B" w:rsidRDefault="009C2D3B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бегают по залу,  когда прекращается музыка, ищут свой домик</w:t>
            </w:r>
          </w:p>
        </w:tc>
        <w:tc>
          <w:tcPr>
            <w:tcW w:w="2131" w:type="dxa"/>
          </w:tcPr>
          <w:p w:rsidR="009C2D3B" w:rsidRPr="003631C5" w:rsidRDefault="009C2D3B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внимание, двигательной активности</w:t>
            </w:r>
          </w:p>
        </w:tc>
      </w:tr>
      <w:tr w:rsidR="00B23C6C" w:rsidTr="00AA480E">
        <w:tc>
          <w:tcPr>
            <w:tcW w:w="2127" w:type="dxa"/>
          </w:tcPr>
          <w:p w:rsidR="00B23C6C" w:rsidRDefault="00B23C6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23C6C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«Волшебный сундучок»</w:t>
            </w:r>
          </w:p>
        </w:tc>
        <w:tc>
          <w:tcPr>
            <w:tcW w:w="5812" w:type="dxa"/>
          </w:tcPr>
          <w:p w:rsidR="00B23C6C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Смотрите, а тут еще какой-то необычный сундучок стоит. А я знаю, это волшебный сундучок в нем заколдованы эмоции. Чтобы помочь гномам нам надо эти эмоции расколдовать. </w:t>
            </w:r>
            <w:proofErr w:type="gramStart"/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Сейчас я буду доставать предметы, а вы попробуйте изобразить, какую эмоцию они у вас вызывают (лук 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грусть, слезы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), паук или змея (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страх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), сломанная игрушка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(грусть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), цветок, лимон, конфета (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радость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))</w:t>
            </w:r>
            <w:proofErr w:type="gramEnd"/>
          </w:p>
        </w:tc>
        <w:tc>
          <w:tcPr>
            <w:tcW w:w="2797" w:type="dxa"/>
          </w:tcPr>
          <w:p w:rsidR="00B23C6C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показывают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эмоции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у них вызывают предметы, которые показывает педагог</w:t>
            </w:r>
          </w:p>
        </w:tc>
        <w:tc>
          <w:tcPr>
            <w:tcW w:w="2131" w:type="dxa"/>
          </w:tcPr>
          <w:p w:rsidR="00B23C6C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выражают свои эмоции</w:t>
            </w:r>
          </w:p>
        </w:tc>
      </w:tr>
      <w:tr w:rsidR="00B23C6C" w:rsidTr="00AA480E">
        <w:tc>
          <w:tcPr>
            <w:tcW w:w="2127" w:type="dxa"/>
          </w:tcPr>
          <w:p w:rsidR="00B23C6C" w:rsidRDefault="00B23C6C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23C6C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гномов</w:t>
            </w:r>
          </w:p>
        </w:tc>
        <w:tc>
          <w:tcPr>
            <w:tcW w:w="5812" w:type="dxa"/>
          </w:tcPr>
          <w:p w:rsidR="003631C5" w:rsidRPr="00B013E4" w:rsidRDefault="003631C5" w:rsidP="003631C5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На экране появляются грустные обиженные Гномы. </w:t>
            </w:r>
          </w:p>
          <w:p w:rsidR="003631C5" w:rsidRPr="00B013E4" w:rsidRDefault="003631C5" w:rsidP="003631C5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Посмотрите, а вот и наши гномы. Какие они? Что нужно сделать, чтобы поднять им настроение? </w:t>
            </w:r>
          </w:p>
          <w:p w:rsidR="00B23C6C" w:rsidRDefault="003631C5" w:rsidP="00E41D3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— У меня есть очень весе</w:t>
            </w:r>
            <w:r w:rsidR="00E41D3A">
              <w:rPr>
                <w:rFonts w:ascii="Times New Roman" w:hAnsi="Times New Roman" w:cs="Times New Roman"/>
                <w:sz w:val="28"/>
                <w:szCs w:val="28"/>
              </w:rPr>
              <w:t>лая игра, хотите в нее поиграть?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97" w:type="dxa"/>
          </w:tcPr>
          <w:p w:rsidR="00B23C6C" w:rsidRDefault="00E41D3A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</w:t>
            </w:r>
          </w:p>
        </w:tc>
        <w:tc>
          <w:tcPr>
            <w:tcW w:w="2131" w:type="dxa"/>
          </w:tcPr>
          <w:p w:rsidR="00B23C6C" w:rsidRDefault="00E41D3A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высказывают свое мнение</w:t>
            </w:r>
          </w:p>
        </w:tc>
      </w:tr>
      <w:tr w:rsidR="003631C5" w:rsidTr="00AA480E">
        <w:tc>
          <w:tcPr>
            <w:tcW w:w="2127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631C5" w:rsidRPr="00E41D3A" w:rsidRDefault="00E41D3A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41D3A">
              <w:rPr>
                <w:rFonts w:ascii="Times New Roman" w:hAnsi="Times New Roman" w:cs="Times New Roman"/>
                <w:sz w:val="28"/>
                <w:szCs w:val="28"/>
              </w:rPr>
              <w:t>Разминка. Пластический этюд «Весёлые человечки» под музыку</w:t>
            </w:r>
          </w:p>
        </w:tc>
        <w:tc>
          <w:tcPr>
            <w:tcW w:w="5812" w:type="dxa"/>
          </w:tcPr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Человечки в доме жили,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(показываем крышу над головой)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Меж собой они дружили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(пожимаем руки друг другу)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Звали их совсем чудно —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Хи-хи, Ха-ха, Хо-хо</w:t>
            </w:r>
            <w:proofErr w:type="gramStart"/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Start"/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х</w:t>
            </w:r>
            <w:proofErr w:type="gramEnd"/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лопаем в ладоши)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Удивлялись человечки: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</w:t>
            </w:r>
            <w:proofErr w:type="spellStart"/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Хо-хо-хо-хо-хо-хо-хо</w:t>
            </w:r>
            <w:proofErr w:type="spellEnd"/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(пожимаем плечами, </w:t>
            </w:r>
            <w:proofErr w:type="gramStart"/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поворачиваясь</w:t>
            </w:r>
            <w:proofErr w:type="gramEnd"/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друг к другу)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Им собака шла навстречу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(имитация ходьбы на месте)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И вздыхала глубоко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(вздыхаем)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Засмеялись человечки: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</w:t>
            </w:r>
            <w:proofErr w:type="spellStart"/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Хи-хи-хи-хи-хи-хи-хи</w:t>
            </w:r>
            <w:proofErr w:type="spellEnd"/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(исполняем «пружинку»)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Хочешь, милая собачка мы прочтем тебе стихи?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(наклон головы в разные стороны)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497BE3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Улыбнулась тут собака, завиляла им хвостом</w:t>
            </w:r>
            <w:proofErr w:type="gramStart"/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proofErr w:type="gramStart"/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proofErr w:type="gramEnd"/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лыбаемся друг другу, «виляем хвостиком»)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Долго ей стихи читали и смеялись все потом!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(потопываем ногами)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Веселились человечки и собака: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Ха-ха-ха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(потряхиваем головой)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Вот такая получилась у нас славная игра! </w:t>
            </w:r>
          </w:p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</w:tcPr>
          <w:p w:rsidR="003631C5" w:rsidRDefault="00E41D3A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вместе с педагогом выполняют движения и проговаривают текст</w:t>
            </w:r>
          </w:p>
        </w:tc>
        <w:tc>
          <w:tcPr>
            <w:tcW w:w="2131" w:type="dxa"/>
          </w:tcPr>
          <w:p w:rsidR="003631C5" w:rsidRPr="00E41D3A" w:rsidRDefault="00E41D3A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41D3A">
              <w:rPr>
                <w:rFonts w:ascii="Times New Roman" w:hAnsi="Times New Roman" w:cs="Times New Roman"/>
                <w:sz w:val="28"/>
                <w:szCs w:val="28"/>
              </w:rPr>
              <w:t>Снятие мышечного напряжения.</w:t>
            </w:r>
          </w:p>
        </w:tc>
      </w:tr>
      <w:tr w:rsidR="003631C5" w:rsidTr="00AA480E">
        <w:tc>
          <w:tcPr>
            <w:tcW w:w="2127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41D3A" w:rsidRPr="00B013E4" w:rsidRDefault="00E41D3A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Ребята, смотрите, а гномы все равно грустные. А вы помните, из-за чего они поссорились?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B013E4" w:rsidRDefault="00E41D3A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Ну как же мы будем их мирить? </w:t>
            </w:r>
            <w:r w:rsidRPr="00497BE3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631C5" w:rsidRDefault="003631C5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</w:tcPr>
          <w:p w:rsidR="003631C5" w:rsidRDefault="00E41D3A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</w:tc>
        <w:tc>
          <w:tcPr>
            <w:tcW w:w="2131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1C5" w:rsidTr="00AA480E">
        <w:tc>
          <w:tcPr>
            <w:tcW w:w="2127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631C5" w:rsidRDefault="00E41D3A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Полянка доброты</w:t>
            </w: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P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51D02">
              <w:rPr>
                <w:rFonts w:ascii="Times New Roman" w:hAnsi="Times New Roman" w:cs="Times New Roman"/>
                <w:sz w:val="28"/>
                <w:szCs w:val="28"/>
              </w:rPr>
              <w:t>Полет на ковре самолете</w:t>
            </w:r>
          </w:p>
        </w:tc>
        <w:tc>
          <w:tcPr>
            <w:tcW w:w="5812" w:type="dxa"/>
          </w:tcPr>
          <w:p w:rsidR="00E41D3A" w:rsidRPr="00B013E4" w:rsidRDefault="00E41D3A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— А давайте сделаем вот что. Смотрите у нас с вами на столах очень красивые цветы, но не простые — а волшебные, у них у всех свое настроение. Давайте с вами выберем цветы с веселым настроением, эмоциями и посадим их перед домом на полянке, Белоснежка очень обрадуется. (Звучит музыка) </w:t>
            </w:r>
          </w:p>
          <w:p w:rsidR="00E41D3A" w:rsidRPr="00B013E4" w:rsidRDefault="00E41D3A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Смотрите, ребята, у нас получилась настоящая полянка доброты. </w:t>
            </w:r>
          </w:p>
          <w:p w:rsidR="00E41D3A" w:rsidRPr="00B013E4" w:rsidRDefault="00E41D3A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На экране появляются веселые Гномы и Белоснежка, благодарят за помощь. </w:t>
            </w:r>
          </w:p>
          <w:p w:rsidR="00E41D3A" w:rsidRPr="00B013E4" w:rsidRDefault="00E41D3A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Какие вы молодцы, но теперь нам пора возвращаться, занимайте места на нашем ковре-самолете.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 сначала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скажите, 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пожалуйста: </w:t>
            </w:r>
          </w:p>
          <w:p w:rsidR="00E41D3A" w:rsidRPr="00B013E4" w:rsidRDefault="00E41D3A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Какое важное дело мы сегодня сделали? </w:t>
            </w:r>
            <w:r w:rsidRPr="00C20468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D3A" w:rsidRPr="00C20468" w:rsidRDefault="00E41D3A" w:rsidP="00E41D3A">
            <w:pPr>
              <w:pStyle w:val="a5"/>
              <w:spacing w:line="276" w:lineRule="auto"/>
              <w:ind w:left="4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— А какое самое важное правило мы должны помнить, чтобы помириться, если вдруг поссорились? </w:t>
            </w:r>
            <w:r w:rsidRPr="00C204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(умение договориться и уметь попросить прощение) </w:t>
            </w:r>
          </w:p>
          <w:p w:rsidR="00D51D02" w:rsidRDefault="00D51D02" w:rsidP="00D51D02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 вот, ребята, какое мы сегодня сделали с вами доброе дело. Мы помогли нашим сказочным героям помириться. Но теперь нам с вами нужно возвращаться в детский сад. Занимайте места.</w:t>
            </w:r>
          </w:p>
          <w:p w:rsidR="00D51D02" w:rsidRPr="00B013E4" w:rsidRDefault="00D51D02" w:rsidP="00D51D02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Раз, два, три, четыре, пять… </w:t>
            </w:r>
          </w:p>
          <w:p w:rsidR="00D51D02" w:rsidRPr="00B013E4" w:rsidRDefault="00D51D02" w:rsidP="00D51D02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Начал наш ковер взлетать. Почувствуйте, как вы медленно начинаете подниматься над землей все выше и выше, к белым пушистым облакам. Вы летите на ковре-самолете по небу. </w:t>
            </w:r>
          </w:p>
          <w:p w:rsidR="00D51D02" w:rsidRPr="00B013E4" w:rsidRDefault="00D51D02" w:rsidP="00D51D0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Над полями, над горами, над глубокими морями.</w:t>
            </w:r>
          </w:p>
          <w:p w:rsidR="00D51D02" w:rsidRPr="00B013E4" w:rsidRDefault="00D51D02" w:rsidP="00D51D0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Не успели удивиться, как пора уж приземлиться!</w:t>
            </w:r>
          </w:p>
          <w:p w:rsidR="00D51D02" w:rsidRPr="00B013E4" w:rsidRDefault="00D51D02" w:rsidP="00D51D0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Среди гор, в стране чудес, где растет столетний лес.</w:t>
            </w:r>
          </w:p>
          <w:p w:rsidR="00D51D02" w:rsidRPr="00B013E4" w:rsidRDefault="00D51D02" w:rsidP="00D51D0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>Пять, четыре, три, два, один! Откройте глазки.</w:t>
            </w:r>
          </w:p>
          <w:p w:rsidR="00D51D02" w:rsidRDefault="00D51D02" w:rsidP="00D51D02">
            <w:pPr>
              <w:pStyle w:val="a5"/>
              <w:spacing w:line="276" w:lineRule="auto"/>
              <w:ind w:left="-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</w:tcPr>
          <w:p w:rsidR="00D51D02" w:rsidRDefault="00E41D3A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подходят к столу, на котором разложены цветы с разными эмоциями и выбирают «веселые» цветочки. Разложив их на поляну, дети </w:t>
            </w:r>
            <w:r w:rsidR="00D51D02">
              <w:rPr>
                <w:rFonts w:ascii="Times New Roman" w:hAnsi="Times New Roman" w:cs="Times New Roman"/>
                <w:sz w:val="28"/>
                <w:szCs w:val="28"/>
              </w:rPr>
              <w:t xml:space="preserve">любуются результатом. </w:t>
            </w: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1C5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 на вопросы педагога.</w:t>
            </w: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занимают места на ковре-самолете и возвращаются в детский сад.</w:t>
            </w: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</w:tcPr>
          <w:p w:rsidR="003631C5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51D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Сотрудничество педагога и детей в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51D02">
              <w:rPr>
                <w:rFonts w:ascii="Times New Roman" w:hAnsi="Times New Roman" w:cs="Times New Roman"/>
                <w:sz w:val="28"/>
                <w:szCs w:val="28"/>
              </w:rPr>
              <w:t>Дети любуются результатом своей работы.</w:t>
            </w: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Default="00D51D02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1D02" w:rsidRPr="00D51D02" w:rsidRDefault="001E1F67" w:rsidP="001E1F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получили положительные эмоции </w:t>
            </w:r>
          </w:p>
        </w:tc>
      </w:tr>
      <w:tr w:rsidR="003631C5" w:rsidTr="00AA480E">
        <w:tc>
          <w:tcPr>
            <w:tcW w:w="2127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631C5" w:rsidRPr="001E1F67" w:rsidRDefault="001E1F67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E1F67">
              <w:rPr>
                <w:rFonts w:ascii="Times New Roman" w:hAnsi="Times New Roman" w:cs="Times New Roman"/>
                <w:sz w:val="28"/>
                <w:szCs w:val="28"/>
              </w:rPr>
              <w:t>Прощание.</w:t>
            </w:r>
          </w:p>
        </w:tc>
        <w:tc>
          <w:tcPr>
            <w:tcW w:w="5812" w:type="dxa"/>
          </w:tcPr>
          <w:p w:rsidR="001E1F67" w:rsidRPr="00B013E4" w:rsidRDefault="001E1F67" w:rsidP="001E1F67">
            <w:pPr>
              <w:pStyle w:val="a5"/>
              <w:spacing w:line="276" w:lineRule="auto"/>
              <w:ind w:left="187"/>
              <w:rPr>
                <w:rFonts w:ascii="Times New Roman" w:hAnsi="Times New Roman" w:cs="Times New Roman"/>
                <w:sz w:val="28"/>
                <w:szCs w:val="28"/>
              </w:rPr>
            </w:pP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Ну, вот мы и вернулись. Мне было очень приятно сегодня путешествовать </w:t>
            </w:r>
            <w:r w:rsidRPr="00C20468">
              <w:rPr>
                <w:rFonts w:ascii="Times New Roman" w:hAnsi="Times New Roman" w:cs="Times New Roman"/>
                <w:i/>
                <w:sz w:val="28"/>
                <w:szCs w:val="28"/>
              </w:rPr>
              <w:t>(перечисление всех детей по имени).</w:t>
            </w:r>
            <w:r w:rsidRPr="00B013E4">
              <w:rPr>
                <w:rFonts w:ascii="Times New Roman" w:hAnsi="Times New Roman" w:cs="Times New Roman"/>
                <w:sz w:val="28"/>
                <w:szCs w:val="28"/>
              </w:rPr>
              <w:t xml:space="preserve"> А теперь встанем в круг, возьмемся за руки и скажем друг другу «Спасибо!»». Я хочу подарить вам такие медальоны, но они не простые, а волшебные. Когда вам будет грустно, вы его оденьте и улыбнитесь солнышку в ответ. Настроение у вас сразу станет лучше.</w:t>
            </w:r>
          </w:p>
          <w:p w:rsidR="003631C5" w:rsidRDefault="001E1F67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До свидания ребята!</w:t>
            </w:r>
          </w:p>
        </w:tc>
        <w:tc>
          <w:tcPr>
            <w:tcW w:w="2797" w:type="dxa"/>
          </w:tcPr>
          <w:p w:rsidR="003631C5" w:rsidRDefault="001E1F67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говорят друг другу спасибо. Прощаются.</w:t>
            </w:r>
          </w:p>
        </w:tc>
        <w:tc>
          <w:tcPr>
            <w:tcW w:w="2131" w:type="dxa"/>
          </w:tcPr>
          <w:p w:rsidR="003631C5" w:rsidRPr="001E1F67" w:rsidRDefault="001E1F67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E1F67">
              <w:rPr>
                <w:rFonts w:ascii="Times New Roman" w:hAnsi="Times New Roman" w:cs="Times New Roman"/>
                <w:sz w:val="28"/>
                <w:szCs w:val="28"/>
              </w:rPr>
              <w:t>Дети получили удовольствие от занятия.</w:t>
            </w:r>
          </w:p>
        </w:tc>
      </w:tr>
      <w:tr w:rsidR="003631C5" w:rsidTr="00AA480E">
        <w:tc>
          <w:tcPr>
            <w:tcW w:w="2127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</w:tcPr>
          <w:p w:rsidR="003631C5" w:rsidRDefault="003631C5" w:rsidP="0010577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3C6C" w:rsidRPr="00B23C6C" w:rsidRDefault="00B23C6C" w:rsidP="0010577D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</w:p>
    <w:sectPr w:rsidR="00B23C6C" w:rsidRPr="00B23C6C" w:rsidSect="0074731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77FF6"/>
    <w:multiLevelType w:val="hybridMultilevel"/>
    <w:tmpl w:val="4516C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7312"/>
    <w:rsid w:val="000D002F"/>
    <w:rsid w:val="0010577D"/>
    <w:rsid w:val="00191684"/>
    <w:rsid w:val="001B13DD"/>
    <w:rsid w:val="001D5228"/>
    <w:rsid w:val="001E1F67"/>
    <w:rsid w:val="002E250E"/>
    <w:rsid w:val="003631C5"/>
    <w:rsid w:val="004B0978"/>
    <w:rsid w:val="00500549"/>
    <w:rsid w:val="00646FDD"/>
    <w:rsid w:val="00691C1C"/>
    <w:rsid w:val="00747312"/>
    <w:rsid w:val="00872031"/>
    <w:rsid w:val="008C58EC"/>
    <w:rsid w:val="0099378E"/>
    <w:rsid w:val="009B112E"/>
    <w:rsid w:val="009C2D3B"/>
    <w:rsid w:val="00AA480E"/>
    <w:rsid w:val="00B23C6C"/>
    <w:rsid w:val="00B57720"/>
    <w:rsid w:val="00C14AE9"/>
    <w:rsid w:val="00C3261F"/>
    <w:rsid w:val="00D51D02"/>
    <w:rsid w:val="00E41D3A"/>
    <w:rsid w:val="00F04B53"/>
    <w:rsid w:val="00F2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7473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57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772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57720"/>
    <w:pPr>
      <w:spacing w:after="0" w:line="240" w:lineRule="auto"/>
    </w:pPr>
  </w:style>
  <w:style w:type="table" w:styleId="a6">
    <w:name w:val="Table Grid"/>
    <w:basedOn w:val="a1"/>
    <w:uiPriority w:val="59"/>
    <w:rsid w:val="00F26D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0D002F"/>
    <w:rPr>
      <w:i/>
      <w:iCs/>
    </w:rPr>
  </w:style>
  <w:style w:type="paragraph" w:customStyle="1" w:styleId="c4">
    <w:name w:val="c4"/>
    <w:basedOn w:val="a"/>
    <w:rsid w:val="00AA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A480E"/>
  </w:style>
  <w:style w:type="character" w:customStyle="1" w:styleId="c21">
    <w:name w:val="c21"/>
    <w:basedOn w:val="a0"/>
    <w:rsid w:val="009937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099F7-A6C8-4687-AD94-A60D22EDF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11</Pages>
  <Words>1842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 Александровна</dc:creator>
  <cp:keywords/>
  <dc:description/>
  <cp:lastModifiedBy>Лиля Александровна</cp:lastModifiedBy>
  <cp:revision>6</cp:revision>
  <dcterms:created xsi:type="dcterms:W3CDTF">2018-09-19T15:10:00Z</dcterms:created>
  <dcterms:modified xsi:type="dcterms:W3CDTF">2024-01-31T12:14:00Z</dcterms:modified>
</cp:coreProperties>
</file>