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D57" w:rsidRDefault="00DF7D57" w:rsidP="00DF7D57">
      <w:pPr>
        <w:pStyle w:val="a4"/>
        <w:wordWrap w:val="0"/>
        <w:spacing w:before="0" w:beforeAutospacing="0" w:after="0" w:afterAutospacing="0"/>
        <w:jc w:val="center"/>
        <w:rPr>
          <w:rFonts w:eastAsia="Arial Unicode MS"/>
          <w:b/>
          <w:bCs/>
          <w:kern w:val="24"/>
          <w:sz w:val="28"/>
          <w:szCs w:val="28"/>
        </w:rPr>
      </w:pPr>
      <w:r w:rsidRPr="00DF7D57">
        <w:rPr>
          <w:rFonts w:eastAsia="Arial Unicode MS"/>
          <w:b/>
          <w:bCs/>
          <w:kern w:val="24"/>
          <w:sz w:val="28"/>
          <w:szCs w:val="28"/>
        </w:rPr>
        <w:t>«</w:t>
      </w:r>
      <w:r w:rsidR="005C44E0">
        <w:rPr>
          <w:rFonts w:eastAsia="Arial Unicode MS"/>
          <w:b/>
          <w:bCs/>
          <w:kern w:val="24"/>
          <w:sz w:val="28"/>
          <w:szCs w:val="28"/>
        </w:rPr>
        <w:t>Современные технологии</w:t>
      </w:r>
      <w:r w:rsidRPr="00DF7D57">
        <w:rPr>
          <w:rFonts w:eastAsia="Arial Unicode MS"/>
          <w:b/>
          <w:bCs/>
          <w:kern w:val="24"/>
          <w:sz w:val="28"/>
          <w:szCs w:val="28"/>
        </w:rPr>
        <w:t xml:space="preserve"> </w:t>
      </w:r>
    </w:p>
    <w:p w:rsidR="00DF7D57" w:rsidRPr="00DF7D57" w:rsidRDefault="00DF7D57" w:rsidP="00DF7D57">
      <w:pPr>
        <w:pStyle w:val="a4"/>
        <w:wordWrap w:val="0"/>
        <w:spacing w:before="0" w:beforeAutospacing="0" w:after="0" w:afterAutospacing="0"/>
        <w:jc w:val="center"/>
        <w:rPr>
          <w:sz w:val="28"/>
          <w:szCs w:val="28"/>
        </w:rPr>
      </w:pPr>
      <w:r w:rsidRPr="00DF7D57">
        <w:rPr>
          <w:rFonts w:eastAsia="Arial Unicode MS"/>
          <w:b/>
          <w:bCs/>
          <w:kern w:val="24"/>
          <w:sz w:val="28"/>
          <w:szCs w:val="28"/>
        </w:rPr>
        <w:t xml:space="preserve">в коррекционной работе учителя-логопеда </w:t>
      </w:r>
    </w:p>
    <w:p w:rsidR="00DF7D57" w:rsidRPr="00DF7D57" w:rsidRDefault="00DF7D57" w:rsidP="00DF7D57">
      <w:pPr>
        <w:pStyle w:val="a4"/>
        <w:wordWrap w:val="0"/>
        <w:spacing w:before="0" w:beforeAutospacing="0" w:after="0" w:afterAutospacing="0"/>
        <w:jc w:val="center"/>
        <w:rPr>
          <w:sz w:val="28"/>
          <w:szCs w:val="28"/>
        </w:rPr>
      </w:pPr>
      <w:r w:rsidRPr="00DF7D57">
        <w:rPr>
          <w:rFonts w:eastAsia="Arial Unicode MS"/>
          <w:b/>
          <w:bCs/>
          <w:kern w:val="24"/>
          <w:sz w:val="28"/>
          <w:szCs w:val="28"/>
        </w:rPr>
        <w:t>с детьми с ограниченными возможностями здоровья</w:t>
      </w:r>
      <w:r>
        <w:rPr>
          <w:rFonts w:eastAsia="Arial Unicode MS"/>
          <w:b/>
          <w:bCs/>
          <w:kern w:val="24"/>
          <w:sz w:val="28"/>
          <w:szCs w:val="28"/>
        </w:rPr>
        <w:t>,</w:t>
      </w:r>
    </w:p>
    <w:p w:rsidR="00DF7D57" w:rsidRPr="00DF7D57" w:rsidRDefault="00DF7D57" w:rsidP="00DF7D57">
      <w:pPr>
        <w:pStyle w:val="a4"/>
        <w:wordWrap w:val="0"/>
        <w:spacing w:before="0" w:beforeAutospacing="0" w:after="0" w:afterAutospacing="0"/>
        <w:jc w:val="center"/>
        <w:rPr>
          <w:sz w:val="28"/>
          <w:szCs w:val="28"/>
        </w:rPr>
      </w:pPr>
      <w:r w:rsidRPr="00DF7D57">
        <w:rPr>
          <w:rFonts w:eastAsia="Arial Unicode MS"/>
          <w:b/>
          <w:bCs/>
          <w:kern w:val="24"/>
          <w:sz w:val="28"/>
          <w:szCs w:val="28"/>
        </w:rPr>
        <w:t xml:space="preserve">как инструмент профессионально - личностного развития педагога» </w:t>
      </w:r>
    </w:p>
    <w:p w:rsidR="00DF7D57" w:rsidRPr="00DF7D57" w:rsidRDefault="00DF7D57" w:rsidP="00772250">
      <w:pPr>
        <w:pStyle w:val="a3"/>
        <w:spacing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</w:pPr>
    </w:p>
    <w:p w:rsidR="00772250" w:rsidRDefault="00772250" w:rsidP="00772250">
      <w:pPr>
        <w:pStyle w:val="a3"/>
        <w:spacing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t xml:space="preserve"> «Здоровье» </w:t>
      </w:r>
      <w:r>
        <w:rPr>
          <w:rFonts w:ascii="Times New Roman" w:eastAsiaTheme="majorEastAsia" w:hAnsi="Times New Roman" w:cs="Times New Roman"/>
          <w:i/>
          <w:iCs/>
          <w:color w:val="000000" w:themeColor="text1"/>
          <w:kern w:val="24"/>
          <w:sz w:val="28"/>
          <w:szCs w:val="28"/>
        </w:rPr>
        <w:t xml:space="preserve">–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это главное жизненное благо. Только здоровый человек может быть свободным, радостным, счастливым.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Одной из приоритетных задач, по ФГОС,  является охрана, укрепление и сохранение физического и психического здоровья детей,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том числе их эмоционального благополучия. 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каждым годом увеличивается количество детей с тяжелыми нарушениями речи,  в связи, с чем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возникает необходимость проведения комплексной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оздоровительно-коррекционной 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 с данной категорией детей, усовершенствование традиционных методов коррекционного воздействия, а также использование новых, эффективных форм и методов обучения. В связи с этим актуальным становится вопрос о внедрении в практику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логопедической работы с детьми ОВЗ 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Вовремя начатое и правильно организованное обучение таких детей, укрепление их психического здоровья позволят предотвратить или минимизировать вторичные по своему характеру нарушения, а также способствует их успешной социализации.</w:t>
      </w:r>
    </w:p>
    <w:p w:rsidR="00772250" w:rsidRDefault="00772250" w:rsidP="006470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этого в нашем образовательном учреждении создана модель проектной деятельности</w:t>
      </w:r>
      <w:r w:rsidR="0064705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Участниками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являются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учитель-логопед</w:t>
      </w:r>
      <w:r>
        <w:rPr>
          <w:rFonts w:ascii="Times New Roman" w:hAnsi="Times New Roman" w:cs="Times New Roman"/>
          <w:sz w:val="28"/>
          <w:szCs w:val="28"/>
          <w:lang w:eastAsia="ru-RU"/>
        </w:rPr>
        <w:t>, дети, родители. Данная модель нача</w:t>
      </w:r>
      <w:r w:rsidR="00647050">
        <w:rPr>
          <w:rFonts w:ascii="Times New Roman" w:hAnsi="Times New Roman" w:cs="Times New Roman"/>
          <w:sz w:val="28"/>
          <w:szCs w:val="28"/>
          <w:lang w:eastAsia="ru-RU"/>
        </w:rPr>
        <w:t>лась реализовываться с февраля 2023</w:t>
      </w:r>
      <w:r>
        <w:rPr>
          <w:rFonts w:ascii="Times New Roman" w:hAnsi="Times New Roman" w:cs="Times New Roman"/>
          <w:sz w:val="28"/>
          <w:szCs w:val="28"/>
          <w:lang w:eastAsia="ru-RU"/>
        </w:rPr>
        <w:t>г.</w:t>
      </w:r>
    </w:p>
    <w:p w:rsidR="00772250" w:rsidRDefault="00772250" w:rsidP="00772250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Направления коррекционной </w:t>
      </w:r>
      <w:r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работы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коррекционной работе с детьми используются разнообразные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технологии, в том числе традиционные и нетрадиционные, адаптируя их под возможности и потребности детей: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1. Технологии сохранения и стимулирования здоровья (артикуляционная, пальчиковая, дыхательная и зрительная гимнастики,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биоэнергопластика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кинезиология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динамические паузы и др.).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47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Технологии обучения здоровому образу жизни (самомассаж).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470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Коррекционные технологии (элементы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акватерапии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песочная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терапии,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психогимнастики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логоритмики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25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Ожидаемый результат</w:t>
      </w:r>
      <w:r w:rsidRPr="0077225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речи дошкольников и укрепление их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здоровья</w:t>
      </w:r>
      <w:r>
        <w:rPr>
          <w:rFonts w:ascii="Times New Roman" w:hAnsi="Times New Roman" w:cs="Times New Roman"/>
          <w:sz w:val="28"/>
          <w:szCs w:val="28"/>
          <w:lang w:eastAsia="ru-RU"/>
        </w:rPr>
        <w:t> будет более успешным при систематическом использовании на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логопедических занятиях 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 в игровой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форме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Цель 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коррекция речевых нарушений</w:t>
      </w:r>
      <w:r w:rsidRPr="001A11E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 детьми с ограниченными возможностями здоровья по средствам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технологии 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1.Изучить литературу по теме: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 в системе коррекционной работы с детьми с ограниченными возможностями здоровья».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2.Изучить особенности развития различных категории детей с ОВЗ.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Раскрыть понятие 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образовательных технологиях, их классификациях и направлениях.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Подобрать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технологии, применяемые в работе учителя-логопеда с детьми с ограниченными возможностями здоровья.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Привлечь родителей для активного участия во всех мероприятиях, проводимых в детском саду, по использованию инновационных и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> в развитии речи детей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Объектом исследования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являются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 условиях учебно-воспитательного процесса  МАДОУ детский сад № 65 города Тюмени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Предмет исследования: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здоровьесбережение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 как эффективное средство развития речевых компонентов, а так же сохранения и укрепления здоровья детей с ограниченными возможностями.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Использование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в речевом развитии детей с ОВЗ осуществляется на основе личностно-ориентированного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подхода, с учётом диагноза и индивидуальных особенностей каждого ребёнка</w:t>
      </w:r>
      <w:r w:rsidRPr="0077225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7722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также опираясь</w:t>
      </w:r>
      <w:r w:rsidRPr="007722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225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следующие 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принципы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 Принцип сознательности и активности – нацеливает на формирование у детей глубокого понимания, устойчивого интереса, осмысленного отношения к познавательной деятельности.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 Принцип активности – предполагает у учащихся высокую степень самостоятельности, инициативы и творчества.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• Принцип наглядности – обязывает строить процесс обучения с максимальным использованием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форм привлечения органов чувств человека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процессу познания.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 Принцип систематичности и последовательности проявляется во взаимосвязи знаний, умений, навыков. Система подготовительных и подводящих действий позволяет перейти к освоению нового и, опираясь на него, приступить к познанию последующего, более сложного материала.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 Принцип доступности и индивидуализации осуществляется на основе общих закономерностей обучения и воспитания. Опираясь на индивидуальные особенности, педагог всесторонне развивает ребенка, планирует и прогнозирует его развитие.</w:t>
      </w:r>
    </w:p>
    <w:p w:rsid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• Принцип непрерывности выражает закономерности построения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оздоровления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 как целостного процесса. Он тесно связан с принципом системного чередования нагрузок и отдыха</w:t>
      </w:r>
    </w:p>
    <w:p w:rsidR="00772250" w:rsidRDefault="00772250" w:rsidP="00772250">
      <w:pPr>
        <w:pStyle w:val="a3"/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Данный проект состоит из 3 этапов: подготовит, практический, заключительный.</w:t>
      </w:r>
    </w:p>
    <w:p w:rsidR="00772250" w:rsidRDefault="00772250" w:rsidP="00772250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этап - подготовительный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подготовительном этапе было проведено глубокое теоретическое изучение проблемы и построена система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работы учителя-логопеда</w:t>
      </w:r>
      <w:r>
        <w:rPr>
          <w:rFonts w:ascii="Times New Roman" w:hAnsi="Times New Roman" w:cs="Times New Roman"/>
          <w:sz w:val="28"/>
          <w:szCs w:val="28"/>
          <w:lang w:eastAsia="ru-RU"/>
        </w:rPr>
        <w:t> ДОУ по использованию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в коррекции нарушений речи у детей с ОВЗ. </w:t>
      </w:r>
    </w:p>
    <w:p w:rsidR="00772250" w:rsidRDefault="00772250" w:rsidP="0077225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2 этап – практический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реализация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> в коррекционно-образовательном процессе с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детьми</w:t>
      </w:r>
      <w:r>
        <w:rPr>
          <w:rFonts w:ascii="Times New Roman" w:hAnsi="Times New Roman" w:cs="Times New Roman"/>
          <w:sz w:val="28"/>
          <w:szCs w:val="28"/>
          <w:lang w:eastAsia="ru-RU"/>
        </w:rPr>
        <w:t> с ОВЗ в соответствии с перспективным планом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Логопедические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индивидуальные занятия – основная форма коррекционного обучения, способствующая постепенному развитию всех компонентов речи. Обучение правильной речи требует регулярных, последовательных занятий. </w:t>
      </w:r>
    </w:p>
    <w:p w:rsidR="00772250" w:rsidRDefault="00772250" w:rsidP="0077225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3 этап - заключительный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обобщение и оценка результатов, анализ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 и прогнозирование дальнейшей деятельности.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индивидуального обучения используются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следующие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созданы различные картотеки </w:t>
      </w:r>
      <w:r>
        <w:rPr>
          <w:rFonts w:ascii="Times New Roman" w:hAnsi="Times New Roman" w:cs="Times New Roman"/>
          <w:sz w:val="28"/>
          <w:szCs w:val="28"/>
          <w:lang w:eastAsia="ru-RU"/>
        </w:rPr>
        <w:t>(дыхательные упражнения, артикуляционные упражнения, развитие общей моторики, развитие мелкой моторики пальцев рук, су-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терапия, массаж и самомассаж,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нейрокоррекция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пескотерапия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акватерапия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биоэнергопластика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релаксация</w:t>
      </w:r>
      <w:proofErr w:type="gramEnd"/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 в логопедической работе позволяют значительно улучшить результативность коррекционной работы, разнообразить приемы и методы логопедического воздействия и способствовать оздоровлению детей, ведь качественное развитие, обучение и воспитание детей невозможно без внимания к сохранению и укреплению здоровья.</w:t>
      </w:r>
    </w:p>
    <w:p w:rsid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Важным шагом к решению поставленных задач является тесное взаимодействие с родителями и педагогами. В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работе</w:t>
      </w:r>
      <w:r>
        <w:rPr>
          <w:rFonts w:ascii="Times New Roman" w:hAnsi="Times New Roman" w:cs="Times New Roman"/>
          <w:sz w:val="28"/>
          <w:szCs w:val="28"/>
          <w:lang w:eastAsia="ru-RU"/>
        </w:rPr>
        <w:t> с родителями используются следующие формы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работы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:к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онсультации, беседы, рекомендации, оформление папок-передвижек, нетрадиционные формы работы с родителями, практические показы. Для проведения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 по повышению родительской компетентности в области влияния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на речевое развитие детей с ОВЗ была разработана картотека игр по совершенствованию компонентов речевой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деятельности. Построенная таким образом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работа</w:t>
      </w:r>
      <w:r>
        <w:rPr>
          <w:rFonts w:ascii="Times New Roman" w:hAnsi="Times New Roman" w:cs="Times New Roman"/>
          <w:sz w:val="28"/>
          <w:szCs w:val="28"/>
          <w:lang w:eastAsia="ru-RU"/>
        </w:rPr>
        <w:t> помогает привлечь родителей к данной проблеме, повысить их компетентность по вопросу использования </w:t>
      </w:r>
      <w:proofErr w:type="spellStart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здоровьесберегающих</w:t>
      </w:r>
      <w:proofErr w:type="spellEnd"/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технологий в работе с детьми</w:t>
      </w:r>
      <w:r>
        <w:rPr>
          <w:rFonts w:ascii="Times New Roman" w:hAnsi="Times New Roman" w:cs="Times New Roman"/>
          <w:sz w:val="28"/>
          <w:szCs w:val="28"/>
          <w:lang w:eastAsia="ru-RU"/>
        </w:rPr>
        <w:t> и сделать их активными помощниками для реализации поставленных задач и получении положительных результатов коррекционно-развивающей 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2250" w:rsidRPr="00772250" w:rsidRDefault="00772250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72250">
        <w:rPr>
          <w:rFonts w:ascii="Times New Roman" w:hAnsi="Times New Roman" w:cs="Times New Roman"/>
          <w:sz w:val="26"/>
          <w:szCs w:val="26"/>
          <w:lang w:eastAsia="ru-RU"/>
        </w:rPr>
        <w:t xml:space="preserve">Для педагогов были проведены мастер </w:t>
      </w:r>
      <w:proofErr w:type="gramStart"/>
      <w:r w:rsidRPr="00772250">
        <w:rPr>
          <w:rFonts w:ascii="Times New Roman" w:hAnsi="Times New Roman" w:cs="Times New Roman"/>
          <w:sz w:val="26"/>
          <w:szCs w:val="26"/>
          <w:lang w:eastAsia="ru-RU"/>
        </w:rPr>
        <w:t>–к</w:t>
      </w:r>
      <w:proofErr w:type="gramEnd"/>
      <w:r w:rsidRPr="00772250">
        <w:rPr>
          <w:rFonts w:ascii="Times New Roman" w:hAnsi="Times New Roman" w:cs="Times New Roman"/>
          <w:sz w:val="26"/>
          <w:szCs w:val="26"/>
          <w:lang w:eastAsia="ru-RU"/>
        </w:rPr>
        <w:t xml:space="preserve">лассы, как внутри детского сада, так и на городском уровне, например  неделя открытых дверей </w:t>
      </w:r>
    </w:p>
    <w:p w:rsidR="00772250" w:rsidRP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72250">
        <w:rPr>
          <w:rFonts w:ascii="Times New Roman" w:hAnsi="Times New Roman" w:cs="Times New Roman"/>
          <w:sz w:val="26"/>
          <w:szCs w:val="26"/>
          <w:lang w:eastAsia="ru-RU"/>
        </w:rPr>
        <w:t>Практикуя применение </w:t>
      </w:r>
      <w:proofErr w:type="spellStart"/>
      <w:r w:rsidRPr="00772250">
        <w:rPr>
          <w:rFonts w:ascii="Times New Roman" w:hAnsi="Times New Roman" w:cs="Times New Roman"/>
          <w:bCs/>
          <w:sz w:val="26"/>
          <w:szCs w:val="26"/>
          <w:lang w:eastAsia="ru-RU"/>
        </w:rPr>
        <w:t>здоровьесберегающих</w:t>
      </w:r>
      <w:proofErr w:type="spellEnd"/>
      <w:r w:rsidRPr="00772250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технологий в своей работе с детьми с ОВЗ</w:t>
      </w:r>
      <w:r w:rsidR="00647050">
        <w:rPr>
          <w:rFonts w:ascii="Times New Roman" w:hAnsi="Times New Roman" w:cs="Times New Roman"/>
          <w:sz w:val="26"/>
          <w:szCs w:val="26"/>
          <w:lang w:eastAsia="ru-RU"/>
        </w:rPr>
        <w:t>, отмечается</w:t>
      </w:r>
      <w:r w:rsidRPr="00772250">
        <w:rPr>
          <w:rFonts w:ascii="Times New Roman" w:hAnsi="Times New Roman" w:cs="Times New Roman"/>
          <w:sz w:val="26"/>
          <w:szCs w:val="26"/>
          <w:lang w:eastAsia="ru-RU"/>
        </w:rPr>
        <w:t>, что у детей постепенно проходят неуверенность и зажатость, которые часто связаны с речевым дефектом, проблемами </w:t>
      </w:r>
      <w:r w:rsidRPr="00772250">
        <w:rPr>
          <w:rFonts w:ascii="Times New Roman" w:hAnsi="Times New Roman" w:cs="Times New Roman"/>
          <w:bCs/>
          <w:sz w:val="26"/>
          <w:szCs w:val="26"/>
          <w:lang w:eastAsia="ru-RU"/>
        </w:rPr>
        <w:t>здоровья</w:t>
      </w:r>
      <w:r w:rsidRPr="00772250">
        <w:rPr>
          <w:rFonts w:ascii="Times New Roman" w:hAnsi="Times New Roman" w:cs="Times New Roman"/>
          <w:sz w:val="26"/>
          <w:szCs w:val="26"/>
          <w:lang w:eastAsia="ru-RU"/>
        </w:rPr>
        <w:t> или личностными комплексами. Дети становятся более раскрепощёнными и эмоционально открытыми. Это создает </w:t>
      </w:r>
      <w:r w:rsidRPr="00772250">
        <w:rPr>
          <w:rFonts w:ascii="Times New Roman" w:hAnsi="Times New Roman" w:cs="Times New Roman"/>
          <w:bCs/>
          <w:sz w:val="26"/>
          <w:szCs w:val="26"/>
          <w:lang w:eastAsia="ru-RU"/>
        </w:rPr>
        <w:t>условия</w:t>
      </w:r>
      <w:r w:rsidRPr="00772250">
        <w:rPr>
          <w:rFonts w:ascii="Times New Roman" w:hAnsi="Times New Roman" w:cs="Times New Roman"/>
          <w:sz w:val="26"/>
          <w:szCs w:val="26"/>
          <w:lang w:eastAsia="ru-RU"/>
        </w:rPr>
        <w:t> для оптимального развития детей и </w:t>
      </w:r>
      <w:r w:rsidRPr="00772250">
        <w:rPr>
          <w:rFonts w:ascii="Times New Roman" w:hAnsi="Times New Roman" w:cs="Times New Roman"/>
          <w:bCs/>
          <w:sz w:val="26"/>
          <w:szCs w:val="26"/>
          <w:lang w:eastAsia="ru-RU"/>
        </w:rPr>
        <w:t>коррекции имеющихся</w:t>
      </w:r>
      <w:r w:rsidRPr="00772250">
        <w:rPr>
          <w:rFonts w:ascii="Times New Roman" w:hAnsi="Times New Roman" w:cs="Times New Roman"/>
          <w:sz w:val="26"/>
          <w:szCs w:val="26"/>
          <w:lang w:eastAsia="ru-RU"/>
        </w:rPr>
        <w:t xml:space="preserve"> у них речевых нарушений. </w:t>
      </w:r>
    </w:p>
    <w:p w:rsidR="00772250" w:rsidRPr="00772250" w:rsidRDefault="00772250" w:rsidP="0077225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72250">
        <w:rPr>
          <w:rFonts w:ascii="Times New Roman" w:hAnsi="Times New Roman" w:cs="Times New Roman"/>
          <w:sz w:val="26"/>
          <w:szCs w:val="26"/>
          <w:lang w:eastAsia="ru-RU"/>
        </w:rPr>
        <w:t xml:space="preserve">В перспективе продолжать проектную деятельность, постоянно повышая личное профессиональное мастерство, изучение новинок периодических изданий, методической литературы, постоянно и постепенно внедрять инновационные технологии, например интеллект карты по развитию связной речи. Внедрить применение игр по </w:t>
      </w:r>
      <w:proofErr w:type="spellStart"/>
      <w:r w:rsidRPr="00772250">
        <w:rPr>
          <w:rFonts w:ascii="Times New Roman" w:hAnsi="Times New Roman" w:cs="Times New Roman"/>
          <w:sz w:val="26"/>
          <w:szCs w:val="26"/>
          <w:lang w:eastAsia="ru-RU"/>
        </w:rPr>
        <w:t>здоровьесбережению</w:t>
      </w:r>
      <w:proofErr w:type="spellEnd"/>
      <w:r w:rsidRPr="00772250">
        <w:rPr>
          <w:rFonts w:ascii="Times New Roman" w:hAnsi="Times New Roman" w:cs="Times New Roman"/>
          <w:sz w:val="26"/>
          <w:szCs w:val="26"/>
          <w:lang w:eastAsia="ru-RU"/>
        </w:rPr>
        <w:t xml:space="preserve"> в технологию «Говорящая среда»</w:t>
      </w:r>
    </w:p>
    <w:p w:rsidR="00D34891" w:rsidRPr="00772250" w:rsidRDefault="00D34891" w:rsidP="00772250">
      <w:pPr>
        <w:pStyle w:val="a3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D34891" w:rsidRPr="00772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11B"/>
    <w:multiLevelType w:val="hybridMultilevel"/>
    <w:tmpl w:val="78C0FE76"/>
    <w:lvl w:ilvl="0" w:tplc="B66E0D9C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69"/>
    <w:rsid w:val="005C44E0"/>
    <w:rsid w:val="00647050"/>
    <w:rsid w:val="00772250"/>
    <w:rsid w:val="00CF5D69"/>
    <w:rsid w:val="00D34891"/>
    <w:rsid w:val="00D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25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F7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25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F7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1166</Words>
  <Characters>6652</Characters>
  <Application>Microsoft Office Word</Application>
  <DocSecurity>0</DocSecurity>
  <Lines>55</Lines>
  <Paragraphs>15</Paragraphs>
  <ScaleCrop>false</ScaleCrop>
  <Company/>
  <LinksUpToDate>false</LinksUpToDate>
  <CharactersWithSpaces>7803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2024-03-17T11:41:00Z</dcterms:created>
  <dcterms:modified xsi:type="dcterms:W3CDTF">2024-04-21T11:33:00Z</dcterms:modified>
</cp:coreProperties>
</file>