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B76" w:rsidRPr="00F66737" w:rsidRDefault="00153B76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</w:pPr>
    </w:p>
    <w:p w:rsidR="00334680" w:rsidRPr="00F66737" w:rsidRDefault="00334680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</w:pPr>
    </w:p>
    <w:p w:rsidR="004313C6" w:rsidRPr="00F66737" w:rsidRDefault="004313C6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</w:pPr>
      <w:r w:rsidRPr="00F6673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  <w:t xml:space="preserve">НАПРАВЛЕНИЕ: Коррекционная деятельность </w:t>
      </w:r>
      <w:proofErr w:type="gramStart"/>
      <w:r w:rsidRPr="00F6673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  <w:t xml:space="preserve">( </w:t>
      </w:r>
      <w:proofErr w:type="gramEnd"/>
      <w:r w:rsidRPr="00F6673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  <w:t xml:space="preserve">дети с нарушением интеллекта и психики, зрения, нарушение аутистического спектра ЗПР) 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4313C6" w:rsidRPr="00F66737" w:rsidRDefault="004313C6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334680" w:rsidRDefault="00334680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F5D23" w:rsidRDefault="002F5D23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F5D23" w:rsidRDefault="002F5D23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F5D23" w:rsidRDefault="002F5D23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F5D23" w:rsidRPr="00F66737" w:rsidRDefault="002F5D23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334680" w:rsidRPr="00F66737" w:rsidRDefault="00334680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2F5D23" w:rsidRDefault="002F5D23" w:rsidP="002F5D23">
      <w:pPr>
        <w:pStyle w:val="ac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2F5D2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Методические рекомендации </w:t>
      </w:r>
    </w:p>
    <w:p w:rsidR="004313C6" w:rsidRDefault="002F5D23" w:rsidP="002F5D23">
      <w:pPr>
        <w:pStyle w:val="ac"/>
        <w:jc w:val="center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2F5D23">
        <w:rPr>
          <w:rFonts w:ascii="Times New Roman" w:hAnsi="Times New Roman" w:cs="Times New Roman"/>
          <w:color w:val="000000" w:themeColor="text1"/>
          <w:sz w:val="32"/>
          <w:szCs w:val="32"/>
        </w:rPr>
        <w:t>по использованию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B1778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авторского пособия «</w:t>
      </w:r>
      <w:proofErr w:type="gramStart"/>
      <w:r w:rsidR="000B1778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Волшебный</w:t>
      </w:r>
      <w:proofErr w:type="gramEnd"/>
      <w:r w:rsidR="000B1778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proofErr w:type="spellStart"/>
      <w:r w:rsidR="000B1778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Кубигород</w:t>
      </w:r>
      <w:proofErr w:type="spellEnd"/>
      <w:r w:rsidR="000B1778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»</w:t>
      </w:r>
      <w:r w:rsidR="004313C6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в коррекционной работе с дошкольниками с </w:t>
      </w:r>
      <w:r w:rsidR="000B1778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ТНР, ЗПР</w:t>
      </w:r>
      <w:r w:rsidR="0051370A" w:rsidRP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»</w:t>
      </w:r>
    </w:p>
    <w:p w:rsidR="002F5D23" w:rsidRPr="002F5D23" w:rsidRDefault="002F5D23" w:rsidP="002F5D23">
      <w:pPr>
        <w:pStyle w:val="ac"/>
        <w:jc w:val="center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2F5D23" w:rsidRPr="002F5D23" w:rsidRDefault="002F5D23" w:rsidP="002F5D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ru-RU"/>
        </w:rPr>
      </w:pPr>
      <w:proofErr w:type="gramStart"/>
      <w:r w:rsidRPr="002F5D2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ru-RU"/>
        </w:rPr>
        <w:t>(из опыта работы Муниципального бюджетного</w:t>
      </w:r>
      <w:proofErr w:type="gramEnd"/>
    </w:p>
    <w:p w:rsidR="002F5D23" w:rsidRPr="002F5D23" w:rsidRDefault="002F5D23" w:rsidP="002F5D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ru-RU"/>
        </w:rPr>
      </w:pPr>
      <w:r w:rsidRPr="002F5D23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ru-RU"/>
        </w:rPr>
        <w:t>дошкольного образовательного учреждения № 38 г. Липецка)</w:t>
      </w:r>
    </w:p>
    <w:p w:rsidR="002F5D23" w:rsidRDefault="002F5D23" w:rsidP="002F5D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F06632" w:rsidRDefault="00F06632" w:rsidP="002F5D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kern w:val="36"/>
          <w:sz w:val="28"/>
          <w:szCs w:val="28"/>
          <w:lang w:eastAsia="ru-RU"/>
        </w:rPr>
        <w:drawing>
          <wp:inline distT="0" distB="0" distL="0" distR="0">
            <wp:extent cx="2924175" cy="2638425"/>
            <wp:effectExtent l="152400" t="152400" r="161925" b="180975"/>
            <wp:docPr id="1" name="Рисунок 1" descr="D:\Desktop\24-25 уч. год\кубики\IMG_20250218_113002_edit_35494964397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24-25 уч. год\кубики\IMG_20250218_113002_edit_354949643977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405" cy="263682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06632" w:rsidRDefault="00F06632" w:rsidP="002F5D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F06632" w:rsidRPr="002F5D23" w:rsidRDefault="00F06632" w:rsidP="002F5D2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334680" w:rsidRPr="00F66737" w:rsidRDefault="00334680" w:rsidP="00AF7491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F6673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учитель</w:t>
      </w:r>
      <w:r w:rsidR="00F6673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2F5D23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- дефектолог</w:t>
      </w:r>
      <w:r w:rsidRPr="00F66737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ДОУ №38 г. Липецка</w:t>
      </w:r>
    </w:p>
    <w:p w:rsidR="00334680" w:rsidRPr="00F66737" w:rsidRDefault="002F5D23" w:rsidP="00AF7491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Заева Елена Николаевна</w:t>
      </w:r>
    </w:p>
    <w:p w:rsidR="00E43199" w:rsidRPr="00F66737" w:rsidRDefault="00E43199" w:rsidP="00AF7491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E43199" w:rsidRPr="00F66737" w:rsidRDefault="00E43199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E43199" w:rsidRPr="00F66737" w:rsidRDefault="00E43199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E43199" w:rsidRPr="00F66737" w:rsidRDefault="00E43199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E43199" w:rsidRPr="00F66737" w:rsidRDefault="00E43199" w:rsidP="00F6673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F66737" w:rsidRDefault="00F66737" w:rsidP="00F66737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ru-RU"/>
        </w:rPr>
      </w:pPr>
    </w:p>
    <w:p w:rsidR="009A4D1C" w:rsidRDefault="009A4D1C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D1C" w:rsidRDefault="009A4D1C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13C6" w:rsidRPr="00F66737" w:rsidRDefault="004313C6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lastRenderedPageBreak/>
        <w:t>Каждый ребенок -  особенный, это бесспорно. Но есть дети, о которых говорят «особенный» не для того, чтобы подчеркнуть уникальность способностей, а для того, чтобы обозначить отличающие его особые потребности.</w:t>
      </w:r>
    </w:p>
    <w:p w:rsidR="004313C6" w:rsidRPr="00F66737" w:rsidRDefault="006F554B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Дети с задержкой психического развития отличаются сниженной работоспособностью, быстрой утомляемостью, низким уровнем восприятия, неустойчивостью внимания, нарушением памяти и отставанием всех форм мышления. Так же у них выявляются нарушения всех сторон речевой деятельности, слабо развита мелкая моторика и координация движения</w:t>
      </w:r>
      <w:r w:rsidR="007B4E30" w:rsidRPr="00F66737">
        <w:rPr>
          <w:rFonts w:ascii="Times New Roman" w:hAnsi="Times New Roman" w:cs="Times New Roman"/>
          <w:sz w:val="28"/>
          <w:szCs w:val="28"/>
        </w:rPr>
        <w:t>, наблюдается незрелость эмоционально-волевой сферы</w:t>
      </w:r>
      <w:r w:rsidRPr="00F66737">
        <w:rPr>
          <w:rFonts w:ascii="Times New Roman" w:hAnsi="Times New Roman" w:cs="Times New Roman"/>
          <w:sz w:val="28"/>
          <w:szCs w:val="28"/>
        </w:rPr>
        <w:t>.</w:t>
      </w:r>
      <w:r w:rsidR="00420F03" w:rsidRPr="00F66737">
        <w:rPr>
          <w:rFonts w:ascii="Times New Roman" w:hAnsi="Times New Roman" w:cs="Times New Roman"/>
          <w:sz w:val="28"/>
          <w:szCs w:val="28"/>
        </w:rPr>
        <w:t xml:space="preserve"> У таких детей, как правило</w:t>
      </w:r>
      <w:r w:rsidR="00AA1E25" w:rsidRPr="00F66737">
        <w:rPr>
          <w:rFonts w:ascii="Times New Roman" w:hAnsi="Times New Roman" w:cs="Times New Roman"/>
          <w:sz w:val="28"/>
          <w:szCs w:val="28"/>
        </w:rPr>
        <w:t>,</w:t>
      </w:r>
      <w:r w:rsidR="00420F03" w:rsidRPr="00F66737">
        <w:rPr>
          <w:rFonts w:ascii="Times New Roman" w:hAnsi="Times New Roman" w:cs="Times New Roman"/>
          <w:sz w:val="28"/>
          <w:szCs w:val="28"/>
        </w:rPr>
        <w:t xml:space="preserve"> отсутствует мотивация </w:t>
      </w:r>
      <w:r w:rsidR="007B4E30" w:rsidRPr="00F66737">
        <w:rPr>
          <w:rFonts w:ascii="Times New Roman" w:hAnsi="Times New Roman" w:cs="Times New Roman"/>
          <w:sz w:val="28"/>
          <w:szCs w:val="28"/>
        </w:rPr>
        <w:t>к обучению</w:t>
      </w:r>
      <w:r w:rsidR="004313C6" w:rsidRPr="00F66737">
        <w:rPr>
          <w:rFonts w:ascii="Times New Roman" w:hAnsi="Times New Roman" w:cs="Times New Roman"/>
          <w:sz w:val="28"/>
          <w:szCs w:val="28"/>
        </w:rPr>
        <w:t>.</w:t>
      </w:r>
      <w:r w:rsidR="007B4E30" w:rsidRPr="00F66737">
        <w:rPr>
          <w:rFonts w:ascii="Times New Roman" w:hAnsi="Times New Roman" w:cs="Times New Roman"/>
          <w:sz w:val="28"/>
          <w:szCs w:val="28"/>
        </w:rPr>
        <w:t xml:space="preserve"> 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Приходится постоянно увлекать  воспитанников разными видами деятельности, направленными на коррекцию имеющихся недостатков. </w:t>
      </w:r>
    </w:p>
    <w:p w:rsidR="00564C9F" w:rsidRPr="009A4D1C" w:rsidRDefault="00C61592" w:rsidP="00F66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Что может быть интереснее для ребенка, чем игра? Для д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етей с ЗПР </w:t>
      </w:r>
      <w:r w:rsidR="004313C6" w:rsidRPr="009A4D1C">
        <w:rPr>
          <w:rFonts w:ascii="Times New Roman" w:hAnsi="Times New Roman" w:cs="Times New Roman"/>
          <w:sz w:val="28"/>
          <w:szCs w:val="28"/>
        </w:rPr>
        <w:t>игра имеет исключительное значение: игра для них – обучение, игра для них – труд, игра для них - серьезная форма воспитания, способ познания окружающего мира.</w:t>
      </w:r>
      <w:r w:rsidR="00334680" w:rsidRPr="009A4D1C">
        <w:rPr>
          <w:rFonts w:ascii="Times New Roman" w:hAnsi="Times New Roman" w:cs="Times New Roman"/>
          <w:sz w:val="28"/>
          <w:szCs w:val="28"/>
        </w:rPr>
        <w:t xml:space="preserve"> </w:t>
      </w:r>
      <w:r w:rsidR="002F5D23" w:rsidRPr="009A4D1C">
        <w:rPr>
          <w:rFonts w:ascii="Times New Roman" w:hAnsi="Times New Roman" w:cs="Times New Roman"/>
          <w:sz w:val="28"/>
          <w:szCs w:val="28"/>
        </w:rPr>
        <w:t>Наблюдения  за игрой дошкольников показывают</w:t>
      </w:r>
      <w:r w:rsidR="004313C6" w:rsidRPr="009A4D1C">
        <w:rPr>
          <w:rFonts w:ascii="Times New Roman" w:hAnsi="Times New Roman" w:cs="Times New Roman"/>
          <w:sz w:val="28"/>
          <w:szCs w:val="28"/>
        </w:rPr>
        <w:t>,  что</w:t>
      </w:r>
      <w:r w:rsidR="00564C9F" w:rsidRPr="009A4D1C">
        <w:rPr>
          <w:rFonts w:ascii="Times New Roman" w:hAnsi="Times New Roman" w:cs="Times New Roman"/>
          <w:sz w:val="28"/>
          <w:szCs w:val="28"/>
        </w:rPr>
        <w:t xml:space="preserve"> с</w:t>
      </w:r>
      <w:r w:rsidR="004313C6" w:rsidRPr="009A4D1C">
        <w:rPr>
          <w:rFonts w:ascii="Times New Roman" w:hAnsi="Times New Roman" w:cs="Times New Roman"/>
          <w:sz w:val="28"/>
          <w:szCs w:val="28"/>
        </w:rPr>
        <w:t xml:space="preserve"> объёмны</w:t>
      </w:r>
      <w:r w:rsidR="00564C9F" w:rsidRPr="009A4D1C">
        <w:rPr>
          <w:rFonts w:ascii="Times New Roman" w:hAnsi="Times New Roman" w:cs="Times New Roman"/>
          <w:sz w:val="28"/>
          <w:szCs w:val="28"/>
        </w:rPr>
        <w:t>ми</w:t>
      </w:r>
      <w:r w:rsidR="004313C6" w:rsidRPr="009A4D1C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564C9F" w:rsidRPr="009A4D1C">
        <w:rPr>
          <w:rFonts w:ascii="Times New Roman" w:hAnsi="Times New Roman" w:cs="Times New Roman"/>
          <w:sz w:val="28"/>
          <w:szCs w:val="28"/>
        </w:rPr>
        <w:t>ами</w:t>
      </w:r>
      <w:r w:rsidR="004313C6" w:rsidRPr="009A4D1C">
        <w:rPr>
          <w:rFonts w:ascii="Times New Roman" w:hAnsi="Times New Roman" w:cs="Times New Roman"/>
          <w:sz w:val="28"/>
          <w:szCs w:val="28"/>
        </w:rPr>
        <w:t xml:space="preserve"> </w:t>
      </w:r>
      <w:r w:rsidR="00E963BA" w:rsidRPr="009A4D1C">
        <w:rPr>
          <w:rFonts w:ascii="Times New Roman" w:hAnsi="Times New Roman" w:cs="Times New Roman"/>
          <w:sz w:val="28"/>
          <w:szCs w:val="28"/>
        </w:rPr>
        <w:t>дети играют более увлеченно</w:t>
      </w:r>
      <w:r w:rsidR="00564C9F" w:rsidRPr="009A4D1C">
        <w:rPr>
          <w:rFonts w:ascii="Times New Roman" w:hAnsi="Times New Roman" w:cs="Times New Roman"/>
          <w:sz w:val="28"/>
          <w:szCs w:val="28"/>
        </w:rPr>
        <w:t xml:space="preserve">, чем с </w:t>
      </w:r>
      <w:r w:rsidR="004313C6" w:rsidRPr="009A4D1C">
        <w:rPr>
          <w:rFonts w:ascii="Times New Roman" w:hAnsi="Times New Roman" w:cs="Times New Roman"/>
          <w:sz w:val="28"/>
          <w:szCs w:val="28"/>
        </w:rPr>
        <w:t xml:space="preserve"> плоскостны</w:t>
      </w:r>
      <w:r w:rsidR="00564C9F" w:rsidRPr="009A4D1C">
        <w:rPr>
          <w:rFonts w:ascii="Times New Roman" w:hAnsi="Times New Roman" w:cs="Times New Roman"/>
          <w:sz w:val="28"/>
          <w:szCs w:val="28"/>
        </w:rPr>
        <w:t>ми</w:t>
      </w:r>
      <w:r w:rsidR="004313C6" w:rsidRPr="009A4D1C">
        <w:rPr>
          <w:rFonts w:ascii="Times New Roman" w:hAnsi="Times New Roman" w:cs="Times New Roman"/>
          <w:sz w:val="28"/>
          <w:szCs w:val="28"/>
        </w:rPr>
        <w:t xml:space="preserve"> изображения</w:t>
      </w:r>
      <w:r w:rsidR="00564C9F" w:rsidRPr="009A4D1C">
        <w:rPr>
          <w:rFonts w:ascii="Times New Roman" w:hAnsi="Times New Roman" w:cs="Times New Roman"/>
          <w:sz w:val="28"/>
          <w:szCs w:val="28"/>
        </w:rPr>
        <w:t>ми</w:t>
      </w:r>
      <w:r w:rsidR="004313C6" w:rsidRPr="009A4D1C">
        <w:rPr>
          <w:rFonts w:ascii="Times New Roman" w:hAnsi="Times New Roman" w:cs="Times New Roman"/>
          <w:sz w:val="28"/>
          <w:szCs w:val="28"/>
        </w:rPr>
        <w:t>. Объёмное пособие помогает детям решать поставленные задачи быстрее и не вызывает утомляемости.</w:t>
      </w:r>
    </w:p>
    <w:p w:rsidR="004313C6" w:rsidRPr="00F66737" w:rsidRDefault="00C61592" w:rsidP="00F667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4D1C">
        <w:rPr>
          <w:rFonts w:ascii="Times New Roman" w:hAnsi="Times New Roman" w:cs="Times New Roman"/>
          <w:sz w:val="28"/>
          <w:szCs w:val="28"/>
        </w:rPr>
        <w:t>Кубик - п</w:t>
      </w:r>
      <w:r w:rsidR="004313C6" w:rsidRPr="009A4D1C">
        <w:rPr>
          <w:rFonts w:ascii="Times New Roman" w:hAnsi="Times New Roman" w:cs="Times New Roman"/>
          <w:sz w:val="28"/>
          <w:szCs w:val="28"/>
        </w:rPr>
        <w:t>ростая, но совершенная по форме игрушка стала неотъемлемой частью множества интересных детских игр и  служит очень эффективным средством решения многих коррекционны</w:t>
      </w:r>
      <w:r w:rsidR="009A4D1C">
        <w:rPr>
          <w:rFonts w:ascii="Times New Roman" w:hAnsi="Times New Roman" w:cs="Times New Roman"/>
          <w:sz w:val="28"/>
          <w:szCs w:val="28"/>
        </w:rPr>
        <w:t xml:space="preserve">х задач,  развития  детей с ОВЗ. </w:t>
      </w:r>
    </w:p>
    <w:p w:rsidR="004313C6" w:rsidRPr="00F66737" w:rsidRDefault="000D78FD" w:rsidP="00F667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Технологию «</w:t>
      </w:r>
      <w:proofErr w:type="spellStart"/>
      <w:r w:rsidR="004313C6"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Куби</w:t>
      </w:r>
      <w:r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proofErr w:type="spellEnd"/>
      <w:r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4313C6"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применяют многие педагоги</w:t>
      </w:r>
      <w:r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313C6"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5D23"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Авторское </w:t>
      </w:r>
      <w:r w:rsidR="004313C6" w:rsidRP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пособие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5D2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gramStart"/>
      <w:r w:rsidR="002F5D23">
        <w:rPr>
          <w:rFonts w:ascii="Times New Roman" w:eastAsia="Times New Roman" w:hAnsi="Times New Roman" w:cs="Times New Roman"/>
          <w:color w:val="000000"/>
          <w:sz w:val="28"/>
          <w:szCs w:val="28"/>
        </w:rPr>
        <w:t>ВОЛШЕБНЫЙ</w:t>
      </w:r>
      <w:proofErr w:type="gramEnd"/>
      <w:r w:rsidR="002F5D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КУБИГОРОД» </w:t>
      </w:r>
      <w:r w:rsidR="002F5D23" w:rsidRPr="002F5D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представляет  серию кубиков разной величины, на гранях которых  изображены картинки,  символы дидактических игр и упражнений. 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Возрастных ограничений для использования данного пособия нет. Кубики интересны, как в работе с детьми подготовительной </w:t>
      </w:r>
      <w:r w:rsidR="00E963BA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школе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группы, так и с детьми младшего возраста.  </w:t>
      </w:r>
    </w:p>
    <w:p w:rsidR="004313C6" w:rsidRDefault="002F5D23" w:rsidP="00F667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</w:t>
      </w:r>
      <w:r w:rsidR="004313C6" w:rsidRPr="00F66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работы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: разработка и использование  игр  с кубиками для развития дошкольников с учетом особенностей и возможностей каждого ребенка.</w:t>
      </w:r>
    </w:p>
    <w:p w:rsidR="002E3DF0" w:rsidRPr="002E3DF0" w:rsidRDefault="002E3DF0" w:rsidP="00F6673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E3D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Этапы работы:</w:t>
      </w:r>
    </w:p>
    <w:p w:rsidR="002F5D23" w:rsidRDefault="002F5D23" w:rsidP="002F5D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D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этап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анализ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аналогичных  изделий, которые 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разработаны и имеются в продаже. </w:t>
      </w:r>
    </w:p>
    <w:p w:rsidR="004313C6" w:rsidRPr="00F66737" w:rsidRDefault="004313C6" w:rsidP="002F5D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время  предлагается много красивых, качественных, но очень дорогих; чаще дешёвых однотипных моделей, из </w:t>
      </w:r>
      <w:r w:rsidR="0071567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лучшего качества и повторяющихся в различных сочетаниях. Родители и педагоги</w:t>
      </w:r>
      <w:r w:rsidR="00E963BA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труда</w:t>
      </w:r>
      <w:r w:rsidR="00E963BA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выбрать тот</w:t>
      </w:r>
      <w:r w:rsidR="00E963BA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вариант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соответствует возрасту, потребностям и интересам</w:t>
      </w:r>
      <w:r w:rsidR="00E963BA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13C6" w:rsidRPr="00F66737" w:rsidRDefault="002F5D23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изготовление  развивающих кубиков 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подручных материалов своими руками</w:t>
      </w:r>
      <w:r w:rsidR="00E963BA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 детьми.</w:t>
      </w:r>
    </w:p>
    <w:p w:rsidR="004313C6" w:rsidRPr="00F66737" w:rsidRDefault="002E3DF0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Требования: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13C6" w:rsidRPr="00F66737" w:rsidRDefault="00884BD0" w:rsidP="002E3DF0">
      <w:pPr>
        <w:pStyle w:val="a3"/>
        <w:shd w:val="clear" w:color="auto" w:fill="FFFFFF"/>
        <w:spacing w:after="0" w:line="240" w:lineRule="auto"/>
        <w:ind w:left="14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E3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безопасными, функциональными, яркими, аккуратно  выполненными, простыми  в изготовлении.</w:t>
      </w:r>
    </w:p>
    <w:p w:rsidR="004313C6" w:rsidRDefault="004313C6" w:rsidP="00F667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Для удобства  в использовании,  на каждую грань куба прикл</w:t>
      </w:r>
      <w:r w:rsidR="002E3DF0">
        <w:rPr>
          <w:rFonts w:ascii="Times New Roman" w:hAnsi="Times New Roman" w:cs="Times New Roman"/>
          <w:sz w:val="28"/>
          <w:szCs w:val="28"/>
        </w:rPr>
        <w:t xml:space="preserve">еивается </w:t>
      </w:r>
      <w:r w:rsidRPr="00F66737">
        <w:rPr>
          <w:rFonts w:ascii="Times New Roman" w:hAnsi="Times New Roman" w:cs="Times New Roman"/>
          <w:sz w:val="28"/>
          <w:szCs w:val="28"/>
        </w:rPr>
        <w:t xml:space="preserve">  липучки</w:t>
      </w:r>
      <w:r w:rsidR="00715679" w:rsidRPr="00F66737">
        <w:rPr>
          <w:rFonts w:ascii="Times New Roman" w:hAnsi="Times New Roman" w:cs="Times New Roman"/>
          <w:sz w:val="28"/>
          <w:szCs w:val="28"/>
        </w:rPr>
        <w:t xml:space="preserve"> или магнит</w:t>
      </w:r>
      <w:r w:rsidRPr="00F66737">
        <w:rPr>
          <w:rFonts w:ascii="Times New Roman" w:hAnsi="Times New Roman" w:cs="Times New Roman"/>
          <w:sz w:val="28"/>
          <w:szCs w:val="28"/>
        </w:rPr>
        <w:t>, к которым прикрепляются: картинки, картинки – символы, геометрические фигуры, схемы, любой иллюстрационный материал</w:t>
      </w:r>
      <w:r w:rsidR="00715679" w:rsidRPr="00F66737">
        <w:rPr>
          <w:rFonts w:ascii="Times New Roman" w:hAnsi="Times New Roman" w:cs="Times New Roman"/>
          <w:sz w:val="28"/>
          <w:szCs w:val="28"/>
        </w:rPr>
        <w:t xml:space="preserve"> и</w:t>
      </w:r>
      <w:r w:rsidRPr="00F66737">
        <w:rPr>
          <w:rFonts w:ascii="Times New Roman" w:hAnsi="Times New Roman" w:cs="Times New Roman"/>
          <w:sz w:val="28"/>
          <w:szCs w:val="28"/>
        </w:rPr>
        <w:t xml:space="preserve"> др. 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 дает  </w:t>
      </w:r>
      <w:r w:rsidR="00E0029D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 менять их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целью игры,</w:t>
      </w:r>
      <w:r w:rsidR="008811B4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поставленными </w:t>
      </w:r>
      <w:r w:rsidR="008811B4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задачами,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лексической темой. </w:t>
      </w:r>
      <w:r w:rsidR="00E0029D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И иметь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большой объём интересного дидактического материала, чтобы разнообразить задания.</w:t>
      </w:r>
    </w:p>
    <w:p w:rsidR="004313C6" w:rsidRDefault="005F28D8" w:rsidP="00F667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2E3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 же в совместной деятельности с детьми, 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детям </w:t>
      </w:r>
      <w:r w:rsidR="002E3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предложить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нарисовать свои картинки и наклеить </w:t>
      </w:r>
      <w:r w:rsidR="002E3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грани кубика. 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3DF0">
        <w:rPr>
          <w:rFonts w:ascii="Times New Roman" w:eastAsia="Times New Roman" w:hAnsi="Times New Roman" w:cs="Times New Roman"/>
          <w:color w:val="000000"/>
          <w:sz w:val="28"/>
          <w:szCs w:val="28"/>
        </w:rPr>
        <w:t>А п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о окончании наклеив</w:t>
      </w:r>
      <w:r w:rsidR="002E3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ания, каждый из детей придумывает 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одному предложению о картинке, которую н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аклеил</w:t>
      </w:r>
      <w:r w:rsidR="00E0029D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E3D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 результате получается 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какая-нибудь интересная история.  </w:t>
      </w:r>
      <w:r w:rsidR="002E3DF0">
        <w:rPr>
          <w:rFonts w:ascii="Times New Roman" w:eastAsia="Times New Roman" w:hAnsi="Times New Roman" w:cs="Times New Roman"/>
          <w:sz w:val="28"/>
          <w:szCs w:val="28"/>
        </w:rPr>
        <w:t xml:space="preserve">Данная деятельность позволяет </w:t>
      </w:r>
      <w:r w:rsidR="00374CBB" w:rsidRPr="00F66737">
        <w:rPr>
          <w:rFonts w:ascii="Times New Roman" w:eastAsia="Times New Roman" w:hAnsi="Times New Roman" w:cs="Times New Roman"/>
          <w:sz w:val="28"/>
          <w:szCs w:val="28"/>
        </w:rPr>
        <w:t xml:space="preserve"> ещё больше усилить интерес </w:t>
      </w:r>
      <w:r w:rsidR="006A59C5" w:rsidRPr="00F66737">
        <w:rPr>
          <w:rFonts w:ascii="Times New Roman" w:eastAsia="Times New Roman" w:hAnsi="Times New Roman" w:cs="Times New Roman"/>
          <w:sz w:val="28"/>
          <w:szCs w:val="28"/>
        </w:rPr>
        <w:t xml:space="preserve"> детей </w:t>
      </w:r>
      <w:r w:rsidR="00374CBB" w:rsidRPr="00F66737">
        <w:rPr>
          <w:rFonts w:ascii="Times New Roman" w:eastAsia="Times New Roman" w:hAnsi="Times New Roman" w:cs="Times New Roman"/>
          <w:sz w:val="28"/>
          <w:szCs w:val="28"/>
        </w:rPr>
        <w:t>к к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</w:rPr>
        <w:t>убикам</w:t>
      </w:r>
      <w:r w:rsidR="006A59C5" w:rsidRPr="00F6673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4BD0" w:rsidRDefault="00884BD0" w:rsidP="00485F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1DF829F" wp14:editId="16A2D59F">
            <wp:extent cx="2840716" cy="2428875"/>
            <wp:effectExtent l="133350" t="152400" r="169545" b="180975"/>
            <wp:docPr id="5" name="Рисунок 4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C4581E4-75D1-7ED0-ECEC-606AC4248E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C4581E4-75D1-7ED0-ECEC-606AC4248E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000" cy="243168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313C6" w:rsidRDefault="004313C6" w:rsidP="00F66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кубик имеет свое название, отражающее цели его использования</w:t>
      </w:r>
      <w:r w:rsidR="005F28D8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737">
        <w:rPr>
          <w:rFonts w:ascii="Times New Roman" w:hAnsi="Times New Roman" w:cs="Times New Roman"/>
          <w:sz w:val="28"/>
          <w:szCs w:val="28"/>
        </w:rPr>
        <w:t xml:space="preserve">и связывается с изучаемой лексической темой  (овощи, фрукты, части тела, время суток, время года, эмоции, посуда, мебель, транспорт, животные, числа, предметные картинки для составления рассказов или предложений, изображения для </w:t>
      </w:r>
      <w:r w:rsidR="005F28D8" w:rsidRPr="00F66737">
        <w:rPr>
          <w:rFonts w:ascii="Times New Roman" w:hAnsi="Times New Roman" w:cs="Times New Roman"/>
          <w:sz w:val="28"/>
          <w:szCs w:val="28"/>
        </w:rPr>
        <w:t>артикуляционной гимнастики и многие</w:t>
      </w:r>
      <w:r w:rsidRPr="00F66737">
        <w:rPr>
          <w:rFonts w:ascii="Times New Roman" w:hAnsi="Times New Roman" w:cs="Times New Roman"/>
          <w:sz w:val="28"/>
          <w:szCs w:val="28"/>
        </w:rPr>
        <w:t xml:space="preserve"> другие).</w:t>
      </w:r>
      <w:proofErr w:type="gramEnd"/>
      <w:r w:rsidR="00BB4683" w:rsidRPr="00BB4683">
        <w:t xml:space="preserve"> </w:t>
      </w:r>
      <w:r w:rsidR="00BB4683" w:rsidRPr="00BB4683">
        <w:rPr>
          <w:rFonts w:ascii="Times New Roman" w:hAnsi="Times New Roman" w:cs="Times New Roman"/>
          <w:sz w:val="28"/>
          <w:szCs w:val="28"/>
        </w:rPr>
        <w:t>С  учетом достижений ребенка,  дидактический материал постепенно усложняется  (вводятся дополнительные задачи, действия, условия, правила).</w:t>
      </w:r>
    </w:p>
    <w:p w:rsidR="004313C6" w:rsidRPr="002E3DF0" w:rsidRDefault="003B0C8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4D1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313C6" w:rsidRPr="009A4D1C">
        <w:rPr>
          <w:rFonts w:ascii="Times New Roman" w:hAnsi="Times New Roman" w:cs="Times New Roman"/>
          <w:sz w:val="28"/>
          <w:szCs w:val="28"/>
        </w:rPr>
        <w:t>Раз</w:t>
      </w:r>
      <w:r w:rsidR="004313C6" w:rsidRPr="009A4D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нообразные игры с кубиками  помогают  в решении  следующих</w:t>
      </w:r>
      <w:r w:rsidR="004313C6" w:rsidRPr="002E3D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задач: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развивать познавательные интересы,  любознательность детей;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расширять опыт ориентировки в окружающем</w:t>
      </w:r>
      <w:r w:rsidR="005F28D8" w:rsidRPr="00F66737">
        <w:rPr>
          <w:rFonts w:ascii="Times New Roman" w:hAnsi="Times New Roman" w:cs="Times New Roman"/>
          <w:sz w:val="28"/>
          <w:szCs w:val="28"/>
        </w:rPr>
        <w:t xml:space="preserve"> пространстве</w:t>
      </w:r>
      <w:r w:rsidRPr="00F66737">
        <w:rPr>
          <w:rFonts w:ascii="Times New Roman" w:hAnsi="Times New Roman" w:cs="Times New Roman"/>
          <w:sz w:val="28"/>
          <w:szCs w:val="28"/>
        </w:rPr>
        <w:t>;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развивать коммуникативные навыки;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- </w:t>
      </w:r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элементарные математические представления;</w:t>
      </w:r>
    </w:p>
    <w:p w:rsidR="004313C6" w:rsidRPr="00F66737" w:rsidRDefault="004313C6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развивать все компоненты речи детей</w:t>
      </w:r>
      <w:r w:rsidR="005F28D8" w:rsidRPr="00F66737">
        <w:rPr>
          <w:rFonts w:ascii="Times New Roman" w:hAnsi="Times New Roman" w:cs="Times New Roman"/>
          <w:sz w:val="28"/>
          <w:szCs w:val="28"/>
        </w:rPr>
        <w:t>;</w:t>
      </w:r>
    </w:p>
    <w:p w:rsidR="004313C6" w:rsidRPr="00F66737" w:rsidRDefault="004313C6" w:rsidP="00F6673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6737">
        <w:rPr>
          <w:rFonts w:ascii="Times New Roman" w:hAnsi="Times New Roman" w:cs="Times New Roman"/>
          <w:sz w:val="28"/>
          <w:szCs w:val="28"/>
        </w:rPr>
        <w:t>- обогащать словарь, воспитывать звуковую культуру речи;</w:t>
      </w:r>
    </w:p>
    <w:p w:rsidR="004313C6" w:rsidRPr="00F66737" w:rsidRDefault="004313C6" w:rsidP="00F6673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психические процессы (</w:t>
      </w:r>
      <w:r w:rsidRPr="00F66737">
        <w:rPr>
          <w:rFonts w:ascii="Times New Roman" w:hAnsi="Times New Roman" w:cs="Times New Roman"/>
          <w:sz w:val="28"/>
          <w:szCs w:val="28"/>
        </w:rPr>
        <w:t>внимание, восприяти</w:t>
      </w:r>
      <w:r w:rsidR="00ED39D5" w:rsidRPr="00F66737">
        <w:rPr>
          <w:rFonts w:ascii="Times New Roman" w:hAnsi="Times New Roman" w:cs="Times New Roman"/>
          <w:sz w:val="28"/>
          <w:szCs w:val="28"/>
        </w:rPr>
        <w:t xml:space="preserve">е, память, </w:t>
      </w:r>
      <w:r w:rsidRPr="00F66737">
        <w:rPr>
          <w:rFonts w:ascii="Times New Roman" w:hAnsi="Times New Roman" w:cs="Times New Roman"/>
          <w:sz w:val="28"/>
          <w:szCs w:val="28"/>
        </w:rPr>
        <w:t xml:space="preserve">мышление) и </w:t>
      </w:r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интеллектуальные способности, крупную и  мелкую моторику;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поддерживать иници</w:t>
      </w:r>
      <w:r w:rsidR="00ED39D5"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ативу и самостоятельность детей;</w:t>
      </w:r>
    </w:p>
    <w:p w:rsidR="004313C6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формировать интерес ребенка к совместной деятельности </w:t>
      </w:r>
      <w:proofErr w:type="gramStart"/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 и со сверстниками.</w:t>
      </w:r>
    </w:p>
    <w:p w:rsidR="00AF7491" w:rsidRDefault="00AF7491" w:rsidP="00AF74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AF7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артотека игр с кубиками по образовательным областям: «Социально-коммуникативное развитие», «Познавательное развитие», «Речевое развитие», «Художественно-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эстетическое развитие» способствует   </w:t>
      </w:r>
      <w:r w:rsidRPr="00AF7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систематизации  применения данного пособия в условиях  решения   задач по реализации адаптированной образовательной программы для детей с ЗПР</w:t>
      </w:r>
      <w:r w:rsidR="00EB2D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EB2DEF" w:rsidRPr="00EB2DEF">
        <w:rPr>
          <w:rFonts w:ascii="Times New Roman" w:hAnsi="Times New Roman" w:cs="Times New Roman"/>
          <w:i/>
          <w:color w:val="C00000"/>
          <w:sz w:val="28"/>
          <w:szCs w:val="28"/>
          <w:shd w:val="clear" w:color="auto" w:fill="FFFFFF"/>
        </w:rPr>
        <w:t>см. Приложение №1</w:t>
      </w:r>
      <w:r w:rsidR="00EB2DEF" w:rsidRPr="00EB2DEF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>)</w:t>
      </w:r>
      <w:r w:rsidR="00EB2D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F7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 учетом достижений ребенка,  дидактичес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кий материал постепенно усложняется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вводятся </w:t>
      </w:r>
      <w:r w:rsidRPr="00AF7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дополнительные задачи, действия, условия, правила).</w:t>
      </w:r>
    </w:p>
    <w:p w:rsidR="00BB4683" w:rsidRPr="00BB4683" w:rsidRDefault="00BB4683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B46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Использование игровых моментов с кубиками</w:t>
      </w:r>
    </w:p>
    <w:p w:rsidR="00BB4683" w:rsidRDefault="003B0C81" w:rsidP="00BB46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67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</w:t>
      </w:r>
      <w:r w:rsidR="008811B4"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Кубики использую</w:t>
      </w:r>
      <w:r w:rsidR="002E3D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8811B4" w:rsidRPr="00F66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всех образователь</w:t>
      </w:r>
      <w:r w:rsidR="00BB4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областях:</w:t>
      </w:r>
    </w:p>
    <w:p w:rsidR="004313C6" w:rsidRPr="009A4D1C" w:rsidRDefault="004313C6" w:rsidP="00BB46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 коррекционных занятиях с детьми в естественных для ребенка условиях игровой деятельности.</w:t>
      </w:r>
    </w:p>
    <w:p w:rsidR="004313C6" w:rsidRPr="009A4D1C" w:rsidRDefault="004313C6" w:rsidP="00BB46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самостоятельной деятельности детей</w:t>
      </w:r>
      <w:r w:rsidR="00BB4683"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A4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могут играть как индивидуально, так и группой, развивая коммуникативные способности. </w:t>
      </w:r>
    </w:p>
    <w:p w:rsidR="004313C6" w:rsidRDefault="004313C6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организованной  деятельности в ходе режимных моментов (при  решении коррекционных задач)</w:t>
      </w:r>
      <w:r w:rsidR="00732961"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82D"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</w:t>
      </w:r>
      <w:r w:rsidR="00ED39D5" w:rsidRP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</w:t>
      </w:r>
      <w:r w:rsidR="00ED39D5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дыхательной гимнастики, зарядки, </w:t>
      </w:r>
      <w:r w:rsidR="0001782D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</w:t>
      </w:r>
      <w:r w:rsidR="00ED39D5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прогулке.</w:t>
      </w:r>
    </w:p>
    <w:p w:rsidR="00981412" w:rsidRDefault="00981412" w:rsidP="009814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886E6E2" wp14:editId="206D92B7">
            <wp:extent cx="2971800" cy="2447925"/>
            <wp:effectExtent l="152400" t="152400" r="171450" b="180975"/>
            <wp:docPr id="3" name="Найди соседа">
              <a:hlinkClick xmlns:a="http://schemas.openxmlformats.org/drawingml/2006/main" r:id="" action="ppaction://media"/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8CD104CC-3FE4-06FF-4C1C-CFA400EBA6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Найди соседа">
                      <a:hlinkClick r:id="" action="ppaction://media"/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8CD104CC-3FE4-06FF-4C1C-CFA400EBA67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4479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313C6" w:rsidRPr="00BB4683" w:rsidRDefault="00BB4683" w:rsidP="009A4D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B46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</w:t>
      </w:r>
      <w:r w:rsidR="004313C6" w:rsidRPr="00BB46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ормы работы</w:t>
      </w:r>
      <w:r w:rsidR="009A4D1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- индивидуальная</w:t>
      </w:r>
      <w:r w:rsid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 малой подгруппе </w:t>
      </w:r>
      <w:proofErr w:type="gramStart"/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парами)</w:t>
      </w:r>
      <w:r w:rsid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4313C6" w:rsidRPr="00F66737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- групповая и подгрупповая</w:t>
      </w:r>
      <w:r w:rsidR="009A4D1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313C6" w:rsidRDefault="004313C6" w:rsidP="00F667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игры с кубиками можно играть как за столом, так и на ковре, их можно </w:t>
      </w:r>
      <w:r w:rsidR="00581CCE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доставать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r w:rsidR="00456F2C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волшебной коробки, чудесного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мешочка или перебрасывать друг другу.</w:t>
      </w:r>
    </w:p>
    <w:p w:rsidR="00EB2DEF" w:rsidRDefault="00EB2DEF" w:rsidP="00EB2D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63A849F" wp14:editId="6DFEB049">
            <wp:extent cx="2971800" cy="2266950"/>
            <wp:effectExtent l="152400" t="152400" r="171450" b="190500"/>
            <wp:docPr id="1193962437" name="Какой какая какое">
              <a:hlinkClick xmlns:a="http://schemas.openxmlformats.org/drawingml/2006/main" r:id="" action="ppaction://media"/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:a16="http://schemas.microsoft.com/office/drawing/2014/main" xmlns:p="http://schemas.openxmlformats.org/presentationml/2006/main" xmlns="" xmlns:arto="http://schemas.microsoft.com/office/word/2006/arto" id="{EE5A919F-5D9E-2086-849F-2E45DBFAE9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кой какая какое">
                      <a:hlinkClick r:id="" action="ppaction://media"/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:a16="http://schemas.microsoft.com/office/drawing/2014/main" xmlns:p="http://schemas.openxmlformats.org/presentationml/2006/main" xmlns="" xmlns:arto="http://schemas.microsoft.com/office/word/2006/arto" id="{EE5A919F-5D9E-2086-849F-2E45DBFAE9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78369" cy="227196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313C6" w:rsidRDefault="00293CE1" w:rsidP="00F667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6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383257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убиков, может бы</w:t>
      </w:r>
      <w:r w:rsidR="0001782D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ть, как один, так и несколько (</w:t>
      </w:r>
      <w:r w:rsidR="00581CCE" w:rsidRPr="00F6673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все зависит от  </w:t>
      </w:r>
      <w:r w:rsidR="004313C6" w:rsidRPr="00F6673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желания детей, либо от выбранной темы, либо от времени</w:t>
      </w:r>
      <w:r w:rsidR="00581CCE" w:rsidRPr="00F6673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года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1124A8" w:rsidRDefault="001124A8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84BD0" w:rsidRDefault="00383257" w:rsidP="00F6673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Для мотивации </w:t>
      </w:r>
      <w:r w:rsidR="00581CCE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воспитанников </w:t>
      </w:r>
      <w:r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адания предлагаю</w:t>
      </w:r>
      <w:r w:rsidR="00884B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 игровой форме, от имени </w:t>
      </w:r>
      <w:r w:rsidR="0001782D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313C6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>персонажа</w:t>
      </w:r>
      <w:r w:rsidR="0001782D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3CA0" w:rsidRPr="00F66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КубиУ</w:t>
      </w:r>
      <w:r w:rsidR="0001782D" w:rsidRPr="00F66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мочка</w:t>
      </w:r>
      <w:proofErr w:type="spellEnd"/>
      <w:r w:rsidR="0001782D" w:rsidRPr="00F667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D26C63" w:rsidRPr="00F667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84BD0" w:rsidRDefault="00884BD0" w:rsidP="00485FD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01310EC" wp14:editId="067D1BBC">
            <wp:extent cx="3028950" cy="2105025"/>
            <wp:effectExtent l="133350" t="133350" r="171450" b="180975"/>
            <wp:docPr id="2" name="Рисунок 10">
              <a:extLst xmlns:a="http://schemas.openxmlformats.org/drawingml/2006/main">
                <a:ext uri="{FF2B5EF4-FFF2-40B4-BE49-F238E27FC236}">
                  <a16:creationId xmlns:arto="http://schemas.microsoft.com/office/word/2006/arto" xmlns="" xmlns:p="http://schemas.openxmlformats.org/presentationml/2006/main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93864ADB-1425-1C0E-12D2-F031C7FFA1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>
                      <a:extLst>
                        <a:ext uri="{FF2B5EF4-FFF2-40B4-BE49-F238E27FC236}">
                          <a16:creationId xmlns:arto="http://schemas.microsoft.com/office/word/2006/arto" xmlns="" xmlns:p="http://schemas.openxmlformats.org/presentationml/2006/main" xmlns:a16="http://schemas.microsoft.com/office/drawing/2014/main" xmlns:lc="http://schemas.openxmlformats.org/drawingml/2006/lockedCanvas" xmlns:w="http://schemas.openxmlformats.org/wordprocessingml/2006/main" xmlns:w10="urn:schemas-microsoft-com:office:word" xmlns:v="urn:schemas-microsoft-com:vml" xmlns:o="urn:schemas-microsoft-com:office:office" id="{93864ADB-1425-1C0E-12D2-F031C7FFA1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72" t="15755" r="18536" b="4848"/>
                    <a:stretch/>
                  </pic:blipFill>
                  <pic:spPr bwMode="auto">
                    <a:xfrm>
                      <a:off x="0" y="0"/>
                      <a:ext cx="3038169" cy="211143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13C6" w:rsidRPr="00F66737" w:rsidRDefault="00293CE1" w:rsidP="00485FD7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66737">
        <w:rPr>
          <w:b/>
          <w:sz w:val="28"/>
          <w:szCs w:val="28"/>
        </w:rPr>
        <w:t xml:space="preserve">      </w:t>
      </w:r>
      <w:r w:rsidR="00485FD7">
        <w:rPr>
          <w:sz w:val="28"/>
          <w:szCs w:val="28"/>
        </w:rPr>
        <w:t xml:space="preserve">       М</w:t>
      </w:r>
      <w:r w:rsidR="004313C6" w:rsidRPr="00F66737">
        <w:rPr>
          <w:sz w:val="28"/>
          <w:szCs w:val="28"/>
        </w:rPr>
        <w:t xml:space="preserve">атериал для </w:t>
      </w:r>
      <w:r w:rsidR="006B3CA0" w:rsidRPr="00F66737">
        <w:rPr>
          <w:sz w:val="28"/>
          <w:szCs w:val="28"/>
        </w:rPr>
        <w:t xml:space="preserve">Волшебного </w:t>
      </w:r>
      <w:proofErr w:type="spellStart"/>
      <w:r w:rsidR="004313C6" w:rsidRPr="00F66737">
        <w:rPr>
          <w:sz w:val="28"/>
          <w:szCs w:val="28"/>
        </w:rPr>
        <w:t>Кубигорода</w:t>
      </w:r>
      <w:proofErr w:type="spellEnd"/>
      <w:r w:rsidR="004313C6" w:rsidRPr="00F66737">
        <w:rPr>
          <w:sz w:val="28"/>
          <w:szCs w:val="28"/>
        </w:rPr>
        <w:t xml:space="preserve"> </w:t>
      </w:r>
      <w:r w:rsidR="00485FD7">
        <w:rPr>
          <w:sz w:val="28"/>
          <w:szCs w:val="28"/>
        </w:rPr>
        <w:t xml:space="preserve">подбирается </w:t>
      </w:r>
      <w:r w:rsidR="004313C6" w:rsidRPr="00F66737">
        <w:rPr>
          <w:sz w:val="28"/>
          <w:szCs w:val="28"/>
        </w:rPr>
        <w:t xml:space="preserve"> в соответствии </w:t>
      </w:r>
      <w:r w:rsidR="00581CCE" w:rsidRPr="00F66737">
        <w:rPr>
          <w:sz w:val="28"/>
          <w:szCs w:val="28"/>
        </w:rPr>
        <w:t xml:space="preserve"> </w:t>
      </w:r>
      <w:r w:rsidR="004313C6" w:rsidRPr="00F66737">
        <w:rPr>
          <w:sz w:val="28"/>
          <w:szCs w:val="28"/>
        </w:rPr>
        <w:t xml:space="preserve">с </w:t>
      </w:r>
      <w:r w:rsidR="004313C6" w:rsidRPr="00485FD7">
        <w:rPr>
          <w:sz w:val="28"/>
          <w:szCs w:val="28"/>
        </w:rPr>
        <w:t>индивидуальными</w:t>
      </w:r>
      <w:r w:rsidR="00CC2D22" w:rsidRPr="00485FD7">
        <w:rPr>
          <w:sz w:val="28"/>
          <w:szCs w:val="28"/>
        </w:rPr>
        <w:t xml:space="preserve"> особенностями каждого ребёнка</w:t>
      </w:r>
      <w:r w:rsidR="00581CCE" w:rsidRPr="00485FD7">
        <w:rPr>
          <w:sz w:val="28"/>
          <w:szCs w:val="28"/>
        </w:rPr>
        <w:t xml:space="preserve">, </w:t>
      </w:r>
      <w:r w:rsidR="00485FD7" w:rsidRPr="00485FD7">
        <w:rPr>
          <w:sz w:val="28"/>
          <w:szCs w:val="28"/>
        </w:rPr>
        <w:t xml:space="preserve"> учитывая </w:t>
      </w:r>
      <w:r w:rsidR="00581CCE" w:rsidRPr="00485FD7">
        <w:rPr>
          <w:sz w:val="28"/>
          <w:szCs w:val="28"/>
        </w:rPr>
        <w:t xml:space="preserve"> в</w:t>
      </w:r>
      <w:r w:rsidR="004313C6" w:rsidRPr="00485FD7">
        <w:rPr>
          <w:sz w:val="28"/>
          <w:szCs w:val="28"/>
        </w:rPr>
        <w:t>озможности каждого ребенка, его желания и  интересы</w:t>
      </w:r>
      <w:r w:rsidR="004313C6" w:rsidRPr="00F66737">
        <w:rPr>
          <w:sz w:val="28"/>
          <w:szCs w:val="28"/>
        </w:rPr>
        <w:t>.</w:t>
      </w:r>
      <w:r w:rsidR="006B3CA0" w:rsidRPr="00F66737">
        <w:rPr>
          <w:sz w:val="28"/>
          <w:szCs w:val="28"/>
        </w:rPr>
        <w:t xml:space="preserve"> </w:t>
      </w:r>
      <w:r w:rsidR="004313C6" w:rsidRPr="00F66737">
        <w:rPr>
          <w:sz w:val="28"/>
          <w:szCs w:val="28"/>
        </w:rPr>
        <w:t xml:space="preserve">Каждый ребенок уникален, у него свой особенный путь развития. </w:t>
      </w:r>
      <w:r w:rsidR="004313C6" w:rsidRPr="00F66737">
        <w:rPr>
          <w:sz w:val="28"/>
          <w:szCs w:val="28"/>
          <w:shd w:val="clear" w:color="auto" w:fill="FFFFFF"/>
        </w:rPr>
        <w:t>Нет двух детей, которые учатся и развиваются совершенно одинаково</w:t>
      </w:r>
      <w:r w:rsidR="004313C6" w:rsidRPr="00F66737">
        <w:rPr>
          <w:color w:val="333333"/>
          <w:sz w:val="28"/>
          <w:szCs w:val="28"/>
          <w:shd w:val="clear" w:color="auto" w:fill="FFFFFF"/>
        </w:rPr>
        <w:t>.</w:t>
      </w:r>
    </w:p>
    <w:p w:rsidR="004313C6" w:rsidRPr="00F66737" w:rsidRDefault="000E653C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b/>
          <w:sz w:val="28"/>
          <w:szCs w:val="28"/>
        </w:rPr>
        <w:t>Многократность</w:t>
      </w:r>
      <w:r w:rsidR="004313C6" w:rsidRPr="00F66737">
        <w:rPr>
          <w:rFonts w:ascii="Times New Roman" w:hAnsi="Times New Roman" w:cs="Times New Roman"/>
          <w:b/>
          <w:sz w:val="28"/>
          <w:szCs w:val="28"/>
        </w:rPr>
        <w:t xml:space="preserve"> в обучении.</w:t>
      </w:r>
      <w:r w:rsidR="006B3CA0" w:rsidRPr="00F667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3CA0" w:rsidRPr="00F66737">
        <w:rPr>
          <w:rFonts w:ascii="Times New Roman" w:hAnsi="Times New Roman" w:cs="Times New Roman"/>
          <w:sz w:val="28"/>
          <w:szCs w:val="28"/>
        </w:rPr>
        <w:t xml:space="preserve"> 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Поскольку дети с </w:t>
      </w:r>
      <w:r w:rsidR="00CC2D22" w:rsidRPr="00F66737">
        <w:rPr>
          <w:rFonts w:ascii="Times New Roman" w:hAnsi="Times New Roman" w:cs="Times New Roman"/>
          <w:sz w:val="28"/>
          <w:szCs w:val="28"/>
        </w:rPr>
        <w:t xml:space="preserve">задержкой психического развития </w:t>
      </w:r>
      <w:r w:rsidR="004313C6" w:rsidRPr="00F66737">
        <w:rPr>
          <w:rFonts w:ascii="Times New Roman" w:hAnsi="Times New Roman" w:cs="Times New Roman"/>
          <w:sz w:val="28"/>
          <w:szCs w:val="28"/>
        </w:rPr>
        <w:t>страдают неустойчивым вниманием и  недостатком   всех видо</w:t>
      </w:r>
      <w:r w:rsidR="00CC2D22" w:rsidRPr="00F66737">
        <w:rPr>
          <w:rFonts w:ascii="Times New Roman" w:hAnsi="Times New Roman" w:cs="Times New Roman"/>
          <w:sz w:val="28"/>
          <w:szCs w:val="28"/>
        </w:rPr>
        <w:t xml:space="preserve">в памяти, особенно произвольной и могут 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запомнить </w:t>
      </w:r>
      <w:r w:rsidR="00293CE1" w:rsidRPr="00F66737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небольшие порции информации, </w:t>
      </w:r>
      <w:r w:rsidR="00293CE1" w:rsidRPr="00F66737">
        <w:rPr>
          <w:rFonts w:ascii="Times New Roman" w:hAnsi="Times New Roman" w:cs="Times New Roman"/>
          <w:sz w:val="28"/>
          <w:szCs w:val="28"/>
        </w:rPr>
        <w:t>поэтом</w:t>
      </w:r>
      <w:r w:rsidR="00CC2D22" w:rsidRPr="00F66737">
        <w:rPr>
          <w:rFonts w:ascii="Times New Roman" w:hAnsi="Times New Roman" w:cs="Times New Roman"/>
          <w:sz w:val="28"/>
          <w:szCs w:val="28"/>
        </w:rPr>
        <w:t>у для них многократно повторяется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одно и то же задание.</w:t>
      </w:r>
    </w:p>
    <w:p w:rsidR="004313C6" w:rsidRPr="00F66737" w:rsidRDefault="000E653C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Системность.</w:t>
      </w:r>
      <w:r w:rsidR="006B3CA0" w:rsidRPr="00F66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использование </w:t>
      </w:r>
      <w:proofErr w:type="gramStart"/>
      <w:r w:rsidR="00CC2D22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Волшебного</w:t>
      </w:r>
      <w:proofErr w:type="gramEnd"/>
      <w:r w:rsidR="00CC2D22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Кубигорода</w:t>
      </w:r>
      <w:proofErr w:type="spellEnd"/>
      <w:r w:rsidR="004313C6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способствует  положительному эмоциональному состоянию детей на протяжении всей образовательной деятельности и значительно повышает  эффективность   коррекционной работы.</w:t>
      </w:r>
    </w:p>
    <w:p w:rsidR="00485FD7" w:rsidRDefault="004313C6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Совместная деятельность всех участников </w:t>
      </w:r>
      <w:r w:rsidR="000E653C" w:rsidRPr="00F66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образовательного </w:t>
      </w:r>
      <w:r w:rsidRPr="00F66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процесса.</w:t>
      </w:r>
      <w:r w:rsidR="009A4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эффективност</w:t>
      </w:r>
      <w:r w:rsidR="00AA1E25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в работе  с данным пособием </w:t>
      </w:r>
      <w:r w:rsidR="006B3CA0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только при взаимодействии  всех участнико</w:t>
      </w:r>
      <w:r w:rsidR="00CC2D22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педагогического </w:t>
      </w:r>
      <w:r w:rsidR="00CC2D22" w:rsidRPr="00F667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процесса (</w:t>
      </w:r>
      <w:r w:rsidRPr="00F667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воспитатель, педагог-психолог, музыкальный руководитель, инструктор по ф/</w:t>
      </w:r>
      <w:proofErr w:type="gramStart"/>
      <w:r w:rsidRPr="00F667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proofErr w:type="gramEnd"/>
      <w:r w:rsidRPr="00F667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родитель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)  в системе коррекционно-развивающих занятий.</w:t>
      </w:r>
      <w:r w:rsidR="009A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Такое профессиональное взаимодействие помогает </w:t>
      </w:r>
      <w:r w:rsidR="00485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скоординировать коррекционную работу с детьми в группе,  вырабатывать единые требования к коррекционно-развивающему процессу</w:t>
      </w:r>
      <w:r w:rsidRPr="00F66737">
        <w:rPr>
          <w:rFonts w:ascii="Times New Roman" w:hAnsi="Times New Roman" w:cs="Times New Roman"/>
          <w:sz w:val="28"/>
          <w:szCs w:val="28"/>
        </w:rPr>
        <w:t xml:space="preserve"> в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едином образовательном пространстве,   в реализации индивидуального подхода к детям.  </w:t>
      </w:r>
    </w:p>
    <w:p w:rsidR="00DB1300" w:rsidRPr="00F66737" w:rsidRDefault="009A4D1C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Взаимодействие </w:t>
      </w:r>
      <w:r w:rsidR="00DB1300" w:rsidRPr="00F667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семьей</w:t>
      </w:r>
      <w:r w:rsidR="00DB1300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1300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FD7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DB1300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ормы работы с родителями:</w:t>
      </w:r>
    </w:p>
    <w:p w:rsidR="00DB1300" w:rsidRPr="00F66737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родительские собрания;</w:t>
      </w:r>
    </w:p>
    <w:p w:rsidR="00DB1300" w:rsidRPr="00F66737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совместная игровая деятельность, мастер-классы, тренинги;</w:t>
      </w:r>
    </w:p>
    <w:p w:rsidR="00DB1300" w:rsidRPr="00EB2DEF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информативный материал</w:t>
      </w:r>
      <w:r w:rsidR="00EB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</w:t>
      </w:r>
      <w:r w:rsidR="00EB2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памятки, буклеты </w:t>
      </w:r>
      <w:r w:rsidR="00EB2DEF" w:rsidRPr="00EB2DEF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  <w:t>(</w:t>
      </w:r>
      <w:r w:rsidR="00EB2DEF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  <w:t>см. Приложение №2</w:t>
      </w:r>
      <w:r w:rsidR="00EB2DEF" w:rsidRPr="00EB2DEF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  <w:t>)</w:t>
      </w:r>
      <w:r w:rsidRPr="00EB2DEF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ru-RU"/>
        </w:rPr>
        <w:t>;</w:t>
      </w:r>
    </w:p>
    <w:p w:rsidR="00DB1300" w:rsidRPr="00F66737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индивидуальные и групповые консультации на темы:  </w:t>
      </w:r>
    </w:p>
    <w:p w:rsidR="00DB1300" w:rsidRPr="00F66737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«Какие способности развивают в ребенке кубики», «Играйте вместе с детьми»,</w:t>
      </w:r>
    </w:p>
    <w:p w:rsidR="00DB1300" w:rsidRPr="00F66737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«Плюсы  и минусы занимательных кубиков»,  «Играя,  развиваемся».</w:t>
      </w:r>
    </w:p>
    <w:p w:rsidR="00A36AC4" w:rsidRPr="00F66737" w:rsidRDefault="00DB130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«Родительский час». </w:t>
      </w:r>
    </w:p>
    <w:p w:rsidR="00AF7491" w:rsidRPr="00636CE2" w:rsidRDefault="0073296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636CE2">
        <w:rPr>
          <w:rFonts w:ascii="Times New Roman" w:hAnsi="Times New Roman" w:cs="Times New Roman"/>
          <w:color w:val="002060"/>
          <w:sz w:val="28"/>
          <w:szCs w:val="28"/>
          <w:shd w:val="clear" w:color="auto" w:fill="FAFCFF"/>
        </w:rPr>
        <w:t xml:space="preserve"> </w:t>
      </w:r>
      <w:r w:rsidR="00A36AC4" w:rsidRPr="00636C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0A2107" w:rsidRPr="00636CE2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AFCFF"/>
        </w:rPr>
        <w:t>1</w:t>
      </w:r>
      <w:r w:rsidRPr="00636CE2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AFCFF"/>
        </w:rPr>
        <w:t xml:space="preserve"> </w:t>
      </w:r>
      <w:r w:rsidR="000A2107" w:rsidRPr="00636CE2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AFCFF"/>
        </w:rPr>
        <w:t>Блок</w:t>
      </w:r>
      <w:r w:rsidRPr="00636CE2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AFCFF"/>
        </w:rPr>
        <w:t>.</w:t>
      </w:r>
      <w:r w:rsidR="000A2107" w:rsidRPr="00636CE2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AFCFF"/>
        </w:rPr>
        <w:t xml:space="preserve"> Познавательное развитие</w:t>
      </w:r>
      <w:r w:rsidR="006B3CA0" w:rsidRPr="00636CE2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AFCFF"/>
        </w:rPr>
        <w:t>.</w:t>
      </w:r>
      <w:r w:rsidR="006B3CA0" w:rsidRPr="00636CE2">
        <w:rPr>
          <w:rFonts w:ascii="Times New Roman" w:hAnsi="Times New Roman" w:cs="Times New Roman"/>
          <w:color w:val="002060"/>
          <w:sz w:val="28"/>
          <w:szCs w:val="28"/>
          <w:shd w:val="clear" w:color="auto" w:fill="FAFCFF"/>
        </w:rPr>
        <w:t xml:space="preserve"> </w:t>
      </w:r>
    </w:p>
    <w:p w:rsidR="004313C6" w:rsidRPr="00AF7491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313C6" w:rsidRPr="00AF749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313C6" w:rsidRPr="00F66737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расширять 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предста</w:t>
      </w:r>
      <w:r>
        <w:rPr>
          <w:rFonts w:ascii="Times New Roman" w:hAnsi="Times New Roman" w:cs="Times New Roman"/>
          <w:sz w:val="28"/>
          <w:szCs w:val="28"/>
        </w:rPr>
        <w:t>вления детей об окружающем мире;</w:t>
      </w:r>
    </w:p>
    <w:p w:rsidR="004313C6" w:rsidRPr="00F66737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обогащать сенсорный  опыт;</w:t>
      </w:r>
    </w:p>
    <w:p w:rsidR="004313C6" w:rsidRPr="00F66737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социальны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и коммуник</w:t>
      </w:r>
      <w:r>
        <w:rPr>
          <w:rFonts w:ascii="Times New Roman" w:hAnsi="Times New Roman" w:cs="Times New Roman"/>
          <w:sz w:val="28"/>
          <w:szCs w:val="28"/>
        </w:rPr>
        <w:t>ативные умения, мелкую моторику;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C6" w:rsidRPr="00F66737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</w:t>
      </w:r>
      <w:r w:rsidR="004313C6" w:rsidRPr="00F66737">
        <w:rPr>
          <w:rFonts w:ascii="Times New Roman" w:hAnsi="Times New Roman" w:cs="Times New Roman"/>
          <w:sz w:val="28"/>
          <w:szCs w:val="28"/>
        </w:rPr>
        <w:t xml:space="preserve"> элементарн</w:t>
      </w:r>
      <w:r>
        <w:rPr>
          <w:rFonts w:ascii="Times New Roman" w:hAnsi="Times New Roman" w:cs="Times New Roman"/>
          <w:sz w:val="28"/>
          <w:szCs w:val="28"/>
        </w:rPr>
        <w:t>ые математические представления;</w:t>
      </w:r>
    </w:p>
    <w:p w:rsidR="00D56B60" w:rsidRPr="00F66737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развивать психические процессы</w:t>
      </w:r>
      <w:r w:rsidR="00D56B60" w:rsidRPr="00F66737">
        <w:rPr>
          <w:rFonts w:ascii="Times New Roman" w:hAnsi="Times New Roman" w:cs="Times New Roman"/>
          <w:sz w:val="28"/>
          <w:szCs w:val="28"/>
        </w:rPr>
        <w:t>: внимание, восприятие, память, мышление, воображение;</w:t>
      </w:r>
    </w:p>
    <w:p w:rsidR="004313C6" w:rsidRPr="00F66737" w:rsidRDefault="00AF7491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D56B60" w:rsidRPr="00F66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логические</w:t>
      </w:r>
      <w:r w:rsidR="00636CE2">
        <w:rPr>
          <w:rFonts w:ascii="Times New Roman" w:hAnsi="Times New Roman" w:cs="Times New Roman"/>
          <w:sz w:val="28"/>
          <w:szCs w:val="28"/>
        </w:rPr>
        <w:t xml:space="preserve"> способности</w:t>
      </w:r>
      <w:r w:rsidR="004313C6" w:rsidRPr="00F66737">
        <w:rPr>
          <w:rFonts w:ascii="Times New Roman" w:hAnsi="Times New Roman" w:cs="Times New Roman"/>
          <w:sz w:val="28"/>
          <w:szCs w:val="28"/>
        </w:rPr>
        <w:t>, обсл</w:t>
      </w:r>
      <w:r w:rsidR="00636CE2">
        <w:rPr>
          <w:rFonts w:ascii="Times New Roman" w:hAnsi="Times New Roman" w:cs="Times New Roman"/>
          <w:sz w:val="28"/>
          <w:szCs w:val="28"/>
        </w:rPr>
        <w:t>едовательские навыки и умения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313C6" w:rsidRPr="00F66737" w:rsidRDefault="00636CE2" w:rsidP="00F667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воспитывать   познавательную активность</w:t>
      </w:r>
      <w:r w:rsidR="004313C6" w:rsidRPr="00F66737">
        <w:rPr>
          <w:rFonts w:ascii="Times New Roman" w:hAnsi="Times New Roman" w:cs="Times New Roman"/>
          <w:sz w:val="28"/>
          <w:szCs w:val="28"/>
        </w:rPr>
        <w:t>, любознательност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AF7491" w:rsidRPr="00AF7491">
        <w:rPr>
          <w:rFonts w:ascii="Times New Roman" w:hAnsi="Times New Roman" w:cs="Times New Roman"/>
          <w:b/>
          <w:sz w:val="28"/>
          <w:szCs w:val="28"/>
        </w:rPr>
        <w:t>.</w:t>
      </w:r>
    </w:p>
    <w:p w:rsidR="00EB3546" w:rsidRPr="00F66737" w:rsidRDefault="00AF7491" w:rsidP="00AF749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54C25" w:rsidRPr="00AF7491">
        <w:rPr>
          <w:b/>
          <w:sz w:val="28"/>
          <w:szCs w:val="28"/>
        </w:rPr>
        <w:t>И</w:t>
      </w:r>
      <w:r w:rsidR="00EB3546" w:rsidRPr="00AF7491">
        <w:rPr>
          <w:b/>
          <w:sz w:val="28"/>
          <w:szCs w:val="28"/>
        </w:rPr>
        <w:t>гры и упражнения</w:t>
      </w:r>
      <w:r w:rsidR="00EB3546" w:rsidRPr="00F66737">
        <w:rPr>
          <w:sz w:val="28"/>
          <w:szCs w:val="28"/>
        </w:rPr>
        <w:t>: «Геометрические фигуры», «Составь по схеме», «Найди по описанию», «Запомни, повтори», «Найди и назови», «Посчитай-ка», «На что похоже», «Найди соседа»,  «Больше, меньше, равно», «Найди пару»</w:t>
      </w:r>
      <w:proofErr w:type="gramStart"/>
      <w:r w:rsidR="00EB3546" w:rsidRPr="00F66737">
        <w:rPr>
          <w:sz w:val="28"/>
          <w:szCs w:val="28"/>
        </w:rPr>
        <w:t xml:space="preserve"> ,</w:t>
      </w:r>
      <w:proofErr w:type="gramEnd"/>
      <w:r w:rsidR="00EB3546" w:rsidRPr="00F66737">
        <w:rPr>
          <w:sz w:val="28"/>
          <w:szCs w:val="28"/>
        </w:rPr>
        <w:t xml:space="preserve"> «Продолжи ряд»,  «Выше-ниже»,  «Состав числа», «Четвертый лишний»,</w:t>
      </w:r>
      <w:r w:rsidR="006B3CA0" w:rsidRPr="00F66737">
        <w:rPr>
          <w:sz w:val="28"/>
          <w:szCs w:val="28"/>
        </w:rPr>
        <w:t xml:space="preserve"> </w:t>
      </w:r>
      <w:r w:rsidR="00EB3546" w:rsidRPr="00F66737">
        <w:rPr>
          <w:sz w:val="28"/>
          <w:szCs w:val="28"/>
        </w:rPr>
        <w:t xml:space="preserve">«Закрась первым», «Собери все камушки»,  «Части суток», «Когда это бывает», «Цветная игра», «Где живет», «Часть и целое» и т.д. </w:t>
      </w:r>
    </w:p>
    <w:p w:rsidR="00EA7B4C" w:rsidRPr="00F66737" w:rsidRDefault="00EA7B4C" w:rsidP="00F66737">
      <w:pPr>
        <w:pStyle w:val="a4"/>
        <w:spacing w:before="0" w:beforeAutospacing="0" w:after="0" w:afterAutospacing="0"/>
        <w:jc w:val="both"/>
        <w:rPr>
          <w:rFonts w:eastAsia="SimSun"/>
          <w:sz w:val="28"/>
          <w:szCs w:val="28"/>
        </w:rPr>
      </w:pPr>
      <w:proofErr w:type="gramStart"/>
      <w:r w:rsidRPr="00F66737">
        <w:rPr>
          <w:rFonts w:eastAsia="Arial"/>
          <w:sz w:val="28"/>
          <w:szCs w:val="28"/>
        </w:rPr>
        <w:t>У</w:t>
      </w:r>
      <w:r w:rsidRPr="00F66737">
        <w:rPr>
          <w:rFonts w:eastAsia="SimSun"/>
          <w:sz w:val="28"/>
          <w:szCs w:val="28"/>
        </w:rPr>
        <w:t xml:space="preserve"> дошкольников данной категории позднее, чем у их </w:t>
      </w:r>
      <w:proofErr w:type="spellStart"/>
      <w:r w:rsidRPr="00F66737">
        <w:rPr>
          <w:rFonts w:eastAsia="SimSun"/>
          <w:sz w:val="28"/>
          <w:szCs w:val="28"/>
        </w:rPr>
        <w:t>нормотипичных</w:t>
      </w:r>
      <w:proofErr w:type="spellEnd"/>
      <w:r w:rsidRPr="00F66737">
        <w:rPr>
          <w:rFonts w:eastAsia="SimSun"/>
          <w:sz w:val="28"/>
          <w:szCs w:val="28"/>
        </w:rPr>
        <w:t xml:space="preserve"> сверстников, формируется наглядно-образное и словесно-логическое мышление: дети не выделяют существенных признаков при обобщении, а производят процесс по ситуативным, либо по функциональн</w:t>
      </w:r>
      <w:r w:rsidR="00E51F43" w:rsidRPr="00F66737">
        <w:rPr>
          <w:rFonts w:eastAsia="SimSun"/>
          <w:sz w:val="28"/>
          <w:szCs w:val="28"/>
        </w:rPr>
        <w:t>ым</w:t>
      </w:r>
      <w:r w:rsidRPr="00F66737">
        <w:rPr>
          <w:rFonts w:eastAsia="SimSun"/>
          <w:sz w:val="28"/>
          <w:szCs w:val="28"/>
        </w:rPr>
        <w:t>; при сравнении, сравнивают по случайным признакам</w:t>
      </w:r>
      <w:r w:rsidR="00906A27" w:rsidRPr="00F66737">
        <w:rPr>
          <w:rFonts w:eastAsia="SimSun"/>
          <w:sz w:val="28"/>
          <w:szCs w:val="28"/>
        </w:rPr>
        <w:t>, путаются во временных представлениях.</w:t>
      </w:r>
      <w:proofErr w:type="gramEnd"/>
      <w:r w:rsidR="00E51F43" w:rsidRPr="00F66737">
        <w:rPr>
          <w:rFonts w:eastAsia="SimSun"/>
          <w:sz w:val="28"/>
          <w:szCs w:val="28"/>
        </w:rPr>
        <w:t xml:space="preserve"> </w:t>
      </w:r>
      <w:r w:rsidRPr="00F66737">
        <w:rPr>
          <w:rFonts w:eastAsia="SimSun"/>
          <w:sz w:val="28"/>
          <w:szCs w:val="28"/>
        </w:rPr>
        <w:t xml:space="preserve"> Отсюда выявляется и неумение детей с ЗПР выделять части предметов, величину, форму, пространственные отношения. </w:t>
      </w:r>
      <w:proofErr w:type="gramStart"/>
      <w:r w:rsidRPr="00F66737">
        <w:rPr>
          <w:rFonts w:eastAsia="SimSun"/>
          <w:sz w:val="28"/>
          <w:szCs w:val="28"/>
        </w:rPr>
        <w:t xml:space="preserve">В речи дети используют слова «там», «здесь», «сюда», «туда», «оттуда» и т.п. </w:t>
      </w:r>
      <w:r w:rsidR="00906A27" w:rsidRPr="00F66737">
        <w:rPr>
          <w:rFonts w:eastAsia="SimSun"/>
          <w:sz w:val="28"/>
          <w:szCs w:val="28"/>
        </w:rPr>
        <w:t xml:space="preserve">           </w:t>
      </w:r>
      <w:proofErr w:type="gramEnd"/>
    </w:p>
    <w:p w:rsidR="002D3297" w:rsidRPr="00F66737" w:rsidRDefault="006151EA" w:rsidP="00F66737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highlight w:val="yellow"/>
        </w:rPr>
      </w:pPr>
      <w:r w:rsidRPr="00F66737">
        <w:rPr>
          <w:rFonts w:eastAsia="SimSun"/>
          <w:sz w:val="28"/>
          <w:szCs w:val="28"/>
        </w:rPr>
        <w:t xml:space="preserve">       Для ЗПР характерны недостаточность, ограниченность, фрагментарность знаний об окружающем мире, что сказывается на развитии восприятия. Процесс восприятия у детей данной категории несколько затруднен: снижен его темп и объем, недостаточна точность восприятия. Дети затрудняются в узнавании предметов, на</w:t>
      </w:r>
      <w:r w:rsidR="00834C3A" w:rsidRPr="00F66737">
        <w:rPr>
          <w:rFonts w:eastAsia="SimSun"/>
          <w:sz w:val="28"/>
          <w:szCs w:val="28"/>
        </w:rPr>
        <w:t>зывании цвета, частей, ас</w:t>
      </w:r>
      <w:r w:rsidR="002D3297" w:rsidRPr="00F66737">
        <w:rPr>
          <w:rFonts w:eastAsia="SimSun"/>
          <w:sz w:val="28"/>
          <w:szCs w:val="28"/>
        </w:rPr>
        <w:t>социаций, связанных с ними.</w:t>
      </w:r>
      <w:r w:rsidR="00763DA0" w:rsidRPr="00F66737">
        <w:rPr>
          <w:rFonts w:eastAsia="SimSun"/>
          <w:sz w:val="28"/>
          <w:szCs w:val="28"/>
        </w:rPr>
        <w:t xml:space="preserve"> Недостаточно сформированы основные мыслительные операции – анализ, синтез, сравнение, обо</w:t>
      </w:r>
      <w:r w:rsidR="006B3CA0" w:rsidRPr="00F66737">
        <w:rPr>
          <w:rFonts w:eastAsia="SimSun"/>
          <w:sz w:val="28"/>
          <w:szCs w:val="28"/>
        </w:rPr>
        <w:t>б</w:t>
      </w:r>
      <w:r w:rsidR="00763DA0" w:rsidRPr="00F66737">
        <w:rPr>
          <w:rFonts w:eastAsia="SimSun"/>
          <w:sz w:val="28"/>
          <w:szCs w:val="28"/>
        </w:rPr>
        <w:t>щение. Игры с кубиками делают процесс развития ярким и интересным.</w:t>
      </w:r>
      <w:r w:rsidR="002D3297" w:rsidRPr="00F66737">
        <w:rPr>
          <w:rStyle w:val="a5"/>
          <w:b w:val="0"/>
          <w:sz w:val="28"/>
          <w:szCs w:val="28"/>
        </w:rPr>
        <w:t xml:space="preserve"> </w:t>
      </w:r>
    </w:p>
    <w:p w:rsidR="004313C6" w:rsidRPr="00636CE2" w:rsidRDefault="004313C6" w:rsidP="00F66737">
      <w:pPr>
        <w:pStyle w:val="a4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 w:rsidRPr="00636CE2">
        <w:rPr>
          <w:b/>
          <w:color w:val="002060"/>
          <w:sz w:val="28"/>
          <w:szCs w:val="28"/>
        </w:rPr>
        <w:t xml:space="preserve"> </w:t>
      </w:r>
      <w:r w:rsidR="00945B46" w:rsidRPr="00636CE2">
        <w:rPr>
          <w:b/>
          <w:color w:val="002060"/>
          <w:sz w:val="28"/>
          <w:szCs w:val="28"/>
        </w:rPr>
        <w:t xml:space="preserve"> 2 Блок.  Речевое развитие</w:t>
      </w:r>
      <w:r w:rsidR="00636CE2">
        <w:rPr>
          <w:b/>
          <w:color w:val="002060"/>
          <w:sz w:val="28"/>
          <w:szCs w:val="28"/>
        </w:rPr>
        <w:t>.</w:t>
      </w:r>
      <w:r w:rsidR="00B33293" w:rsidRPr="00636CE2">
        <w:rPr>
          <w:b/>
          <w:color w:val="002060"/>
          <w:sz w:val="28"/>
          <w:szCs w:val="28"/>
        </w:rPr>
        <w:t xml:space="preserve"> </w:t>
      </w:r>
    </w:p>
    <w:p w:rsidR="00A77248" w:rsidRPr="00AF7491" w:rsidRDefault="00AF7491" w:rsidP="00AF7491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AF7491">
        <w:rPr>
          <w:b/>
          <w:sz w:val="28"/>
          <w:szCs w:val="28"/>
        </w:rPr>
        <w:t>З</w:t>
      </w:r>
      <w:r w:rsidR="00A77248" w:rsidRPr="00AF7491">
        <w:rPr>
          <w:b/>
          <w:sz w:val="28"/>
          <w:szCs w:val="28"/>
        </w:rPr>
        <w:t>адачи:</w:t>
      </w:r>
    </w:p>
    <w:p w:rsidR="005B35A9" w:rsidRPr="00F66737" w:rsidRDefault="00AF7491" w:rsidP="00AF749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расширять</w:t>
      </w:r>
      <w:r w:rsidR="005B35A9" w:rsidRPr="00F66737">
        <w:rPr>
          <w:sz w:val="28"/>
          <w:szCs w:val="28"/>
        </w:rPr>
        <w:t xml:space="preserve">, </w:t>
      </w:r>
      <w:r w:rsidR="00563442" w:rsidRPr="00F66737">
        <w:rPr>
          <w:sz w:val="28"/>
          <w:szCs w:val="28"/>
        </w:rPr>
        <w:t>обогащать и закреплять</w:t>
      </w:r>
      <w:r w:rsidR="005B35A9" w:rsidRPr="00F66737">
        <w:rPr>
          <w:sz w:val="28"/>
          <w:szCs w:val="28"/>
        </w:rPr>
        <w:t xml:space="preserve"> словарн</w:t>
      </w:r>
      <w:r w:rsidR="00563442" w:rsidRPr="00F66737">
        <w:rPr>
          <w:sz w:val="28"/>
          <w:szCs w:val="28"/>
        </w:rPr>
        <w:t>ый</w:t>
      </w:r>
      <w:r w:rsidR="005B35A9" w:rsidRPr="00F66737">
        <w:rPr>
          <w:sz w:val="28"/>
          <w:szCs w:val="28"/>
        </w:rPr>
        <w:t xml:space="preserve"> запас</w:t>
      </w:r>
      <w:r w:rsidR="00563442" w:rsidRPr="00F66737">
        <w:rPr>
          <w:sz w:val="28"/>
          <w:szCs w:val="28"/>
        </w:rPr>
        <w:t xml:space="preserve"> </w:t>
      </w:r>
      <w:proofErr w:type="gramStart"/>
      <w:r w:rsidR="00563442" w:rsidRPr="00F66737">
        <w:rPr>
          <w:sz w:val="28"/>
          <w:szCs w:val="28"/>
        </w:rPr>
        <w:t>(</w:t>
      </w:r>
      <w:r w:rsidR="005B35A9" w:rsidRPr="00F66737">
        <w:rPr>
          <w:sz w:val="28"/>
          <w:szCs w:val="28"/>
        </w:rPr>
        <w:t xml:space="preserve"> </w:t>
      </w:r>
      <w:proofErr w:type="gramEnd"/>
      <w:r w:rsidR="005B35A9" w:rsidRPr="00F66737">
        <w:rPr>
          <w:sz w:val="28"/>
          <w:szCs w:val="28"/>
        </w:rPr>
        <w:t>существительных, глаголов, прилагательных);</w:t>
      </w:r>
    </w:p>
    <w:p w:rsidR="00563442" w:rsidRPr="00F66737" w:rsidRDefault="00563442" w:rsidP="00AF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связную речь</w:t>
      </w:r>
      <w:r w:rsidR="00A77248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монологическую и диалогическую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63442" w:rsidRPr="00F66737" w:rsidRDefault="00563442" w:rsidP="00AF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еплять и совершенствовать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составлять словосочетания, предложения и высказывания; </w:t>
      </w:r>
    </w:p>
    <w:p w:rsidR="005B35A9" w:rsidRPr="00F66737" w:rsidRDefault="00563442" w:rsidP="00AF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грамматическ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</w:t>
      </w: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речи;</w:t>
      </w:r>
    </w:p>
    <w:p w:rsidR="009C2473" w:rsidRPr="00F66737" w:rsidRDefault="009C2473" w:rsidP="00AF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звуковую культуру речи;</w:t>
      </w:r>
    </w:p>
    <w:p w:rsidR="00563442" w:rsidRPr="00F66737" w:rsidRDefault="005B35A9" w:rsidP="00AF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77248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и совершенствовать </w:t>
      </w:r>
      <w:r w:rsidR="00563442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звукопроизношение;</w:t>
      </w:r>
    </w:p>
    <w:p w:rsidR="005B35A9" w:rsidRPr="00F66737" w:rsidRDefault="00563442" w:rsidP="00AF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фонематический слух детей</w:t>
      </w:r>
      <w:r w:rsidR="005B35A9" w:rsidRPr="00F667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7DF7" w:rsidRPr="00F66737" w:rsidRDefault="00AF7491" w:rsidP="00636CE2">
      <w:pPr>
        <w:pStyle w:val="a4"/>
        <w:spacing w:before="0" w:beforeAutospacing="0" w:after="0" w:afterAutospacing="0"/>
        <w:jc w:val="both"/>
        <w:rPr>
          <w:rFonts w:eastAsia="Arial"/>
          <w:sz w:val="28"/>
          <w:szCs w:val="28"/>
        </w:rPr>
      </w:pPr>
      <w:r w:rsidRPr="00AF7491">
        <w:rPr>
          <w:rFonts w:eastAsia="Arial"/>
          <w:b/>
          <w:sz w:val="28"/>
          <w:szCs w:val="28"/>
        </w:rPr>
        <w:t>И</w:t>
      </w:r>
      <w:r w:rsidR="00C57DF7" w:rsidRPr="00AF7491">
        <w:rPr>
          <w:rFonts w:eastAsia="Arial"/>
          <w:b/>
          <w:sz w:val="28"/>
          <w:szCs w:val="28"/>
        </w:rPr>
        <w:t>гры и  упражнения</w:t>
      </w:r>
      <w:r w:rsidR="00C57DF7" w:rsidRPr="00F66737">
        <w:rPr>
          <w:rFonts w:eastAsia="Arial"/>
          <w:sz w:val="28"/>
          <w:szCs w:val="28"/>
        </w:rPr>
        <w:t xml:space="preserve">: </w:t>
      </w:r>
      <w:proofErr w:type="gramStart"/>
      <w:r w:rsidR="00C57DF7" w:rsidRPr="00F66737">
        <w:rPr>
          <w:rFonts w:eastAsia="Arial"/>
          <w:sz w:val="28"/>
          <w:szCs w:val="28"/>
        </w:rPr>
        <w:t>«Посчитай-ка», «Отгадай и покажи», «Опиши, мы угадаем», «Живое-не живое», «Найди по описанию»,  «</w:t>
      </w:r>
      <w:r w:rsidR="004B6D7F" w:rsidRPr="00F66737">
        <w:rPr>
          <w:rFonts w:eastAsia="Arial"/>
          <w:sz w:val="28"/>
          <w:szCs w:val="28"/>
        </w:rPr>
        <w:t>Составь рассказ</w:t>
      </w:r>
      <w:r w:rsidR="00C57DF7" w:rsidRPr="00F66737">
        <w:rPr>
          <w:rFonts w:eastAsia="Arial"/>
          <w:sz w:val="28"/>
          <w:szCs w:val="28"/>
        </w:rPr>
        <w:t>», «Найди звук», «Посчитай слоги, покажи цифру/точки», «Измени слово», «Расскажи, что увидел», «Какой, какая, какое, какие», «Скажи, что делает», «Назови одним словом», «Скажи ласково», «Опиши, что увидел», «Найди место звука в слове»,</w:t>
      </w:r>
      <w:r w:rsidR="009C2473" w:rsidRPr="00F66737">
        <w:rPr>
          <w:rFonts w:eastAsia="Arial"/>
          <w:sz w:val="28"/>
          <w:szCs w:val="28"/>
        </w:rPr>
        <w:t xml:space="preserve"> «</w:t>
      </w:r>
      <w:r w:rsidR="00C57DF7" w:rsidRPr="00F66737">
        <w:rPr>
          <w:rFonts w:eastAsia="Arial"/>
          <w:sz w:val="28"/>
          <w:szCs w:val="28"/>
        </w:rPr>
        <w:t>Кто больше назовет», «Подбери одежду», «П</w:t>
      </w:r>
      <w:r w:rsidR="009C2473" w:rsidRPr="00F66737">
        <w:rPr>
          <w:rFonts w:eastAsia="Arial"/>
          <w:sz w:val="28"/>
          <w:szCs w:val="28"/>
        </w:rPr>
        <w:t>о</w:t>
      </w:r>
      <w:r w:rsidR="00C57DF7" w:rsidRPr="00F66737">
        <w:rPr>
          <w:rFonts w:eastAsia="Arial"/>
          <w:sz w:val="28"/>
          <w:szCs w:val="28"/>
        </w:rPr>
        <w:t>моги маме»,  «Что пропало»</w:t>
      </w:r>
      <w:r w:rsidR="00374CBB" w:rsidRPr="00F66737">
        <w:rPr>
          <w:rFonts w:eastAsia="Arial"/>
          <w:sz w:val="28"/>
          <w:szCs w:val="28"/>
        </w:rPr>
        <w:t xml:space="preserve">, «Из </w:t>
      </w:r>
      <w:r w:rsidR="00374CBB" w:rsidRPr="00F66737">
        <w:rPr>
          <w:rFonts w:eastAsia="Arial"/>
          <w:sz w:val="28"/>
          <w:szCs w:val="28"/>
        </w:rPr>
        <w:lastRenderedPageBreak/>
        <w:t xml:space="preserve">чего сделано», </w:t>
      </w:r>
      <w:r w:rsidR="00C57DF7" w:rsidRPr="00F66737">
        <w:rPr>
          <w:rFonts w:eastAsia="Arial"/>
          <w:sz w:val="28"/>
          <w:szCs w:val="28"/>
        </w:rPr>
        <w:t>«Составь предложение</w:t>
      </w:r>
      <w:proofErr w:type="gramEnd"/>
      <w:r w:rsidR="00C57DF7" w:rsidRPr="00F66737">
        <w:rPr>
          <w:rFonts w:eastAsia="Arial"/>
          <w:sz w:val="28"/>
          <w:szCs w:val="28"/>
        </w:rPr>
        <w:t xml:space="preserve">», «Посчитай, сколько слов», «Придумай слово», </w:t>
      </w:r>
      <w:r w:rsidR="00374CBB" w:rsidRPr="00F66737">
        <w:rPr>
          <w:rFonts w:eastAsia="Arial"/>
          <w:sz w:val="28"/>
          <w:szCs w:val="28"/>
        </w:rPr>
        <w:t>«</w:t>
      </w:r>
      <w:proofErr w:type="gramStart"/>
      <w:r w:rsidR="00374CBB" w:rsidRPr="00F66737">
        <w:rPr>
          <w:rFonts w:eastAsia="Arial"/>
          <w:sz w:val="28"/>
          <w:szCs w:val="28"/>
        </w:rPr>
        <w:t>Один-много</w:t>
      </w:r>
      <w:proofErr w:type="gramEnd"/>
      <w:r w:rsidR="00374CBB" w:rsidRPr="00F66737">
        <w:rPr>
          <w:rFonts w:eastAsia="Arial"/>
          <w:sz w:val="28"/>
          <w:szCs w:val="28"/>
        </w:rPr>
        <w:t>»</w:t>
      </w:r>
      <w:r w:rsidR="004B6D7F" w:rsidRPr="00F66737">
        <w:rPr>
          <w:rFonts w:eastAsia="Arial"/>
          <w:sz w:val="28"/>
          <w:szCs w:val="28"/>
        </w:rPr>
        <w:t xml:space="preserve">, </w:t>
      </w:r>
      <w:r w:rsidR="00C57DF7" w:rsidRPr="00F66737">
        <w:rPr>
          <w:rFonts w:eastAsia="Arial"/>
          <w:sz w:val="28"/>
          <w:szCs w:val="28"/>
        </w:rPr>
        <w:t>«Сосчитай и называй», «Веселый язычок» (артикуляционные кубики) и др.</w:t>
      </w:r>
    </w:p>
    <w:p w:rsidR="004313C6" w:rsidRPr="00636CE2" w:rsidRDefault="004313C6" w:rsidP="00F66737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636CE2">
        <w:rPr>
          <w:rFonts w:ascii="Times New Roman" w:hAnsi="Times New Roman" w:cs="Times New Roman"/>
          <w:b/>
          <w:color w:val="002060"/>
          <w:sz w:val="28"/>
          <w:szCs w:val="28"/>
        </w:rPr>
        <w:t>3 блок</w:t>
      </w:r>
      <w:r w:rsidR="00636CE2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Pr="00636C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Со</w:t>
      </w:r>
      <w:r w:rsidR="003C0B52" w:rsidRPr="00636CE2">
        <w:rPr>
          <w:rFonts w:ascii="Times New Roman" w:hAnsi="Times New Roman" w:cs="Times New Roman"/>
          <w:b/>
          <w:color w:val="002060"/>
          <w:sz w:val="28"/>
          <w:szCs w:val="28"/>
        </w:rPr>
        <w:t>ц</w:t>
      </w:r>
      <w:r w:rsidR="00B121F9" w:rsidRPr="00636CE2">
        <w:rPr>
          <w:rFonts w:ascii="Times New Roman" w:hAnsi="Times New Roman" w:cs="Times New Roman"/>
          <w:b/>
          <w:color w:val="002060"/>
          <w:sz w:val="28"/>
          <w:szCs w:val="28"/>
        </w:rPr>
        <w:t>иально-коммуникативное развитие</w:t>
      </w:r>
    </w:p>
    <w:p w:rsidR="003C0B52" w:rsidRPr="00F66737" w:rsidRDefault="003C0B5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Задачи:</w:t>
      </w:r>
    </w:p>
    <w:p w:rsidR="003C0B52" w:rsidRPr="00F66737" w:rsidRDefault="003C0B5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формировать</w:t>
      </w:r>
      <w:r w:rsidR="00D06CED" w:rsidRPr="00F66737">
        <w:rPr>
          <w:rFonts w:ascii="Times New Roman" w:hAnsi="Times New Roman" w:cs="Times New Roman"/>
          <w:sz w:val="28"/>
          <w:szCs w:val="28"/>
        </w:rPr>
        <w:t xml:space="preserve"> социально-коммуникативные навыки;</w:t>
      </w:r>
    </w:p>
    <w:p w:rsidR="003C0B52" w:rsidRPr="00F66737" w:rsidRDefault="003C0B5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формировать основы безопасности поведения в быту, социуме, природе</w:t>
      </w:r>
      <w:r w:rsidR="00D06CED" w:rsidRPr="00F66737">
        <w:rPr>
          <w:rFonts w:ascii="Times New Roman" w:hAnsi="Times New Roman" w:cs="Times New Roman"/>
          <w:sz w:val="28"/>
          <w:szCs w:val="28"/>
        </w:rPr>
        <w:t>;</w:t>
      </w:r>
    </w:p>
    <w:p w:rsidR="003C0B52" w:rsidRPr="00F66737" w:rsidRDefault="003C0B5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развивать общение и взаимодействие со сверстниками и взрослыми</w:t>
      </w:r>
      <w:r w:rsidR="00D06CED" w:rsidRPr="00F66737">
        <w:rPr>
          <w:rFonts w:ascii="Times New Roman" w:hAnsi="Times New Roman" w:cs="Times New Roman"/>
          <w:sz w:val="28"/>
          <w:szCs w:val="28"/>
        </w:rPr>
        <w:t>;</w:t>
      </w:r>
      <w:r w:rsidRPr="00F667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0B52" w:rsidRPr="00F66737" w:rsidRDefault="003C0B5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формировать представление о социальном окружении</w:t>
      </w:r>
      <w:r w:rsidR="00D06CED" w:rsidRPr="00F66737">
        <w:rPr>
          <w:rFonts w:ascii="Times New Roman" w:hAnsi="Times New Roman" w:cs="Times New Roman"/>
          <w:sz w:val="28"/>
          <w:szCs w:val="28"/>
        </w:rPr>
        <w:t>;</w:t>
      </w:r>
    </w:p>
    <w:p w:rsidR="00D06CED" w:rsidRPr="00F66737" w:rsidRDefault="00D06CED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>- формировать представление о труде.</w:t>
      </w:r>
    </w:p>
    <w:p w:rsidR="00AD4B83" w:rsidRPr="00F66737" w:rsidRDefault="00D06CED" w:rsidP="00F66737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   </w:t>
      </w:r>
      <w:r w:rsidRPr="00636CE2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>Игры</w:t>
      </w:r>
      <w:r w:rsidR="00636CE2" w:rsidRPr="00636CE2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9FAFA"/>
        </w:rPr>
        <w:t xml:space="preserve"> и упражнения</w:t>
      </w:r>
      <w:r w:rsidRPr="00F66737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: </w:t>
      </w:r>
      <w:proofErr w:type="gramStart"/>
      <w:r w:rsidRPr="00F66737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«Правила дорожного движения», «Найди знак», «Что не так», Бытовые электроприборы», «Моя семья», Мой дом», «Профессии», «Что делает?», «Кому что нужно», «Эмоции», «Покажи настроение», «Покажи, что назову» и др.  </w:t>
      </w:r>
      <w:proofErr w:type="gramEnd"/>
    </w:p>
    <w:p w:rsidR="00AD4B83" w:rsidRPr="00F66737" w:rsidRDefault="00AD4B83" w:rsidP="00636C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66737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В играх с кубиками  происходит  формирование гендерной, семейной, гражданской принадлежности, патриотических чувств, а также </w:t>
      </w: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формирование первичных представлений о ближайшем социальном окружении (явления общественной жизни, труд взрослых и его роль в обществе и жизни каждого человека, занятия детей в детском саду, жизнь семьи, города и государства). </w:t>
      </w:r>
    </w:p>
    <w:p w:rsidR="00AD4B83" w:rsidRPr="00F66737" w:rsidRDefault="001E0EF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</w:t>
      </w:r>
      <w:r w:rsidR="00AD4B83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Игра «Покажи настроение»</w:t>
      </w: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</w:t>
      </w:r>
      <w:r w:rsidR="00F21398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AD4B83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Цель: развивать умение понимать настроение других, называть и показывать собственные эмоции.</w:t>
      </w:r>
    </w:p>
    <w:p w:rsidR="00AD4B83" w:rsidRPr="00F66737" w:rsidRDefault="001E0EF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</w:t>
      </w:r>
      <w:r w:rsidR="00AD4B83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Игра «Что делает?»</w:t>
      </w: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</w:t>
      </w:r>
      <w:r w:rsidR="00AD4B83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Цель: развивать представление о труде, обогащать словарный запас.</w:t>
      </w:r>
    </w:p>
    <w:p w:rsidR="00AD4B83" w:rsidRPr="00F66737" w:rsidRDefault="001E0EF0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Игра</w:t>
      </w:r>
      <w:r w:rsidR="00AD4B83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«Угадай профессию»</w:t>
      </w:r>
      <w:r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</w:t>
      </w:r>
      <w:r w:rsidR="00AD4B83" w:rsidRPr="00F667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Цель: развивать умение выделять признаки и соотносить  с определенной профессией, называть ее; обогащать словарь детей. </w:t>
      </w:r>
    </w:p>
    <w:p w:rsidR="00AD4B83" w:rsidRPr="00636CE2" w:rsidRDefault="00636CE2" w:rsidP="00F66737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 </w:t>
      </w:r>
      <w:r w:rsidR="00B121F9" w:rsidRPr="00636CE2">
        <w:rPr>
          <w:rFonts w:ascii="Times New Roman" w:hAnsi="Times New Roman" w:cs="Times New Roman"/>
          <w:b/>
          <w:color w:val="002060"/>
          <w:sz w:val="28"/>
          <w:szCs w:val="28"/>
        </w:rPr>
        <w:t>4</w:t>
      </w:r>
      <w:r w:rsidR="00F25F55" w:rsidRPr="00636C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блок</w:t>
      </w:r>
      <w:r w:rsidRPr="00636CE2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="00F25F55" w:rsidRPr="00636C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Ф</w:t>
      </w:r>
      <w:r w:rsidR="004313C6" w:rsidRPr="00636CE2">
        <w:rPr>
          <w:rFonts w:ascii="Times New Roman" w:hAnsi="Times New Roman" w:cs="Times New Roman"/>
          <w:b/>
          <w:color w:val="002060"/>
          <w:sz w:val="28"/>
          <w:szCs w:val="28"/>
        </w:rPr>
        <w:t>изическое развитие</w:t>
      </w:r>
      <w:r w:rsidR="00883BF2" w:rsidRPr="00636CE2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="00F25F55" w:rsidRPr="00636C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</w:t>
      </w:r>
    </w:p>
    <w:p w:rsidR="00AD4B83" w:rsidRPr="00F66737" w:rsidRDefault="00F25F55" w:rsidP="00F667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73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D4B83" w:rsidRPr="00F66737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AD4B83" w:rsidRPr="00F66737" w:rsidRDefault="00636CE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формировать  двигательные умения и навыки</w:t>
      </w:r>
      <w:r w:rsidR="00AD4B83" w:rsidRPr="00F66737">
        <w:rPr>
          <w:rFonts w:ascii="Times New Roman" w:hAnsi="Times New Roman" w:cs="Times New Roman"/>
          <w:sz w:val="28"/>
          <w:szCs w:val="28"/>
        </w:rPr>
        <w:t>;</w:t>
      </w:r>
    </w:p>
    <w:p w:rsidR="00AD4B83" w:rsidRPr="00F66737" w:rsidRDefault="00636CE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развивать  координацию движения и мелкую моторику</w:t>
      </w:r>
      <w:r w:rsidR="00AD4B83" w:rsidRPr="00F667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199E" w:rsidRPr="00F66737" w:rsidRDefault="0064199E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Дети с задержкой психического развития отличаются недостаточной </w:t>
      </w:r>
      <w:proofErr w:type="spellStart"/>
      <w:r w:rsidRPr="00F66737">
        <w:rPr>
          <w:rFonts w:ascii="Times New Roman" w:hAnsi="Times New Roman" w:cs="Times New Roman"/>
          <w:sz w:val="28"/>
          <w:szCs w:val="28"/>
        </w:rPr>
        <w:t>скоординированностью</w:t>
      </w:r>
      <w:proofErr w:type="spellEnd"/>
      <w:r w:rsidRPr="00F66737">
        <w:rPr>
          <w:rFonts w:ascii="Times New Roman" w:hAnsi="Times New Roman" w:cs="Times New Roman"/>
          <w:sz w:val="28"/>
          <w:szCs w:val="28"/>
        </w:rPr>
        <w:t>, нечеткостью движений, Развитие общей координации движения, выносливости, гибкости, сохранения равновесия происходит на занятиях по физической культуре</w:t>
      </w:r>
      <w:r w:rsidR="009B6636" w:rsidRPr="00F66737">
        <w:rPr>
          <w:rFonts w:ascii="Times New Roman" w:hAnsi="Times New Roman" w:cs="Times New Roman"/>
          <w:sz w:val="28"/>
          <w:szCs w:val="28"/>
        </w:rPr>
        <w:t>.</w:t>
      </w:r>
    </w:p>
    <w:p w:rsidR="00636CE2" w:rsidRDefault="006919DC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У </w:t>
      </w:r>
      <w:r w:rsidR="0064199E" w:rsidRPr="00F66737">
        <w:rPr>
          <w:rFonts w:ascii="Times New Roman" w:hAnsi="Times New Roman" w:cs="Times New Roman"/>
          <w:sz w:val="28"/>
          <w:szCs w:val="28"/>
        </w:rPr>
        <w:t xml:space="preserve">таких детей </w:t>
      </w:r>
      <w:r w:rsidRPr="00F66737">
        <w:rPr>
          <w:rFonts w:ascii="Times New Roman" w:hAnsi="Times New Roman" w:cs="Times New Roman"/>
          <w:sz w:val="28"/>
          <w:szCs w:val="28"/>
        </w:rPr>
        <w:t>слабо развита мелкая моторика, многие дети при поступлении в группу не могут держать карандаш, утомляются при выполнении даже самых легких заданий</w:t>
      </w:r>
      <w:r w:rsidR="00106087" w:rsidRPr="00F66737">
        <w:rPr>
          <w:rFonts w:ascii="Times New Roman" w:hAnsi="Times New Roman" w:cs="Times New Roman"/>
          <w:sz w:val="28"/>
          <w:szCs w:val="28"/>
        </w:rPr>
        <w:t>.</w:t>
      </w:r>
      <w:r w:rsidRPr="00F66737">
        <w:rPr>
          <w:rFonts w:ascii="Times New Roman" w:hAnsi="Times New Roman" w:cs="Times New Roman"/>
          <w:sz w:val="28"/>
          <w:szCs w:val="28"/>
        </w:rPr>
        <w:t xml:space="preserve"> </w:t>
      </w:r>
      <w:r w:rsidR="00636CE2">
        <w:rPr>
          <w:rFonts w:ascii="Times New Roman" w:hAnsi="Times New Roman" w:cs="Times New Roman"/>
          <w:sz w:val="28"/>
          <w:szCs w:val="28"/>
        </w:rPr>
        <w:t>Р</w:t>
      </w:r>
      <w:r w:rsidR="00106087" w:rsidRPr="00F66737">
        <w:rPr>
          <w:rFonts w:ascii="Times New Roman" w:hAnsi="Times New Roman" w:cs="Times New Roman"/>
          <w:sz w:val="28"/>
          <w:szCs w:val="28"/>
        </w:rPr>
        <w:t>абота</w:t>
      </w:r>
      <w:r w:rsidR="00636CE2">
        <w:rPr>
          <w:rFonts w:ascii="Times New Roman" w:hAnsi="Times New Roman" w:cs="Times New Roman"/>
          <w:sz w:val="28"/>
          <w:szCs w:val="28"/>
        </w:rPr>
        <w:t xml:space="preserve"> </w:t>
      </w:r>
      <w:r w:rsidR="00106087" w:rsidRPr="00F66737">
        <w:rPr>
          <w:rFonts w:ascii="Times New Roman" w:hAnsi="Times New Roman" w:cs="Times New Roman"/>
          <w:sz w:val="28"/>
          <w:szCs w:val="28"/>
        </w:rPr>
        <w:t xml:space="preserve"> учителя-дефектолога</w:t>
      </w:r>
      <w:r w:rsidR="00636CE2">
        <w:rPr>
          <w:rFonts w:ascii="Times New Roman" w:hAnsi="Times New Roman" w:cs="Times New Roman"/>
          <w:sz w:val="28"/>
          <w:szCs w:val="28"/>
        </w:rPr>
        <w:t xml:space="preserve"> </w:t>
      </w:r>
      <w:r w:rsidR="00B33293" w:rsidRPr="00F66737">
        <w:rPr>
          <w:rFonts w:ascii="Times New Roman" w:hAnsi="Times New Roman" w:cs="Times New Roman"/>
          <w:sz w:val="28"/>
          <w:szCs w:val="28"/>
        </w:rPr>
        <w:t xml:space="preserve"> </w:t>
      </w:r>
      <w:r w:rsidR="00106087" w:rsidRPr="00F66737">
        <w:rPr>
          <w:rFonts w:ascii="Times New Roman" w:hAnsi="Times New Roman" w:cs="Times New Roman"/>
          <w:sz w:val="28"/>
          <w:szCs w:val="28"/>
        </w:rPr>
        <w:t xml:space="preserve"> направлена на коррекцию недостатков развития ручной моторики</w:t>
      </w:r>
      <w:r w:rsidR="0064199E" w:rsidRPr="00F66737">
        <w:rPr>
          <w:rFonts w:ascii="Times New Roman" w:hAnsi="Times New Roman" w:cs="Times New Roman"/>
          <w:sz w:val="28"/>
          <w:szCs w:val="28"/>
        </w:rPr>
        <w:t>.</w:t>
      </w:r>
    </w:p>
    <w:p w:rsidR="00331A07" w:rsidRPr="00636CE2" w:rsidRDefault="00B33293" w:rsidP="00F66737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    </w:t>
      </w:r>
      <w:r w:rsidR="00331A07" w:rsidRPr="00636CE2">
        <w:rPr>
          <w:rFonts w:ascii="Times New Roman" w:hAnsi="Times New Roman" w:cs="Times New Roman"/>
          <w:b/>
          <w:color w:val="002060"/>
          <w:sz w:val="28"/>
          <w:szCs w:val="28"/>
        </w:rPr>
        <w:t>5 блок</w:t>
      </w:r>
      <w:r w:rsidR="00636CE2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  <w:r w:rsidR="00331A07" w:rsidRPr="00636C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«Художественно-эстетическое развитие». </w:t>
      </w:r>
    </w:p>
    <w:p w:rsidR="00331A07" w:rsidRPr="00F66737" w:rsidRDefault="00331A07" w:rsidP="00F66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Игры с </w:t>
      </w:r>
      <w:proofErr w:type="gramStart"/>
      <w:r w:rsidRPr="00F66737">
        <w:rPr>
          <w:rFonts w:ascii="Times New Roman" w:hAnsi="Times New Roman" w:cs="Times New Roman"/>
          <w:sz w:val="28"/>
          <w:szCs w:val="28"/>
        </w:rPr>
        <w:t>Волшебным</w:t>
      </w:r>
      <w:proofErr w:type="gramEnd"/>
      <w:r w:rsidRPr="00F667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737">
        <w:rPr>
          <w:rFonts w:ascii="Times New Roman" w:hAnsi="Times New Roman" w:cs="Times New Roman"/>
          <w:sz w:val="28"/>
          <w:szCs w:val="28"/>
        </w:rPr>
        <w:t>Кубигородом</w:t>
      </w:r>
      <w:proofErr w:type="spellEnd"/>
      <w:r w:rsidRPr="00F66737">
        <w:rPr>
          <w:rFonts w:ascii="Times New Roman" w:hAnsi="Times New Roman" w:cs="Times New Roman"/>
          <w:sz w:val="28"/>
          <w:szCs w:val="28"/>
        </w:rPr>
        <w:t xml:space="preserve"> – </w:t>
      </w:r>
      <w:r w:rsidRPr="001647A6">
        <w:rPr>
          <w:rFonts w:ascii="Times New Roman" w:hAnsi="Times New Roman" w:cs="Times New Roman"/>
          <w:sz w:val="28"/>
          <w:szCs w:val="28"/>
        </w:rPr>
        <w:t>это и одно из средств художественно-эстет</w:t>
      </w:r>
      <w:r w:rsidR="001647A6" w:rsidRPr="001647A6">
        <w:rPr>
          <w:rFonts w:ascii="Times New Roman" w:hAnsi="Times New Roman" w:cs="Times New Roman"/>
          <w:sz w:val="28"/>
          <w:szCs w:val="28"/>
        </w:rPr>
        <w:t>ического развития дошкольников.</w:t>
      </w:r>
      <w:r w:rsidR="001647A6">
        <w:rPr>
          <w:rFonts w:ascii="Times New Roman" w:hAnsi="Times New Roman" w:cs="Times New Roman"/>
          <w:sz w:val="28"/>
          <w:szCs w:val="28"/>
        </w:rPr>
        <w:t xml:space="preserve"> Х</w:t>
      </w:r>
      <w:r w:rsidR="001647A6" w:rsidRPr="001647A6">
        <w:rPr>
          <w:rFonts w:ascii="Times New Roman" w:hAnsi="Times New Roman" w:cs="Times New Roman"/>
          <w:sz w:val="28"/>
          <w:szCs w:val="28"/>
        </w:rPr>
        <w:t xml:space="preserve">удожественное творчество </w:t>
      </w:r>
      <w:r w:rsidR="001647A6">
        <w:rPr>
          <w:rFonts w:ascii="Times New Roman" w:hAnsi="Times New Roman" w:cs="Times New Roman"/>
          <w:sz w:val="28"/>
          <w:szCs w:val="28"/>
        </w:rPr>
        <w:t xml:space="preserve"> </w:t>
      </w:r>
      <w:r w:rsidR="001647A6" w:rsidRPr="001647A6">
        <w:rPr>
          <w:rFonts w:ascii="Times New Roman" w:hAnsi="Times New Roman" w:cs="Times New Roman"/>
          <w:sz w:val="28"/>
          <w:szCs w:val="28"/>
        </w:rPr>
        <w:t xml:space="preserve"> р</w:t>
      </w:r>
      <w:r w:rsidR="001647A6">
        <w:rPr>
          <w:rFonts w:ascii="Times New Roman" w:hAnsi="Times New Roman" w:cs="Times New Roman"/>
          <w:sz w:val="28"/>
          <w:szCs w:val="28"/>
        </w:rPr>
        <w:t xml:space="preserve">еализуется в работе воспитателя, а музыкальная деятельность </w:t>
      </w:r>
      <w:r w:rsidR="001647A6" w:rsidRPr="001647A6">
        <w:rPr>
          <w:rFonts w:ascii="Times New Roman" w:hAnsi="Times New Roman" w:cs="Times New Roman"/>
          <w:sz w:val="28"/>
          <w:szCs w:val="28"/>
        </w:rPr>
        <w:t xml:space="preserve"> реализуется в работе музыкального</w:t>
      </w:r>
      <w:r w:rsidR="001647A6">
        <w:rPr>
          <w:rFonts w:ascii="Times New Roman" w:hAnsi="Times New Roman" w:cs="Times New Roman"/>
          <w:sz w:val="28"/>
          <w:szCs w:val="28"/>
        </w:rPr>
        <w:t xml:space="preserve"> </w:t>
      </w:r>
      <w:r w:rsidR="001647A6" w:rsidRPr="001647A6">
        <w:rPr>
          <w:rFonts w:ascii="Times New Roman" w:hAnsi="Times New Roman" w:cs="Times New Roman"/>
          <w:sz w:val="28"/>
          <w:szCs w:val="28"/>
        </w:rPr>
        <w:t>руководителя.</w:t>
      </w:r>
      <w:r w:rsidR="001647A6">
        <w:rPr>
          <w:rFonts w:ascii="Times New Roman" w:hAnsi="Times New Roman" w:cs="Times New Roman"/>
          <w:sz w:val="28"/>
          <w:szCs w:val="28"/>
        </w:rPr>
        <w:t xml:space="preserve"> </w:t>
      </w:r>
      <w:r w:rsidRPr="00F66737">
        <w:rPr>
          <w:rFonts w:ascii="Times New Roman" w:hAnsi="Times New Roman" w:cs="Times New Roman"/>
          <w:sz w:val="28"/>
          <w:szCs w:val="28"/>
        </w:rPr>
        <w:t>Как известно, детям с ОВЗ свойственно недостаточное развитие способности  к эстетическому восприятию окружающей действительности. Они не в полной мере видят красоту природы, не отзываются эмоционально при восприятии музыкальных, литературных и художественных произведений.</w:t>
      </w:r>
    </w:p>
    <w:p w:rsidR="00331A07" w:rsidRPr="00F66737" w:rsidRDefault="00331A07" w:rsidP="00F667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673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31A07" w:rsidRPr="00F66737" w:rsidRDefault="00636CE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формировать эмоционально-положительное отношение</w:t>
      </w:r>
      <w:r w:rsidR="00331A07" w:rsidRPr="00F66737">
        <w:rPr>
          <w:rFonts w:ascii="Times New Roman" w:hAnsi="Times New Roman" w:cs="Times New Roman"/>
          <w:sz w:val="28"/>
          <w:szCs w:val="28"/>
        </w:rPr>
        <w:t xml:space="preserve"> к художественно-эстетической деятельности;</w:t>
      </w:r>
    </w:p>
    <w:p w:rsidR="00331A07" w:rsidRPr="00F66737" w:rsidRDefault="00636CE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совершенствовать  психические функции: зрительное восприятие, воображение, память, мыслительные операции (анализ, синтез, сравнение, обобщение, абстрагирование), моторику, речь</w:t>
      </w:r>
      <w:r w:rsidR="00331A07" w:rsidRPr="00F66737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31A07" w:rsidRPr="00F66737" w:rsidRDefault="00636CE2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  творческую активность</w:t>
      </w:r>
      <w:r w:rsidR="00331A07" w:rsidRPr="00F66737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331A07" w:rsidRPr="00F66737" w:rsidRDefault="00331A07" w:rsidP="00F66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 </w:t>
      </w:r>
      <w:r w:rsidR="00636CE2">
        <w:rPr>
          <w:rFonts w:ascii="Times New Roman" w:hAnsi="Times New Roman" w:cs="Times New Roman"/>
          <w:sz w:val="28"/>
          <w:szCs w:val="28"/>
        </w:rPr>
        <w:t xml:space="preserve">   </w:t>
      </w:r>
      <w:r w:rsidRPr="00F66737">
        <w:rPr>
          <w:rFonts w:ascii="Times New Roman" w:hAnsi="Times New Roman" w:cs="Times New Roman"/>
          <w:b/>
          <w:sz w:val="28"/>
          <w:szCs w:val="28"/>
        </w:rPr>
        <w:t>Игры</w:t>
      </w:r>
      <w:r w:rsidR="00636CE2" w:rsidRPr="00636CE2">
        <w:t xml:space="preserve"> </w:t>
      </w:r>
      <w:r w:rsidR="00636CE2" w:rsidRPr="00636CE2">
        <w:rPr>
          <w:rFonts w:ascii="Times New Roman" w:hAnsi="Times New Roman" w:cs="Times New Roman"/>
          <w:b/>
          <w:sz w:val="28"/>
          <w:szCs w:val="28"/>
        </w:rPr>
        <w:t>и  упражнения:</w:t>
      </w:r>
      <w:r w:rsidRPr="00F667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6737">
        <w:rPr>
          <w:rFonts w:ascii="Times New Roman" w:hAnsi="Times New Roman" w:cs="Times New Roman"/>
          <w:sz w:val="28"/>
          <w:szCs w:val="28"/>
        </w:rPr>
        <w:t>«Сложи из фигур», «На что похоже», « Придумай конец…», «Угадай сказку», «Выбери героя»,  «Музыкальные цветы», «Песня, танец, марш», «Угадай инструмент»,  «Ритмические кубики», «Мажор-минор», «Закрась, что покажу», «Подбери цвет», «Сложи по схеме», «Слепи и расскажи», «Разноцветные кубики».</w:t>
      </w:r>
      <w:proofErr w:type="gramEnd"/>
      <w:r w:rsidRPr="00F66737">
        <w:rPr>
          <w:rFonts w:ascii="Times New Roman" w:hAnsi="Times New Roman" w:cs="Times New Roman"/>
          <w:sz w:val="28"/>
          <w:szCs w:val="28"/>
        </w:rPr>
        <w:t xml:space="preserve"> «Подбери по цвету». «Что перепутал художник».</w:t>
      </w:r>
    </w:p>
    <w:p w:rsidR="00331A07" w:rsidRDefault="00331A07" w:rsidP="00164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   Нельзя  забывать, что положительные эмоции составляют основу художественно – эстетического воспитания и благополучия детей.</w:t>
      </w:r>
    </w:p>
    <w:p w:rsidR="001647A6" w:rsidRPr="0024628F" w:rsidRDefault="0024628F" w:rsidP="001647A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28F">
        <w:rPr>
          <w:rFonts w:ascii="Times New Roman" w:hAnsi="Times New Roman" w:cs="Times New Roman"/>
          <w:b/>
          <w:sz w:val="28"/>
          <w:szCs w:val="28"/>
        </w:rPr>
        <w:t>Результативность.</w:t>
      </w:r>
    </w:p>
    <w:p w:rsidR="004313C6" w:rsidRPr="00F66737" w:rsidRDefault="004313C6" w:rsidP="00F66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737">
        <w:rPr>
          <w:rFonts w:ascii="Times New Roman" w:hAnsi="Times New Roman" w:cs="Times New Roman"/>
          <w:sz w:val="28"/>
          <w:szCs w:val="28"/>
        </w:rPr>
        <w:t xml:space="preserve">Результативность пособия подтверждается возросшим интересом детей к занятиям. Они </w:t>
      </w:r>
      <w:r w:rsidR="0024628F">
        <w:rPr>
          <w:rFonts w:ascii="Times New Roman" w:hAnsi="Times New Roman" w:cs="Times New Roman"/>
          <w:sz w:val="28"/>
          <w:szCs w:val="28"/>
        </w:rPr>
        <w:t xml:space="preserve"> </w:t>
      </w:r>
      <w:r w:rsidRPr="00F66737">
        <w:rPr>
          <w:rFonts w:ascii="Times New Roman" w:hAnsi="Times New Roman" w:cs="Times New Roman"/>
          <w:sz w:val="28"/>
          <w:szCs w:val="28"/>
        </w:rPr>
        <w:t xml:space="preserve">более инициативны, любознательны и активны в игре, ими лучше усваиваются необходимые умения и навыки, дети учатся планировать свои действия, что необходимо при подготовке к школе, способны решать некоторые интеллектуальные задачи, овладевают универсальными предпосылками учебной деятельности. </w:t>
      </w: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Pr="00235ABA" w:rsidRDefault="008640EA" w:rsidP="00F66737">
      <w:pPr>
        <w:spacing w:after="0" w:line="240" w:lineRule="auto"/>
        <w:jc w:val="both"/>
        <w:rPr>
          <w:rStyle w:val="a5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EB2DEF" w:rsidRP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right"/>
        <w:outlineLvl w:val="0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</w:t>
      </w:r>
      <w:r w:rsidRPr="00EB2DE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риложение №1</w:t>
      </w: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Муниципальное бюджетное дошкольное </w:t>
      </w: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образовательное учреждение № 38 г. Липецка</w:t>
      </w:r>
    </w:p>
    <w:p w:rsidR="00EB2DEF" w:rsidRDefault="00EB2DEF" w:rsidP="00EB2DEF">
      <w:pPr>
        <w:widowControl w:val="0"/>
        <w:tabs>
          <w:tab w:val="left" w:pos="719"/>
        </w:tabs>
        <w:autoSpaceDE w:val="0"/>
        <w:autoSpaceDN w:val="0"/>
        <w:spacing w:before="235" w:after="0" w:line="322" w:lineRule="exact"/>
        <w:ind w:left="10" w:hanging="1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P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EB2DEF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>Авторское пособие «</w:t>
      </w:r>
      <w:proofErr w:type="gramStart"/>
      <w:r w:rsidRPr="00EB2DEF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>Волшебный</w:t>
      </w:r>
      <w:proofErr w:type="gramEnd"/>
      <w:r w:rsidRPr="00EB2DEF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 xml:space="preserve"> </w:t>
      </w:r>
      <w:proofErr w:type="spellStart"/>
      <w:r w:rsidRPr="00EB2DEF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>Кубигород</w:t>
      </w:r>
      <w:proofErr w:type="spellEnd"/>
      <w:r w:rsidRPr="00EB2DEF">
        <w:rPr>
          <w:rFonts w:ascii="Times New Roman" w:eastAsia="Times New Roman" w:hAnsi="Times New Roman" w:cs="Times New Roman"/>
          <w:b/>
          <w:bCs/>
          <w:color w:val="002060"/>
          <w:kern w:val="36"/>
          <w:sz w:val="28"/>
          <w:szCs w:val="28"/>
          <w:lang w:eastAsia="ru-RU"/>
        </w:rPr>
        <w:t>»</w:t>
      </w: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P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B2DE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Картотека игр и игровых упражнений </w:t>
      </w: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Pr="003D169D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B2DEF" w:rsidRPr="00EB2DEF" w:rsidRDefault="00EB2DEF" w:rsidP="00EB2D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2DEF">
        <w:rPr>
          <w:rFonts w:ascii="Times New Roman" w:hAnsi="Times New Roman" w:cs="Times New Roman"/>
          <w:sz w:val="28"/>
          <w:szCs w:val="28"/>
        </w:rPr>
        <w:t>Составила: учитель-дефектолог</w:t>
      </w:r>
    </w:p>
    <w:p w:rsidR="00EB2DEF" w:rsidRPr="00EB2DEF" w:rsidRDefault="00EB2DEF" w:rsidP="00EB2D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2D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Заева Е.Н.</w:t>
      </w:r>
    </w:p>
    <w:p w:rsidR="00EB2DEF" w:rsidRPr="00665F4F" w:rsidRDefault="00EB2DEF" w:rsidP="00EB2DE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2DEF" w:rsidRDefault="00EB2DEF" w:rsidP="00EB2D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page" w:tblpX="1138" w:tblpY="-660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6750"/>
      </w:tblGrid>
      <w:tr w:rsidR="00EB2DEF" w:rsidTr="004803F1">
        <w:trPr>
          <w:trHeight w:val="6060"/>
        </w:trPr>
        <w:tc>
          <w:tcPr>
            <w:tcW w:w="3510" w:type="dxa"/>
          </w:tcPr>
          <w:p w:rsidR="00EB2DEF" w:rsidRDefault="00EB2DEF" w:rsidP="00480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53E3B47" wp14:editId="6F7504C2">
                  <wp:extent cx="1704975" cy="1857375"/>
                  <wp:effectExtent l="19050" t="0" r="0" b="0"/>
                  <wp:docPr id="4" name="Рисунок 4" descr="C:\Documents and Settings\NILS\Desktop\1739123129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NILS\Desktop\1739123129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182" cy="1861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Pr="00CC6A5A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A5A">
              <w:rPr>
                <w:rFonts w:ascii="Times New Roman" w:hAnsi="Times New Roman" w:cs="Times New Roman"/>
                <w:b/>
                <w:sz w:val="24"/>
                <w:szCs w:val="24"/>
              </w:rPr>
              <w:t>Куб «Разноцветный»</w:t>
            </w:r>
          </w:p>
          <w:p w:rsidR="00EB2DEF" w:rsidRPr="00F4321D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A5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 со сторонами  15х15 см,</w:t>
            </w:r>
            <w:r w:rsidRPr="00CC6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4321D">
              <w:rPr>
                <w:rFonts w:ascii="Times New Roman" w:hAnsi="Times New Roman" w:cs="Times New Roman"/>
                <w:sz w:val="24"/>
                <w:szCs w:val="24"/>
              </w:rPr>
              <w:t>на шести гранях куба шесть основных цветов, липучка (сменные дидактические задания на липучке по лексическим темам, оттеночные цвета)</w:t>
            </w:r>
          </w:p>
          <w:p w:rsidR="00EB2DEF" w:rsidRPr="00CC6A5A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CC6A5A">
              <w:rPr>
                <w:b/>
              </w:rPr>
              <w:t>Цель:</w:t>
            </w:r>
            <w:r w:rsidRPr="00CC6A5A">
              <w:rPr>
                <w:color w:val="181818"/>
              </w:rPr>
              <w:t xml:space="preserve"> закреплять цвета и их оттенки; находить заданный цвет в окружающе</w:t>
            </w:r>
            <w:r>
              <w:rPr>
                <w:color w:val="181818"/>
              </w:rPr>
              <w:t>м, соотносить предмет с заданным цветом, правильно согласовывать в словосочетании цвет и предмет.</w:t>
            </w:r>
          </w:p>
          <w:p w:rsidR="00EB2DEF" w:rsidRPr="00CC6A5A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b/>
                <w:bCs/>
                <w:color w:val="181818"/>
              </w:rPr>
              <w:t>«Найди и назови</w:t>
            </w:r>
            <w:r w:rsidRPr="00CC6A5A">
              <w:rPr>
                <w:b/>
                <w:bCs/>
                <w:color w:val="181818"/>
              </w:rPr>
              <w:t xml:space="preserve">: </w:t>
            </w:r>
            <w:r w:rsidRPr="00CC6A5A">
              <w:rPr>
                <w:color w:val="181818"/>
              </w:rPr>
              <w:t>педагог подбрасывает кубик и предлагает ребятам найти выпавший цвет в окружающем.</w:t>
            </w:r>
          </w:p>
          <w:p w:rsidR="00EB2DEF" w:rsidRPr="00CC6A5A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C6A5A">
              <w:rPr>
                <w:color w:val="181818"/>
              </w:rPr>
              <w:t>«Раз, два, три, четыре, пять</w:t>
            </w:r>
          </w:p>
          <w:p w:rsidR="00EB2DEF" w:rsidRPr="00CC6A5A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C6A5A">
              <w:rPr>
                <w:color w:val="181818"/>
              </w:rPr>
              <w:t>Будем нужный цвет искать»</w:t>
            </w:r>
          </w:p>
          <w:p w:rsidR="00EB2DEF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81818"/>
              </w:rPr>
            </w:pPr>
            <w:r w:rsidRPr="00CC6A5A">
              <w:rPr>
                <w:color w:val="181818"/>
              </w:rPr>
              <w:t>Ребята разбегаются и подбегают к предмету заданного цвета. Проговаривают: красный кубик, красный самолет…</w:t>
            </w:r>
          </w:p>
          <w:p w:rsidR="00EB2DEF" w:rsidRPr="00AC4D36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8531D">
              <w:rPr>
                <w:b/>
                <w:color w:val="000000"/>
              </w:rPr>
              <w:t>«Вращай и называй»</w:t>
            </w:r>
            <w:r w:rsidRPr="00AC4D36">
              <w:rPr>
                <w:color w:val="000000"/>
              </w:rPr>
              <w:t xml:space="preserve">:  ребёнок (ведущий) или воспитатель вращает кубик с различным цветами на </w:t>
            </w:r>
            <w:proofErr w:type="gramStart"/>
            <w:r w:rsidRPr="00AC4D36">
              <w:rPr>
                <w:color w:val="000000"/>
              </w:rPr>
              <w:t>гранях</w:t>
            </w:r>
            <w:proofErr w:type="gramEnd"/>
            <w:r>
              <w:rPr>
                <w:color w:val="000000"/>
              </w:rPr>
              <w:t xml:space="preserve"> к которому прикреплены контуры предметов, фигур.</w:t>
            </w:r>
          </w:p>
          <w:p w:rsidR="00EB2DEF" w:rsidRPr="00AC4D36" w:rsidRDefault="00EB2DEF" w:rsidP="004803F1">
            <w:pPr>
              <w:pStyle w:val="a4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AC4D36">
              <w:rPr>
                <w:color w:val="000000"/>
              </w:rPr>
              <w:t>«Раз, два, три,</w:t>
            </w:r>
          </w:p>
          <w:p w:rsidR="00EB2DEF" w:rsidRPr="00AC4D36" w:rsidRDefault="00EB2DEF" w:rsidP="004803F1">
            <w:pPr>
              <w:pStyle w:val="a4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AC4D36">
              <w:rPr>
                <w:color w:val="000000"/>
              </w:rPr>
              <w:t>Кубик замри»</w:t>
            </w:r>
          </w:p>
          <w:p w:rsidR="00EB2DEF" w:rsidRPr="00AC4D36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AC4D36">
              <w:rPr>
                <w:color w:val="000000"/>
              </w:rPr>
              <w:t xml:space="preserve">Кубик останавливается. </w:t>
            </w:r>
            <w:r>
              <w:rPr>
                <w:color w:val="000000"/>
              </w:rPr>
              <w:t>Ребенок называет цвет и предмет (красная машина, белый трактор)</w:t>
            </w:r>
          </w:p>
          <w:p w:rsidR="00EB2DEF" w:rsidRPr="00CC6A5A" w:rsidRDefault="00EB2DEF" w:rsidP="004803F1">
            <w:pPr>
              <w:pStyle w:val="a4"/>
              <w:spacing w:before="0" w:beforeAutospacing="0" w:after="0" w:afterAutospacing="0"/>
              <w:rPr>
                <w:b/>
              </w:rPr>
            </w:pPr>
          </w:p>
        </w:tc>
      </w:tr>
      <w:tr w:rsidR="00EB2DEF" w:rsidTr="004803F1">
        <w:trPr>
          <w:trHeight w:val="5660"/>
        </w:trPr>
        <w:tc>
          <w:tcPr>
            <w:tcW w:w="3510" w:type="dxa"/>
          </w:tcPr>
          <w:p w:rsidR="00EB2DEF" w:rsidRDefault="00EB2DEF" w:rsidP="004803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446AF4" wp14:editId="16C802D0">
                  <wp:extent cx="2190750" cy="2285999"/>
                  <wp:effectExtent l="19050" t="0" r="0" b="0"/>
                  <wp:docPr id="6" name="Рисунок 2" descr="C:\Documents and Settings\NILS\Desktop\17391231293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NILS\Desktop\17391231293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350" cy="2285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«Волшебный куб» (многофункциональный)</w:t>
            </w:r>
          </w:p>
          <w:p w:rsidR="00EB2DEF" w:rsidRPr="00F4321D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Описание: </w:t>
            </w:r>
            <w:r w:rsidRPr="00F4321D">
              <w:rPr>
                <w:color w:val="000000"/>
                <w:sz w:val="22"/>
                <w:szCs w:val="22"/>
              </w:rPr>
              <w:t>куб из фетра</w:t>
            </w:r>
            <w:r>
              <w:rPr>
                <w:color w:val="000000"/>
                <w:sz w:val="22"/>
                <w:szCs w:val="22"/>
              </w:rPr>
              <w:t xml:space="preserve">, со сторонами 15х15 см, </w:t>
            </w:r>
            <w:r w:rsidRPr="00F4321D">
              <w:rPr>
                <w:color w:val="000000"/>
                <w:sz w:val="22"/>
                <w:szCs w:val="22"/>
              </w:rPr>
              <w:t>сменные дидактические за</w:t>
            </w:r>
            <w:r>
              <w:rPr>
                <w:color w:val="000000"/>
                <w:sz w:val="22"/>
                <w:szCs w:val="22"/>
              </w:rPr>
              <w:t>дания на липучке на разные темы</w:t>
            </w:r>
          </w:p>
          <w:p w:rsidR="00EB2DEF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rPr>
                <w:b/>
                <w:color w:val="000000"/>
                <w:sz w:val="22"/>
                <w:szCs w:val="22"/>
              </w:rPr>
              <w:t>Цель:</w:t>
            </w:r>
            <w:r>
              <w:t xml:space="preserve"> Организация рационального использования обучающего пространства за счёт мобильности куба – сменяемость материала в зависимости от решения поставленных задач (развитие мыслительных процессов, познавательной активности, лексики, грамматика, звуковая культура речи, связная речь, зрительно-пространственная ориентировка, обучение грамоте)</w:t>
            </w:r>
          </w:p>
          <w:p w:rsidR="00EB2DEF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</w:rPr>
              <w:t xml:space="preserve">«Посчитай-ка»: </w:t>
            </w:r>
            <w:r>
              <w:t xml:space="preserve">ребенок подбрасывает «Разноцветный» </w:t>
            </w:r>
            <w:proofErr w:type="gramStart"/>
            <w:r>
              <w:t>куб</w:t>
            </w:r>
            <w:proofErr w:type="gramEnd"/>
            <w:r>
              <w:t xml:space="preserve"> к которому прикреплены предметы/фигуры и называет цвет и предмет,  </w:t>
            </w:r>
            <w:r>
              <w:rPr>
                <w:color w:val="000000"/>
              </w:rPr>
              <w:t>затем ребенок подбрасывает второй кубик к которому прикреплены</w:t>
            </w:r>
            <w:r w:rsidRPr="00AC4D3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цифры/точки </w:t>
            </w:r>
            <w:r w:rsidRPr="00AC4D36">
              <w:rPr>
                <w:color w:val="000000"/>
              </w:rPr>
              <w:t xml:space="preserve"> четко проговаривает словосочетания</w:t>
            </w:r>
            <w:r>
              <w:rPr>
                <w:color w:val="000000"/>
              </w:rPr>
              <w:t xml:space="preserve">, (одно </w:t>
            </w:r>
            <w:r w:rsidRPr="00AC4D36">
              <w:rPr>
                <w:color w:val="000000"/>
              </w:rPr>
              <w:t xml:space="preserve">красное яблоко, </w:t>
            </w:r>
            <w:r>
              <w:rPr>
                <w:color w:val="000000"/>
              </w:rPr>
              <w:t xml:space="preserve">три желтые  куртки, пять черных кепок) </w:t>
            </w:r>
          </w:p>
          <w:p w:rsidR="00EB2DEF" w:rsidRPr="00CC6A5A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  <w:color w:val="000000"/>
              </w:rPr>
              <w:t xml:space="preserve">«Найди </w:t>
            </w:r>
            <w:proofErr w:type="gramStart"/>
            <w:r>
              <w:rPr>
                <w:b/>
                <w:color w:val="000000"/>
              </w:rPr>
              <w:t>лишний</w:t>
            </w:r>
            <w:proofErr w:type="gramEnd"/>
            <w:r>
              <w:rPr>
                <w:b/>
                <w:color w:val="000000"/>
              </w:rPr>
              <w:t xml:space="preserve">»: </w:t>
            </w:r>
            <w:r>
              <w:rPr>
                <w:color w:val="000000"/>
              </w:rPr>
              <w:t>Н</w:t>
            </w:r>
            <w:r>
              <w:t xml:space="preserve">а каждой грани прикреплены четыре картинки, нужно выделить общий признак и найти картинку, которая не соответствует остальным (тема, звук и </w:t>
            </w:r>
            <w:proofErr w:type="spellStart"/>
            <w:r>
              <w:t>т.п</w:t>
            </w:r>
            <w:proofErr w:type="spellEnd"/>
            <w:r>
              <w:t>). Ребёнок выбирает лишнюю картинку и рассказывает, почему она лишняя.</w:t>
            </w:r>
            <w:r w:rsidRPr="00CC6A5A">
              <w:rPr>
                <w:b/>
              </w:rPr>
              <w:t xml:space="preserve"> </w:t>
            </w:r>
          </w:p>
        </w:tc>
      </w:tr>
      <w:tr w:rsidR="00EB2DEF" w:rsidTr="004803F1">
        <w:trPr>
          <w:trHeight w:val="3465"/>
        </w:trPr>
        <w:tc>
          <w:tcPr>
            <w:tcW w:w="3510" w:type="dxa"/>
            <w:tcBorders>
              <w:top w:val="single" w:sz="4" w:space="0" w:color="auto"/>
            </w:tcBorders>
          </w:tcPr>
          <w:p w:rsidR="00EB2DEF" w:rsidRDefault="00EB2DEF" w:rsidP="00480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22095E5" wp14:editId="07232BBD">
                  <wp:extent cx="2143125" cy="2205980"/>
                  <wp:effectExtent l="19050" t="0" r="9525" b="0"/>
                  <wp:docPr id="19" name="Рисунок 7" descr="1739123129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400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358" cy="2209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  <w:tcBorders>
              <w:top w:val="single" w:sz="4" w:space="0" w:color="auto"/>
            </w:tcBorders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Кубики «Занимательный счет»</w:t>
            </w:r>
          </w:p>
          <w:p w:rsidR="00EB2DEF" w:rsidRPr="00E5015B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E5015B">
              <w:rPr>
                <w:rFonts w:ascii="Times New Roman" w:hAnsi="Times New Roman" w:cs="Times New Roman"/>
                <w:sz w:val="24"/>
                <w:szCs w:val="24"/>
              </w:rPr>
              <w:t xml:space="preserve">разноцветные кубики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пенопласта </w:t>
            </w:r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с гранями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х5</w:t>
            </w:r>
            <w:r w:rsidRPr="00E5015B">
              <w:rPr>
                <w:rFonts w:ascii="Times New Roman" w:hAnsi="Times New Roman" w:cs="Times New Roman"/>
                <w:sz w:val="24"/>
                <w:szCs w:val="24"/>
              </w:rPr>
              <w:t xml:space="preserve"> см с цифрами от 1 до 5 (16 </w:t>
            </w:r>
            <w:proofErr w:type="spellStart"/>
            <w:proofErr w:type="gramStart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 xml:space="preserve">), от 5 до 10 (12 </w:t>
            </w:r>
            <w:proofErr w:type="spellStart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 xml:space="preserve">), кубики зеленого цвета с математическими знаками и ? (15 </w:t>
            </w:r>
            <w:proofErr w:type="spellStart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EB2DEF" w:rsidRPr="00E5015B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формировать прямой и обратный счет,  состав числа, развивать логику и мышление, учить решать примеры и неравенства.</w:t>
            </w:r>
          </w:p>
          <w:p w:rsidR="00EB2DEF" w:rsidRPr="00E5015B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«Найди соседа»: </w:t>
            </w:r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ребенок расставляет в числовой домик кубики с цифрами, соответствующими предыдущему или последующему числу. Объясняет почему.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«Посмотри  и раскрась» </w:t>
            </w:r>
            <w:r w:rsidRPr="00E5015B">
              <w:rPr>
                <w:rFonts w:ascii="Times New Roman" w:hAnsi="Times New Roman" w:cs="Times New Roman"/>
                <w:sz w:val="24"/>
                <w:szCs w:val="24"/>
              </w:rPr>
              <w:t xml:space="preserve">Ребенок подбрасывает кубик и раскрашивает  те части, на которых есть </w:t>
            </w:r>
            <w:proofErr w:type="gramStart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>цифра</w:t>
            </w:r>
            <w:proofErr w:type="gramEnd"/>
            <w:r w:rsidRPr="00E5015B">
              <w:rPr>
                <w:rFonts w:ascii="Times New Roman" w:hAnsi="Times New Roman" w:cs="Times New Roman"/>
                <w:sz w:val="24"/>
                <w:szCs w:val="24"/>
              </w:rPr>
              <w:t xml:space="preserve"> выпавшая на грани кубика. </w:t>
            </w:r>
          </w:p>
          <w:p w:rsidR="00EB2DEF" w:rsidRPr="00E5015B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«Посчитай, угадай» </w:t>
            </w:r>
            <w:r w:rsidRPr="001F3D7A">
              <w:rPr>
                <w:rFonts w:ascii="Times New Roman" w:hAnsi="Times New Roman" w:cs="Times New Roman"/>
                <w:sz w:val="24"/>
                <w:szCs w:val="24"/>
              </w:rPr>
              <w:t xml:space="preserve">Ребенок подбрасывает первый кубик, затем второй. </w:t>
            </w:r>
            <w:proofErr w:type="gramStart"/>
            <w:r w:rsidRPr="001F3D7A">
              <w:rPr>
                <w:rFonts w:ascii="Times New Roman" w:hAnsi="Times New Roman" w:cs="Times New Roman"/>
                <w:sz w:val="24"/>
                <w:szCs w:val="24"/>
              </w:rPr>
              <w:t>Выбирает</w:t>
            </w:r>
            <w:proofErr w:type="gramEnd"/>
            <w:r w:rsidRPr="001F3D7A">
              <w:rPr>
                <w:rFonts w:ascii="Times New Roman" w:hAnsi="Times New Roman" w:cs="Times New Roman"/>
                <w:sz w:val="24"/>
                <w:szCs w:val="24"/>
              </w:rPr>
              <w:t xml:space="preserve"> какая цифра на грани больше ил меньше, ставит нужный знак. Можно соединять с другими пособиями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B2DEF" w:rsidTr="004803F1">
        <w:trPr>
          <w:trHeight w:val="421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51B851" wp14:editId="3918E048">
                  <wp:extent cx="2171700" cy="1952625"/>
                  <wp:effectExtent l="19050" t="0" r="0" b="0"/>
                  <wp:docPr id="20" name="Рисунок 8" descr="1739123129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419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Кубики «Веселые блоки»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084DDE">
              <w:rPr>
                <w:rFonts w:ascii="Times New Roman" w:hAnsi="Times New Roman" w:cs="Times New Roman"/>
                <w:sz w:val="24"/>
                <w:szCs w:val="24"/>
              </w:rPr>
              <w:t>Кубики из пластмассы, разного размера и</w:t>
            </w:r>
            <w:r w:rsidRPr="001F3D7A">
              <w:rPr>
                <w:rFonts w:ascii="Times New Roman" w:hAnsi="Times New Roman" w:cs="Times New Roman"/>
                <w:sz w:val="24"/>
                <w:szCs w:val="24"/>
              </w:rPr>
              <w:t xml:space="preserve"> формы 6 штук, на одной стороне наклеены смайлики, на другой узор, карточки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D7A">
              <w:rPr>
                <w:rFonts w:ascii="Times New Roman" w:hAnsi="Times New Roman" w:cs="Times New Roman"/>
                <w:sz w:val="24"/>
                <w:szCs w:val="24"/>
              </w:rPr>
              <w:t>основания из 4 квадратов и карточки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D7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адания.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4DD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084DDE">
              <w:rPr>
                <w:rFonts w:ascii="Times New Roman" w:hAnsi="Times New Roman" w:cs="Times New Roman"/>
                <w:sz w:val="24"/>
                <w:szCs w:val="24"/>
              </w:rPr>
              <w:t>: формировать пространственное мышление, развивать логику, воображение и память.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«Расставь по образцу»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Детям раздаются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которых изображены кубики, расставленные на карточке-основании.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Предлагается расставить также, рассказать положение кубиков, используя предлоги «перед», «за», «сбоку», «спереди», «вверх», «вниз», «налево», «направо».</w:t>
            </w:r>
            <w:proofErr w:type="gramEnd"/>
          </w:p>
          <w:p w:rsidR="00EB2DEF" w:rsidRPr="00084DDE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«Запомни, повтори»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показывает детям карточку с заданием, предлагает запомнить. Затем убирает карточку, дети должны расположить кубики по памяти»   </w:t>
            </w:r>
          </w:p>
          <w:p w:rsidR="00EB2DEF" w:rsidRPr="001F3D7A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EB2DEF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60F084" wp14:editId="43F7C0EF">
                  <wp:extent cx="2143125" cy="2238375"/>
                  <wp:effectExtent l="19050" t="0" r="9525" b="0"/>
                  <wp:docPr id="21" name="Рисунок 9" descr="1739123129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440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0345" cy="2245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Магнитный кубик.</w:t>
            </w:r>
          </w:p>
          <w:p w:rsidR="00EB2DEF" w:rsidRPr="006656A7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6656A7">
              <w:rPr>
                <w:rFonts w:ascii="Times New Roman" w:hAnsi="Times New Roman" w:cs="Times New Roman"/>
                <w:sz w:val="24"/>
                <w:szCs w:val="24"/>
              </w:rPr>
              <w:t>кубик из пенопласта со сторонами 10х10 см, на которые наклеен магнит 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х8, дидактические карточки по лексическим темам на магните.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6656A7">
              <w:rPr>
                <w:rFonts w:ascii="Times New Roman" w:hAnsi="Times New Roman" w:cs="Times New Roman"/>
                <w:sz w:val="24"/>
                <w:szCs w:val="24"/>
              </w:rPr>
              <w:t>формировать знания об окружающем мире, развивать лексико-грамматический строй речи, пополнять словарный запас,  расширять кругозор детей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«Какой? Какая? Какие? Какое?»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передают кубик по  кругу 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словаму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«Кубик я кручу, верчу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Рассказать я вам хочу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….»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 остановился кубик, называет картинку на верхней грани и ее признаки (лимон желтый, лимон кислый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«Назови одним словом»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передают кубик со словами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Ру-ру-ру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начинаем мы игру.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ком остановился кубик, называет предмет на верхней грани. Затем передает другому, следующий ребенок называет предыдущую картинку и свою, так пять раз, последний называет все предметы одним словом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B2DEF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2B16785" wp14:editId="3ADD12DD">
                  <wp:extent cx="2286000" cy="1721282"/>
                  <wp:effectExtent l="19050" t="0" r="0" b="0"/>
                  <wp:docPr id="22" name="Рисунок 10" descr="1739123129461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461(1)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602" cy="172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Кубики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Сочинялки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EB2DEF" w:rsidRPr="00CC0049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4 разноцветных кубика из поролона и фетра со сторонами 10х10, на каждой стороне </w:t>
            </w:r>
            <w:proofErr w:type="gramStart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>приклеена</w:t>
            </w:r>
            <w:proofErr w:type="gramEnd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 липучки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тематические карточки на липучках, карточки-действия, карточки-предлоги. </w:t>
            </w:r>
          </w:p>
          <w:p w:rsidR="00EB2DEF" w:rsidRPr="00CC0049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 </w:t>
            </w:r>
            <w:r w:rsidRPr="00CC0049">
              <w:rPr>
                <w:rFonts w:ascii="Times New Roman" w:hAnsi="Times New Roman" w:cs="Times New Roman"/>
                <w:sz w:val="24"/>
                <w:szCs w:val="24"/>
              </w:rPr>
              <w:t>развивать связную речь детей, формировать умение правильно выстраивать словосочетания, предложения, развивать творческое воображение.</w:t>
            </w:r>
          </w:p>
          <w:p w:rsidR="00EB2DEF" w:rsidRPr="00CC0049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«Сочиняй-ка» </w:t>
            </w:r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Дети стоят или сидят в кругу. Пока звучит музыка передают первый кубик – желтый, при слове «Стоп» на ком остановился кубик выбирают </w:t>
            </w:r>
            <w:proofErr w:type="gramStart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>карточку</w:t>
            </w:r>
            <w:proofErr w:type="gramEnd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 которая отвечает на вопрос «Кто? Что?»  и приклеивают на грань кубика или фетровую доску, затем передается следующий кубик. Зеленый (признак)– «Какой? Какая? Какое?», красный (действие) – «Что делает</w:t>
            </w:r>
            <w:proofErr w:type="gramStart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?, </w:t>
            </w:r>
            <w:proofErr w:type="gramEnd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синий (вспомогательный) – «Сколько?», «Где», «Предлоги» 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«Может быть?» </w:t>
            </w:r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Ребенок кидает один </w:t>
            </w:r>
            <w:proofErr w:type="gramStart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>кубик</w:t>
            </w:r>
            <w:proofErr w:type="gramEnd"/>
            <w:r w:rsidRPr="00CC0049">
              <w:rPr>
                <w:rFonts w:ascii="Times New Roman" w:hAnsi="Times New Roman" w:cs="Times New Roman"/>
                <w:sz w:val="24"/>
                <w:szCs w:val="24"/>
              </w:rPr>
              <w:t xml:space="preserve"> на грани которого изображен предмет, затем второй с признаком, произносит словосочетание и говорит так может быть или нет. Если нет, то его вариант, как правильно сказать</w:t>
            </w:r>
          </w:p>
        </w:tc>
      </w:tr>
      <w:tr w:rsidR="00EB2DEF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296EF1" wp14:editId="2691F868">
                  <wp:extent cx="2286000" cy="2504857"/>
                  <wp:effectExtent l="19050" t="0" r="0" b="0"/>
                  <wp:docPr id="23" name="Рисунок 11" descr="1739123129583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583(1)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812" cy="2506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Кубик «Говорун»</w:t>
            </w:r>
          </w:p>
          <w:p w:rsidR="00EB2DEF" w:rsidRPr="00C05CC0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C05CC0">
              <w:rPr>
                <w:rFonts w:ascii="Times New Roman" w:hAnsi="Times New Roman" w:cs="Times New Roman"/>
                <w:sz w:val="24"/>
                <w:szCs w:val="24"/>
              </w:rPr>
              <w:t>мягкий тканевый кубик со сторонами 10х10 см, на одной стороне липучка, на остальных картинки задания «</w:t>
            </w:r>
            <w:proofErr w:type="gramStart"/>
            <w:r w:rsidRPr="00C05CC0">
              <w:rPr>
                <w:rFonts w:ascii="Times New Roman" w:hAnsi="Times New Roman" w:cs="Times New Roman"/>
                <w:sz w:val="24"/>
                <w:szCs w:val="24"/>
              </w:rPr>
              <w:t>Один-много</w:t>
            </w:r>
            <w:proofErr w:type="gramEnd"/>
            <w:r w:rsidRPr="00C05CC0">
              <w:rPr>
                <w:rFonts w:ascii="Times New Roman" w:hAnsi="Times New Roman" w:cs="Times New Roman"/>
                <w:sz w:val="24"/>
                <w:szCs w:val="24"/>
              </w:rPr>
              <w:t xml:space="preserve">», «Посчитай», «Скажи ласково», «Мой. Моя. Моё. </w:t>
            </w:r>
            <w:proofErr w:type="gramStart"/>
            <w:r w:rsidRPr="00C05CC0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C05CC0">
              <w:rPr>
                <w:rFonts w:ascii="Times New Roman" w:hAnsi="Times New Roman" w:cs="Times New Roman"/>
                <w:sz w:val="24"/>
                <w:szCs w:val="24"/>
              </w:rPr>
              <w:t>», «Живое-не живое»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05CC0">
              <w:rPr>
                <w:rFonts w:ascii="Times New Roman" w:hAnsi="Times New Roman" w:cs="Times New Roman"/>
                <w:sz w:val="24"/>
                <w:szCs w:val="24"/>
              </w:rPr>
              <w:t xml:space="preserve">Обогащать словарь дошкольников, </w:t>
            </w:r>
            <w:r w:rsidRPr="00C05C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закрепить умение детей согласовывать слова в роде, числе, развивать внимание, мышление, моторику.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B2DEF" w:rsidRPr="00C05CC0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b/>
              </w:rPr>
              <w:t xml:space="preserve">«Скажи по-другому»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05CC0">
              <w:rPr>
                <w:color w:val="000000"/>
              </w:rPr>
              <w:t xml:space="preserve">Водящий выбирает картинку с предметом,  приклеивает к  липучке на грани кубика, встает в центр круга с закрытыми глазами, в руках у него кубик, который он вращает, пока дети говорят слова: </w:t>
            </w:r>
          </w:p>
          <w:p w:rsidR="00EB2DEF" w:rsidRPr="00C05CC0" w:rsidRDefault="00EB2DEF" w:rsidP="004803F1">
            <w:pPr>
              <w:pStyle w:val="a4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05CC0">
              <w:rPr>
                <w:color w:val="000000"/>
              </w:rPr>
              <w:t>«Раз, два, три, четыре, пять,</w:t>
            </w:r>
          </w:p>
          <w:p w:rsidR="00EB2DEF" w:rsidRPr="00C05CC0" w:rsidRDefault="00EB2DEF" w:rsidP="004803F1">
            <w:pPr>
              <w:pStyle w:val="a4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05CC0">
              <w:rPr>
                <w:color w:val="000000"/>
              </w:rPr>
              <w:t>Будешь кубик ты вращать».</w:t>
            </w:r>
          </w:p>
          <w:p w:rsidR="00EB2DEF" w:rsidRPr="00C05CC0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C05CC0">
              <w:rPr>
                <w:color w:val="000000"/>
              </w:rPr>
              <w:t xml:space="preserve">Показывает грань кубика, на которой остановилось вращение, и выполняет задание (или все дети вместе).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2DEF" w:rsidRPr="006424A5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424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F373FD" wp14:editId="3EB59251">
                  <wp:extent cx="2190750" cy="2562225"/>
                  <wp:effectExtent l="19050" t="0" r="0" b="0"/>
                  <wp:docPr id="24" name="Рисунок 12" descr="1739123129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542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2" cy="2563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EB2DEF" w:rsidRPr="006424A5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6BB0C5C" wp14:editId="60D60494">
                  <wp:extent cx="2286000" cy="2124075"/>
                  <wp:effectExtent l="19050" t="0" r="0" b="0"/>
                  <wp:docPr id="25" name="Рисунок 13" descr="1739123129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521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558" cy="212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Pr="006424A5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4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Кубик «</w:t>
            </w:r>
            <w:proofErr w:type="spellStart"/>
            <w:r w:rsidRPr="006424A5">
              <w:rPr>
                <w:rFonts w:ascii="Times New Roman" w:hAnsi="Times New Roman" w:cs="Times New Roman"/>
                <w:b/>
                <w:sz w:val="24"/>
                <w:szCs w:val="24"/>
              </w:rPr>
              <w:t>Звуковичок</w:t>
            </w:r>
            <w:proofErr w:type="spellEnd"/>
            <w:r w:rsidRPr="006424A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EB2DEF" w:rsidRPr="006424A5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24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6424A5">
              <w:rPr>
                <w:rFonts w:ascii="Times New Roman" w:hAnsi="Times New Roman" w:cs="Times New Roman"/>
                <w:sz w:val="24"/>
                <w:szCs w:val="24"/>
              </w:rPr>
              <w:t>мягкий тканевый кубик со сторонами 10х10 см, на противоположных сторонах липучки, на остальных картинки-схемы.</w:t>
            </w:r>
          </w:p>
          <w:p w:rsidR="00EB2DEF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CE1BB1">
              <w:rPr>
                <w:b/>
              </w:rPr>
              <w:t>Цель:</w:t>
            </w:r>
            <w:r w:rsidRPr="006424A5">
              <w:rPr>
                <w:color w:val="000000"/>
              </w:rPr>
              <w:t xml:space="preserve"> </w:t>
            </w:r>
            <w:r w:rsidRPr="00CE1BB1">
              <w:rPr>
                <w:color w:val="000000"/>
                <w:shd w:val="clear" w:color="auto" w:fill="FFFFFF"/>
              </w:rPr>
              <w:t xml:space="preserve">развивать фонематический слух, учить выделять заданный звук в составе слова, </w:t>
            </w:r>
            <w:r w:rsidRPr="00CE1BB1">
              <w:rPr>
                <w:color w:val="000000"/>
              </w:rPr>
              <w:t xml:space="preserve">понятие гласных и твёрдых и мягких согласных звуков, умение определять место звука в слове, </w:t>
            </w:r>
            <w:r w:rsidRPr="00CE1BB1">
              <w:rPr>
                <w:color w:val="000000"/>
                <w:shd w:val="clear" w:color="auto" w:fill="FFFFFF"/>
              </w:rPr>
              <w:t>автоматизировать звук в словах.</w:t>
            </w:r>
            <w:r w:rsidRPr="00CE1BB1">
              <w:rPr>
                <w:color w:val="000000"/>
              </w:rPr>
              <w:t xml:space="preserve"> </w:t>
            </w:r>
          </w:p>
          <w:p w:rsidR="00EB2DEF" w:rsidRPr="006424A5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CE1BB1">
              <w:rPr>
                <w:color w:val="000000"/>
              </w:rPr>
              <w:t xml:space="preserve"> </w:t>
            </w:r>
            <w:r w:rsidRPr="00CE1BB1">
              <w:rPr>
                <w:b/>
                <w:bCs/>
                <w:color w:val="000000"/>
              </w:rPr>
              <w:t>«</w:t>
            </w:r>
            <w:r w:rsidRPr="006424A5">
              <w:rPr>
                <w:b/>
                <w:bCs/>
                <w:color w:val="000000"/>
              </w:rPr>
              <w:t xml:space="preserve">Угадай звук» </w:t>
            </w:r>
            <w:r w:rsidRPr="006424A5">
              <w:rPr>
                <w:color w:val="000000"/>
              </w:rPr>
              <w:t> Дети передают по цепочке куб, произнося считалку: «Звук сейчас мы назовём</w:t>
            </w:r>
          </w:p>
          <w:p w:rsidR="00EB2DEF" w:rsidRPr="006424A5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color w:val="000000"/>
              </w:rPr>
              <w:t xml:space="preserve">                    </w:t>
            </w:r>
            <w:r w:rsidRPr="006424A5">
              <w:rPr>
                <w:color w:val="000000"/>
              </w:rPr>
              <w:t>И словечко подберём».</w:t>
            </w:r>
          </w:p>
          <w:p w:rsidR="00EB2DEF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6424A5">
              <w:rPr>
                <w:color w:val="000000"/>
              </w:rPr>
              <w:t>Ребёнок, на котором закончилась считалка,  выбирает карточку с буквой, которая обозначает заданный педагогом звук,  подбирает к нему слово и прикрепляет к противоположной грани, подбрасывает ку</w:t>
            </w:r>
            <w:r>
              <w:rPr>
                <w:color w:val="000000"/>
              </w:rPr>
              <w:t>бик и выполняет задание.</w:t>
            </w:r>
          </w:p>
          <w:p w:rsidR="00EB2DEF" w:rsidRDefault="00EB2DEF" w:rsidP="004803F1">
            <w:pPr>
              <w:pStyle w:val="a4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Кубики «Веселый язычок»</w:t>
            </w:r>
          </w:p>
          <w:p w:rsidR="00EB2DEF" w:rsidRPr="006E77DC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77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6E77DC">
              <w:rPr>
                <w:rFonts w:ascii="Times New Roman" w:hAnsi="Times New Roman" w:cs="Times New Roman"/>
                <w:sz w:val="24"/>
                <w:szCs w:val="24"/>
              </w:rPr>
              <w:t xml:space="preserve">тканевые кубики с гранями 10х10 см, на гранях </w:t>
            </w:r>
            <w:r w:rsidRPr="006E77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которых артикуляционные упражнения для подготовки к звукам вызывающим трудности: шипящим</w:t>
            </w:r>
            <w:proofErr w:type="gramStart"/>
            <w:r w:rsidRPr="006E77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E7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77D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E77DC">
              <w:rPr>
                <w:rFonts w:ascii="Times New Roman" w:hAnsi="Times New Roman" w:cs="Times New Roman"/>
                <w:sz w:val="24"/>
                <w:szCs w:val="24"/>
              </w:rPr>
              <w:t>вистящим, сонорным.</w:t>
            </w:r>
          </w:p>
          <w:p w:rsidR="00EB2DEF" w:rsidRPr="006E77DC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81818"/>
              </w:rPr>
            </w:pPr>
            <w:r w:rsidRPr="006E77DC">
              <w:rPr>
                <w:b/>
                <w:bCs/>
                <w:color w:val="181818"/>
              </w:rPr>
              <w:t xml:space="preserve">Цель: </w:t>
            </w:r>
            <w:r>
              <w:t>развитие мышц органов артикуляционного аппарата, их подвижности, повышать мотивационную потребность ребёнка к коррекционной непосредственно – образовательной деятельности.</w:t>
            </w:r>
          </w:p>
          <w:p w:rsidR="00EB2DEF" w:rsidRPr="006E77DC" w:rsidRDefault="00EB2DEF" w:rsidP="004803F1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6E77DC">
              <w:rPr>
                <w:b/>
                <w:color w:val="181818"/>
              </w:rPr>
              <w:t>Язычок на прогулке</w:t>
            </w:r>
            <w:r w:rsidRPr="006E77DC">
              <w:rPr>
                <w:color w:val="181818"/>
              </w:rPr>
              <w:t>: Детям предлагается с язычком пойти погулять. А кого встретил язычок на прогулке, покажет нам кубик. Дети передают кубик</w:t>
            </w:r>
            <w:r>
              <w:rPr>
                <w:color w:val="181818"/>
              </w:rPr>
              <w:t>,</w:t>
            </w:r>
            <w:r w:rsidRPr="006E77DC">
              <w:rPr>
                <w:color w:val="181818"/>
              </w:rPr>
              <w:t xml:space="preserve"> поочередно подбрасывают,  какая грань на кубике выпадает, то упражнение и выполняется.</w:t>
            </w:r>
          </w:p>
          <w:p w:rsidR="00EB2DEF" w:rsidRPr="006E77DC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B2DEF" w:rsidRPr="006424A5" w:rsidTr="004803F1">
        <w:trPr>
          <w:trHeight w:val="3105"/>
        </w:trPr>
        <w:tc>
          <w:tcPr>
            <w:tcW w:w="3510" w:type="dxa"/>
          </w:tcPr>
          <w:p w:rsidR="00EB2DEF" w:rsidRPr="006424A5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D7A95D5" wp14:editId="32D2CDB8">
                  <wp:extent cx="2087473" cy="2038350"/>
                  <wp:effectExtent l="19050" t="0" r="8027" b="0"/>
                  <wp:docPr id="26" name="Рисунок 14" descr="17391231294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481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690" cy="2042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Pr="00E96D41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D41">
              <w:rPr>
                <w:rFonts w:ascii="Times New Roman" w:hAnsi="Times New Roman" w:cs="Times New Roman"/>
                <w:b/>
                <w:sz w:val="24"/>
                <w:szCs w:val="24"/>
              </w:rPr>
              <w:t>Кубики «Рассказчики»</w:t>
            </w:r>
          </w:p>
          <w:p w:rsidR="00EB2DEF" w:rsidRPr="00E96D41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D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тканевые кубики </w:t>
            </w:r>
            <w:r w:rsidRPr="00E96D41">
              <w:rPr>
                <w:rFonts w:ascii="Times New Roman" w:hAnsi="Times New Roman" w:cs="Times New Roman"/>
                <w:sz w:val="24"/>
                <w:szCs w:val="24"/>
              </w:rPr>
              <w:t>с сюжетными картинками, на одном кубике липучки для возможности менять и дополнять сюжетный материал.</w:t>
            </w:r>
          </w:p>
          <w:p w:rsidR="00EB2DEF" w:rsidRPr="00E96D41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6D41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96D41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составлять рассказ с опорой на  картинку, серию картинок, развивать связную речь, развивать мышление, внимание, воображение.</w:t>
            </w:r>
          </w:p>
          <w:p w:rsidR="00EB2DEF" w:rsidRPr="00E96D41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96D41">
              <w:rPr>
                <w:b/>
              </w:rPr>
              <w:t xml:space="preserve">«Составь рассказ» </w:t>
            </w:r>
            <w:r w:rsidRPr="00E96D41">
              <w:rPr>
                <w:color w:val="000000"/>
              </w:rPr>
              <w:t>Дети сидят за одним столом. Кубик передают друг другу по цепочке</w:t>
            </w:r>
          </w:p>
          <w:p w:rsidR="00EB2DEF" w:rsidRPr="00E96D41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96D41">
              <w:rPr>
                <w:color w:val="000000"/>
              </w:rPr>
              <w:t xml:space="preserve"> «Кубик ты крути, верти. </w:t>
            </w:r>
          </w:p>
          <w:p w:rsidR="00EB2DEF" w:rsidRPr="00E96D41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96D41">
              <w:rPr>
                <w:color w:val="000000"/>
              </w:rPr>
              <w:t>Что увидел, расскажи».</w:t>
            </w:r>
          </w:p>
          <w:p w:rsidR="00EB2DEF" w:rsidRPr="00E96D41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96D41">
              <w:rPr>
                <w:color w:val="000000"/>
              </w:rPr>
              <w:t xml:space="preserve"> На ком остановился кубик</w:t>
            </w:r>
            <w:proofErr w:type="gramStart"/>
            <w:r w:rsidRPr="00E96D41">
              <w:rPr>
                <w:color w:val="000000"/>
              </w:rPr>
              <w:t xml:space="preserve"> ,</w:t>
            </w:r>
            <w:proofErr w:type="gramEnd"/>
            <w:r w:rsidRPr="00E96D41">
              <w:rPr>
                <w:color w:val="000000"/>
              </w:rPr>
              <w:t xml:space="preserve"> рассказывает, что увидел на картинке. </w:t>
            </w:r>
          </w:p>
          <w:p w:rsidR="00EB2DEF" w:rsidRPr="00E96D41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E96D41">
              <w:rPr>
                <w:color w:val="000000"/>
              </w:rPr>
              <w:t>«</w:t>
            </w:r>
            <w:r w:rsidRPr="00E96D41">
              <w:rPr>
                <w:b/>
                <w:color w:val="000000"/>
              </w:rPr>
              <w:t>Найди профессию</w:t>
            </w:r>
            <w:r w:rsidRPr="00E96D41">
              <w:rPr>
                <w:color w:val="000000"/>
              </w:rPr>
              <w:t>» Педагог загадывает загадку,  ребенок находит на грани кубика отгадку и выкладывает  ее вверх и называет.</w:t>
            </w:r>
          </w:p>
          <w:p w:rsidR="00EB2DEF" w:rsidRPr="00575CBC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B2DEF" w:rsidRPr="006424A5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2ACE4E" wp14:editId="71396498">
                  <wp:extent cx="2091690" cy="2778125"/>
                  <wp:effectExtent l="19050" t="0" r="3810" b="0"/>
                  <wp:docPr id="27" name="Рисунок 15" descr="17391435080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43508067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690" cy="277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Кубики «Помощники» по схемам описания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Т.А.Ткаченко</w:t>
            </w:r>
            <w:proofErr w:type="spellEnd"/>
          </w:p>
          <w:p w:rsidR="00EB2DEF" w:rsidRPr="00D329A3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D329A3">
              <w:rPr>
                <w:rFonts w:ascii="Times New Roman" w:hAnsi="Times New Roman" w:cs="Times New Roman"/>
                <w:sz w:val="24"/>
                <w:szCs w:val="24"/>
              </w:rPr>
              <w:t>6 кубиков из пенопласта со сторонами 10х10 , на каждой стороне картинки схемы для составления описательных рассказов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B2DEF" w:rsidRPr="00D329A3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D329A3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составлять описательные рассказы, развивать связную речь, вызывать положительные эмоции.</w:t>
            </w:r>
          </w:p>
          <w:p w:rsidR="00EB2DEF" w:rsidRPr="00D329A3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«Узнай по описанию</w:t>
            </w:r>
            <w:r w:rsidRPr="00D329A3">
              <w:rPr>
                <w:rFonts w:ascii="Times New Roman" w:hAnsi="Times New Roman" w:cs="Times New Roman"/>
                <w:sz w:val="24"/>
                <w:szCs w:val="24"/>
              </w:rPr>
              <w:t>» Ребенок достают из волшебной коробки предмет, рассматривает его, детям не показывает. Берет кубик-помощник, описывает предмет, дети отгадывают. Если угадали правильно, то предмет выставляется на коробку. Следующим ведущим будет ребенок, угадавший первым.</w:t>
            </w:r>
          </w:p>
          <w:p w:rsidR="00EB2DEF" w:rsidRPr="00D329A3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«Посмотри и опиши». </w:t>
            </w:r>
            <w:r w:rsidRPr="00D329A3">
              <w:rPr>
                <w:rFonts w:ascii="Times New Roman" w:hAnsi="Times New Roman" w:cs="Times New Roman"/>
                <w:sz w:val="24"/>
                <w:szCs w:val="24"/>
              </w:rPr>
              <w:t>Перед детьми вывешена картинка с предметом, дети передают кубик друг другу и каждый  описывает тот признак, который показывает грань. Затем составляется общее описание.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B2DEF" w:rsidRPr="00E96D41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2DEF" w:rsidRPr="006424A5" w:rsidTr="004803F1">
        <w:trPr>
          <w:trHeight w:val="421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1D50864" wp14:editId="24AFB0D5">
                  <wp:extent cx="2028825" cy="2694629"/>
                  <wp:effectExtent l="19050" t="0" r="9525" b="0"/>
                  <wp:docPr id="28" name="Рисунок 16" descr="1739123129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501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694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Кубик «Будь, осторожен!»</w:t>
            </w:r>
          </w:p>
          <w:p w:rsidR="00EB2DEF" w:rsidRPr="00C6420C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C6420C">
              <w:rPr>
                <w:rFonts w:ascii="Times New Roman" w:hAnsi="Times New Roman" w:cs="Times New Roman"/>
                <w:sz w:val="24"/>
                <w:szCs w:val="24"/>
              </w:rPr>
              <w:t>тканевый кубик со сторонами 12х12 см, на каждой стороне опасная бытовая ситуация</w:t>
            </w:r>
          </w:p>
          <w:p w:rsidR="00EB2DEF" w:rsidRPr="00C6420C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6420C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отличать опасные для жизни ситуации, формировать правила безопасного поведения в </w:t>
            </w:r>
            <w:proofErr w:type="gramStart"/>
            <w:r w:rsidRPr="00C6420C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proofErr w:type="gramEnd"/>
            <w:r w:rsidRPr="00C642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420C">
              <w:rPr>
                <w:rFonts w:ascii="Times New Roman" w:hAnsi="Times New Roman" w:cs="Times New Roman"/>
                <w:sz w:val="24"/>
                <w:szCs w:val="24"/>
              </w:rPr>
              <w:t>сиуациях</w:t>
            </w:r>
            <w:proofErr w:type="spellEnd"/>
            <w:r w:rsidRPr="00C642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2DEF" w:rsidRPr="00C6420C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b/>
              </w:rPr>
              <w:t xml:space="preserve">«Скажи, что не так» </w:t>
            </w:r>
            <w:r w:rsidRPr="00C6420C">
              <w:rPr>
                <w:color w:val="000000"/>
              </w:rPr>
              <w:t xml:space="preserve">Выбранный педагогом ребенок идет по кругу и произносит считалку </w:t>
            </w:r>
          </w:p>
          <w:p w:rsidR="00EB2DEF" w:rsidRPr="00C6420C" w:rsidRDefault="00EB2DEF" w:rsidP="004803F1">
            <w:pPr>
              <w:pStyle w:val="a4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6420C">
              <w:rPr>
                <w:color w:val="000000"/>
              </w:rPr>
              <w:t>«Раз, два, три, четыре, пять,</w:t>
            </w:r>
          </w:p>
          <w:p w:rsidR="00EB2DEF" w:rsidRPr="00C6420C" w:rsidRDefault="00EB2DEF" w:rsidP="004803F1">
            <w:pPr>
              <w:pStyle w:val="a4"/>
              <w:spacing w:before="0" w:beforeAutospacing="0" w:after="0" w:afterAutospacing="0"/>
              <w:jc w:val="center"/>
              <w:rPr>
                <w:rFonts w:ascii="Calibri" w:hAnsi="Calibri"/>
                <w:color w:val="000000"/>
              </w:rPr>
            </w:pPr>
            <w:r w:rsidRPr="00C6420C">
              <w:rPr>
                <w:color w:val="000000"/>
              </w:rPr>
              <w:t>Кубик повернись опять».</w:t>
            </w:r>
          </w:p>
          <w:p w:rsidR="00EB2DEF" w:rsidRPr="00C6420C" w:rsidRDefault="00EB2DEF" w:rsidP="004803F1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C6420C">
              <w:rPr>
                <w:color w:val="000000"/>
              </w:rPr>
              <w:t>Ребёнок показывает грань кубика, на которой остановилось вращение и говорит, что на картинке не правильно, почему, рассказывает как правильно.</w:t>
            </w:r>
          </w:p>
          <w:p w:rsidR="00EB2DEF" w:rsidRDefault="00EB2DEF" w:rsidP="004803F1">
            <w:pPr>
              <w:pStyle w:val="a4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C6420C">
              <w:rPr>
                <w:b/>
                <w:color w:val="000000"/>
                <w:sz w:val="28"/>
                <w:szCs w:val="28"/>
              </w:rPr>
              <w:t>«Подбери картинки»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6420C">
              <w:rPr>
                <w:color w:val="000000"/>
              </w:rPr>
              <w:t>Воспитатель подбрасывает кубик, показывает детям выпавшую грань, каждый ребенок должен положить перед собой подходящую по сюжету картинку. И рассказать, почему.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EB2DEF" w:rsidRPr="006424A5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31FA051" wp14:editId="6F55FB18">
                  <wp:extent cx="2091690" cy="1574800"/>
                  <wp:effectExtent l="19050" t="0" r="3810" b="0"/>
                  <wp:docPr id="29" name="Рисунок 17" descr="1739123129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39123129342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690" cy="15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Кубик «Тактильный»</w:t>
            </w:r>
          </w:p>
          <w:p w:rsidR="00EB2DEF" w:rsidRPr="00CC4972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CC4972">
              <w:rPr>
                <w:rFonts w:ascii="Times New Roman" w:hAnsi="Times New Roman" w:cs="Times New Roman"/>
                <w:sz w:val="24"/>
                <w:szCs w:val="24"/>
              </w:rPr>
              <w:t xml:space="preserve">кубик вязаный со сторонами 12х12 см, на одной грани кармашек на замке с вязаными животными,  с другой стороны кармашек на пуговице с вязаными шариками, соответствующими цветам радуги, на 3 грани геометрические фигуры, на 4 грани елка с липучками, на противоположной стороне кармашек для заданий, на 6 грани  девочка.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CC4972">
              <w:rPr>
                <w:rFonts w:ascii="Times New Roman" w:hAnsi="Times New Roman" w:cs="Times New Roman"/>
                <w:sz w:val="24"/>
                <w:szCs w:val="24"/>
              </w:rPr>
              <w:t>развивать у детей тактильное восприятие; обогащать словарный запас; развивать память, внимание, воображение, мелкую моторику.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«Укрась елку» </w:t>
            </w:r>
            <w:r w:rsidRPr="00CC4972">
              <w:rPr>
                <w:rFonts w:ascii="Times New Roman" w:hAnsi="Times New Roman" w:cs="Times New Roman"/>
                <w:sz w:val="24"/>
                <w:szCs w:val="24"/>
              </w:rPr>
              <w:t>Ребенку предлагается украсить елку только теми предметами, в которых есть определенный звук, например [</w:t>
            </w:r>
            <w:r w:rsidRPr="00CC49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C4972">
              <w:rPr>
                <w:rFonts w:ascii="Times New Roman" w:hAnsi="Times New Roman" w:cs="Times New Roman"/>
                <w:sz w:val="24"/>
                <w:szCs w:val="24"/>
              </w:rPr>
              <w:t>]. Шарики предметы находятся в кармашке с пуговицей. Ребенок вешает шарик, называет слово</w:t>
            </w:r>
            <w:proofErr w:type="gramStart"/>
            <w:r w:rsidRPr="00CC49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C49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C497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C4972">
              <w:rPr>
                <w:rFonts w:ascii="Times New Roman" w:hAnsi="Times New Roman" w:cs="Times New Roman"/>
                <w:sz w:val="24"/>
                <w:szCs w:val="24"/>
              </w:rPr>
              <w:t>ыделяет звук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EB2DEF" w:rsidRPr="006424A5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8EC659" wp14:editId="105C3434">
                  <wp:extent cx="2047875" cy="2112532"/>
                  <wp:effectExtent l="0" t="0" r="0" b="0"/>
                  <wp:docPr id="3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274056" name="Рисунок 515274056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887" cy="2113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Кубик «Волшебная игра»</w:t>
            </w:r>
          </w:p>
          <w:p w:rsidR="00EB2DEF" w:rsidRPr="0075761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75761F">
              <w:rPr>
                <w:rFonts w:ascii="Times New Roman" w:hAnsi="Times New Roman" w:cs="Times New Roman"/>
                <w:sz w:val="24"/>
                <w:szCs w:val="24"/>
              </w:rPr>
              <w:t xml:space="preserve">на шести гранях кубика </w:t>
            </w:r>
            <w:proofErr w:type="gramStart"/>
            <w:r w:rsidRPr="0075761F">
              <w:rPr>
                <w:rFonts w:ascii="Times New Roman" w:hAnsi="Times New Roman" w:cs="Times New Roman"/>
                <w:sz w:val="24"/>
                <w:szCs w:val="24"/>
              </w:rPr>
              <w:t>расположены</w:t>
            </w:r>
            <w:proofErr w:type="gramEnd"/>
            <w:r w:rsidRPr="0075761F">
              <w:rPr>
                <w:rFonts w:ascii="Times New Roman" w:hAnsi="Times New Roman" w:cs="Times New Roman"/>
                <w:sz w:val="24"/>
                <w:szCs w:val="24"/>
              </w:rPr>
              <w:t xml:space="preserve"> 6 игр: «Шашки», «ПДД», «Пятнашки», «Путешествие на поезде», «Волшебный салют», «Любимые сказки». Размер граней кубика 45х45 см.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75761F">
              <w:rPr>
                <w:rFonts w:ascii="Times New Roman" w:hAnsi="Times New Roman" w:cs="Times New Roman"/>
                <w:sz w:val="24"/>
                <w:szCs w:val="24"/>
              </w:rPr>
              <w:t>заинтересовать детей игрой, развивать логику, мышление, развивать умение рассуждать, сравнивать, анализировать, формировать умение ориентироваться на плоскости, воспитывать чувство дружелюбности.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</w:tc>
      </w:tr>
      <w:tr w:rsidR="00EB2DEF" w:rsidRPr="006424A5" w:rsidTr="004803F1">
        <w:trPr>
          <w:trHeight w:val="3105"/>
        </w:trPr>
        <w:tc>
          <w:tcPr>
            <w:tcW w:w="351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C4B69A3" wp14:editId="34205547">
                  <wp:extent cx="2091690" cy="1350010"/>
                  <wp:effectExtent l="0" t="0" r="0" b="0"/>
                  <wp:docPr id="3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962453" name="Рисунок 1193962453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1690" cy="135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0" w:type="dxa"/>
          </w:tcPr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«Кубики перевертыши»</w:t>
            </w:r>
          </w:p>
          <w:p w:rsidR="00EB2DEF" w:rsidRPr="00F20984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Описание: </w:t>
            </w:r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на одной стороне конструкции три ряда </w:t>
            </w:r>
            <w:proofErr w:type="gramStart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>трубок</w:t>
            </w:r>
            <w:proofErr w:type="gramEnd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которые надето по 4 кубика разного цвета с липучками, на каждой стороне картинки по лексическим темам. На противоположной стороне три ряда кубиков от 1 до 4, используется, как фразовый конструктор. Картинки с липучками по лексическим темам, картинки-признаки, действия, предлоги и т.д.</w:t>
            </w:r>
          </w:p>
          <w:p w:rsidR="00EB2DEF" w:rsidRPr="00F20984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способность синтеза, анализа и </w:t>
            </w:r>
            <w:proofErr w:type="spellStart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>обощения</w:t>
            </w:r>
            <w:proofErr w:type="spellEnd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формировать умение выделять общие признаки, развивать связную речь, формировать умение правильно выстраивать лексико-грамматические формы. </w:t>
            </w:r>
          </w:p>
          <w:p w:rsidR="00EB2DEF" w:rsidRPr="00F20984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«Четвертый лишний» </w:t>
            </w:r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Ребенку предлагается найти картинку не подходящую к ряду, объяснить почему, она не подходит. Затем выбрать </w:t>
            </w:r>
            <w:proofErr w:type="gramStart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>правильную</w:t>
            </w:r>
            <w:proofErr w:type="gramEnd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>, прокрутив кубик.</w:t>
            </w:r>
          </w:p>
          <w:p w:rsidR="00EB2DEF" w:rsidRPr="00F20984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«Подбери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каринки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Педагог на верхний кубик вывешивает картинку и предлагает детям, выбрать по одной и прикрепить на нижний ряд. Затем вместе с детьми составляют рассказ из картинок, которые увидели на кубиках. Может </w:t>
            </w:r>
            <w:proofErr w:type="gramStart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>получится</w:t>
            </w:r>
            <w:proofErr w:type="gramEnd"/>
            <w:r w:rsidRPr="00F20984">
              <w:rPr>
                <w:rFonts w:ascii="Times New Roman" w:hAnsi="Times New Roman" w:cs="Times New Roman"/>
                <w:sz w:val="24"/>
                <w:szCs w:val="24"/>
              </w:rPr>
              <w:t xml:space="preserve"> рассказ-небылица.   </w:t>
            </w:r>
          </w:p>
          <w:p w:rsidR="00EB2DEF" w:rsidRDefault="00EB2DEF" w:rsidP="004803F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40EA" w:rsidRDefault="008640EA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Default="00EB2DEF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CE2" w:rsidRDefault="00393CE2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DEF" w:rsidRPr="00EB2DEF" w:rsidRDefault="00EB2DEF" w:rsidP="00EB2DEF">
      <w:pPr>
        <w:spacing w:after="0" w:line="540" w:lineRule="atLeast"/>
        <w:jc w:val="right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</w:t>
      </w:r>
      <w:r w:rsidRPr="00EB2DE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риложение №2</w:t>
      </w: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2DEF" w:rsidRPr="00EB2DEF" w:rsidRDefault="00EB2DEF" w:rsidP="00EB2DE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EB2DE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Муниципальное бюджетное дошкольное</w:t>
      </w:r>
    </w:p>
    <w:p w:rsidR="00EB2DEF" w:rsidRPr="00EB2DEF" w:rsidRDefault="00EB2DEF" w:rsidP="00EB2DE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EB2DE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образовательное учреждение № 38 г. Липецка </w:t>
      </w:r>
    </w:p>
    <w:p w:rsidR="00EB2DEF" w:rsidRPr="00EB2DEF" w:rsidRDefault="00EB2DEF" w:rsidP="00EB2DE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FF0000"/>
          <w:sz w:val="56"/>
          <w:szCs w:val="56"/>
          <w:u w:val="single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  <w:lang w:eastAsia="ru-RU"/>
        </w:rPr>
      </w:pP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D77296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Консультация для родителей</w:t>
      </w: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D77296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«Развивающие игры с кубиками»</w:t>
      </w:r>
    </w:p>
    <w:p w:rsidR="00EB2DEF" w:rsidRDefault="00EB2DEF" w:rsidP="00EB2DEF">
      <w:pPr>
        <w:spacing w:after="0" w:line="54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eastAsia="ru-RU"/>
        </w:rPr>
        <w:drawing>
          <wp:inline distT="0" distB="0" distL="0" distR="0" wp14:anchorId="3ACDDC0E" wp14:editId="067FD6C3">
            <wp:extent cx="3752850" cy="3277189"/>
            <wp:effectExtent l="19050" t="0" r="0" b="0"/>
            <wp:docPr id="1193962432" name="Рисунок 1193962432" descr="C:\Documents and Settings\NILS\Desktop\612748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NILS\Desktop\61274810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871" cy="3278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B2DEF" w:rsidRDefault="00EB2DEF" w:rsidP="00EB2DEF">
      <w:pPr>
        <w:spacing w:after="0" w:line="54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B2DEF" w:rsidRPr="00D77296" w:rsidRDefault="00EB2DEF" w:rsidP="00EB2DEF">
      <w:pPr>
        <w:spacing w:after="0" w:line="540" w:lineRule="atLeast"/>
        <w:jc w:val="right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7729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Подготовила: учитель-дефектолог</w:t>
      </w: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77296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Заева Е.Н</w:t>
      </w: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B2DEF" w:rsidRPr="009C5476" w:rsidRDefault="00EB2DEF" w:rsidP="00EB2DEF">
      <w:pPr>
        <w:spacing w:after="0" w:line="54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Игры с кубиками для детей 4-6 лет</w:t>
      </w:r>
    </w:p>
    <w:p w:rsidR="00EB2DEF" w:rsidRPr="009C5476" w:rsidRDefault="00EB2DEF" w:rsidP="00EB2D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детей 4-5 лет идет активное обогащение словаря, </w:t>
      </w:r>
      <w:hyperlink r:id="rId29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развитие</w:t>
        </w:r>
      </w:hyperlink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связной речи. В этом возрастном периоде необходимо воспитывать звуковую культуру речи (правильное произношение звуков). В этот возрастной период ребенка можно начинать знакомить с буквами с помощью специальных кубиков, вместо рисунка на которых нанесены буквы. Как вспомогательный материал можно использовать магнитную азбуку либо азбуку, сделанную на картонной основе с рисунками животных и предметов, символизирующих ту или иную букву.</w:t>
      </w:r>
    </w:p>
    <w:p w:rsidR="00EB2DEF" w:rsidRPr="009C5476" w:rsidRDefault="00EB2DEF" w:rsidP="00EB2D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5-6 лет </w:t>
      </w:r>
      <w:hyperlink r:id="rId30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ребенок</w:t>
        </w:r>
      </w:hyperlink>
      <w:r w:rsidRPr="009C54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усваивает грамматический строй языка и осознает слово как часть речи. Он учится не только строить предложения, но и знает, из каких слов оно состоит. У ребенка этого возраста необходимо развивать фонематический слух, учить называть звуки, составляющие слово. В этом может помочь игра для детей с кубиками Зайцева.</w:t>
      </w:r>
    </w:p>
    <w:p w:rsidR="00EB2DEF" w:rsidRPr="009C5476" w:rsidRDefault="00EB2DEF" w:rsidP="00EB2D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процессе обучения ребенка можно использовать разнообразные </w:t>
      </w:r>
      <w:hyperlink r:id="rId31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игры</w:t>
        </w:r>
      </w:hyperlink>
      <w:r w:rsidRPr="009C54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Например, игра «Отгадай, что в мешочке». В этой игре </w:t>
      </w:r>
      <w:hyperlink r:id="rId32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дети</w:t>
        </w:r>
      </w:hyperlink>
      <w:r w:rsidRPr="009C54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обучаются приемам осязательного обследования предмета. Эта игра развивает у детей также познавательную активность. Для нее необходимо использовать предметы контрастной формы и средних размеров. Игра «Принеси и покажи» предлагает ребенку применять приемы зрительного обследования. Целью любой </w:t>
      </w:r>
      <w:hyperlink r:id="rId33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игры</w:t>
        </w:r>
      </w:hyperlink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частности детской </w:t>
      </w:r>
      <w:hyperlink r:id="rId34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игры</w:t>
        </w:r>
      </w:hyperlink>
      <w:r w:rsidRPr="009C547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кубиками является, прежде всего, познавательность, то есть то, чему мы, взрослые, должны научить ребенка.</w:t>
      </w:r>
    </w:p>
    <w:p w:rsidR="00EB2DEF" w:rsidRPr="009C5476" w:rsidRDefault="00EB2DEF" w:rsidP="00EB2DEF">
      <w:pPr>
        <w:spacing w:after="0" w:line="54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Развивающие игры с кубиками</w:t>
      </w:r>
    </w:p>
    <w:p w:rsidR="00EB2DEF" w:rsidRPr="009C5476" w:rsidRDefault="00EB2DEF" w:rsidP="00EB2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5F34A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«</w:t>
      </w:r>
      <w:r w:rsidRPr="009C547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Кубик и шарик</w:t>
      </w:r>
      <w:r w:rsidRPr="005F34A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»</w:t>
      </w:r>
    </w:p>
    <w:p w:rsidR="00EB2DEF" w:rsidRPr="009C5476" w:rsidRDefault="00EB2DEF" w:rsidP="00EB2D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</w:t>
      </w:r>
      <w:r w:rsidRPr="009C54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 </w:t>
      </w:r>
      <w:hyperlink r:id="rId35" w:tooltip="статьи по теме" w:history="1">
        <w:r w:rsidRPr="009C547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игры</w:t>
        </w:r>
      </w:hyperlink>
      <w:r w:rsidRPr="009C5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кубиков, потребуется один шарик. Приготовьте наклонную поверхность — можно взять крышку от коробки и приставить ее к стене. Можно в качестве опоры построить стенку из кубиков</w:t>
      </w:r>
      <w:proofErr w:type="gramStart"/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егулировать высоту будет интереснее, но сама конструкция получится не очень устойчивая. Поставьте кубик и шарик наверх крышки — шарик катится, а кубик? Поэкспериментируйте! Что, если сделать наклон больше? При этом условии кубик тоже съедет вниз, но шарику никаких условий не требуется. Проверьте, что проедет дальше? Почему шарик катится, а кубик нет? Покажите малышу уголки и грани кубика, которых нет на шарике. Вот они — тормоза нашей машины!</w:t>
      </w:r>
    </w:p>
    <w:p w:rsidR="00EB2DEF" w:rsidRPr="009C5476" w:rsidRDefault="00EB2DEF" w:rsidP="00EB2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B2DEF" w:rsidRPr="009C5476" w:rsidRDefault="00EB2DEF" w:rsidP="00EB2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5F34A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«</w:t>
      </w:r>
      <w:r w:rsidRPr="009C547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Попади в цель</w:t>
      </w:r>
      <w:r w:rsidRPr="005F34A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»</w:t>
      </w:r>
    </w:p>
    <w:p w:rsidR="00EB2DEF" w:rsidRPr="009C5476" w:rsidRDefault="00EB2DEF" w:rsidP="00EB2D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Используя кубики, можно провести настоящий урок физкультуры. Игра «Попади в цель» разовьет у ребенка меткость, координацию движений, глазомер. Поставьте рядом с малышом коробку (подстелив на дно мягкую тряпочку) и предложите кидать в нее кубики. Если кроха легко </w:t>
      </w:r>
      <w:proofErr w:type="gramStart"/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справляется с заданием и нет</w:t>
      </w:r>
      <w:proofErr w:type="gramEnd"/>
      <w:r w:rsidRPr="009C54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ни одного промаха — коробка отъезжает дальше и малыш переходит на новый уровень. Расстояние около одного метра — идеальное для такого возраста.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rStyle w:val="a5"/>
          <w:color w:val="002060"/>
          <w:sz w:val="28"/>
          <w:szCs w:val="28"/>
        </w:rPr>
        <w:t>«</w:t>
      </w:r>
      <w:r w:rsidRPr="005F34AF">
        <w:rPr>
          <w:rStyle w:val="a5"/>
          <w:color w:val="002060"/>
          <w:sz w:val="28"/>
          <w:szCs w:val="28"/>
        </w:rPr>
        <w:t>Три кубика</w:t>
      </w:r>
      <w:r>
        <w:rPr>
          <w:rStyle w:val="a5"/>
          <w:color w:val="00206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Условия </w:t>
      </w:r>
      <w:hyperlink r:id="rId36" w:tooltip="статьи по теме" w:history="1">
        <w:r w:rsidRPr="00735481">
          <w:rPr>
            <w:rStyle w:val="af"/>
            <w:color w:val="000000" w:themeColor="text1"/>
            <w:sz w:val="28"/>
            <w:szCs w:val="28"/>
          </w:rPr>
          <w:t>игры</w:t>
        </w:r>
      </w:hyperlink>
      <w:r w:rsidRPr="00735481">
        <w:rPr>
          <w:color w:val="000000" w:themeColor="text1"/>
          <w:sz w:val="28"/>
          <w:szCs w:val="28"/>
        </w:rPr>
        <w:t> </w:t>
      </w:r>
      <w:r w:rsidRPr="005F34AF">
        <w:rPr>
          <w:color w:val="333333"/>
          <w:sz w:val="28"/>
          <w:szCs w:val="28"/>
        </w:rPr>
        <w:t xml:space="preserve">такие: у ребенка в руках три кубика, он идет по комнате. Вы хлопаете в ладоши ритмично. Малыш должен нагнуться и положить кубики на </w:t>
      </w:r>
      <w:r w:rsidRPr="005F34AF">
        <w:rPr>
          <w:color w:val="333333"/>
          <w:sz w:val="28"/>
          <w:szCs w:val="28"/>
        </w:rPr>
        <w:lastRenderedPageBreak/>
        <w:t>пол в такт хлопков. Например, три хлопка подряд — три кубика по очереди, а если хлопок — пауза — 2 хлопка, то сначала 1 кубик, потом два. После расстановки кубиков кроха поднимает кубики и продолжает движение.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 w:rsidRPr="005F34AF">
        <w:rPr>
          <w:rStyle w:val="a5"/>
          <w:color w:val="002060"/>
          <w:sz w:val="28"/>
          <w:szCs w:val="28"/>
        </w:rPr>
        <w:t>«Перейди болото!»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Это упражнение лучше выполнять, держась за мамину руку. Разложите кубики по комнате на расстоянии чуть меньше шага ребенка. Предложите малышу совершить путешествие по болоту, не попадая в него. Кроха должен идти, наступая только на кубики. Не думайте, что это задание нужно выполнять в обуви. Массаж стопы — лучшая профилактика плоскостопия!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rStyle w:val="a5"/>
          <w:color w:val="002060"/>
          <w:sz w:val="28"/>
          <w:szCs w:val="28"/>
        </w:rPr>
        <w:t>«</w:t>
      </w:r>
      <w:r w:rsidRPr="005F34AF">
        <w:rPr>
          <w:rStyle w:val="a5"/>
          <w:color w:val="002060"/>
          <w:sz w:val="28"/>
          <w:szCs w:val="28"/>
        </w:rPr>
        <w:t>Змейка</w:t>
      </w:r>
      <w:r>
        <w:rPr>
          <w:rStyle w:val="a5"/>
          <w:color w:val="00206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Кубики разложите по комнате в одну линию на расстоянии чуть меньше шага ребенка. Малышу нужно будет змейкой обойти каждый из них. Покажите ребенку, как это делается, а потом предложите попробовать не ходить, а ползти или прыгать по намеченной дорожке.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rStyle w:val="a5"/>
          <w:color w:val="002060"/>
          <w:sz w:val="28"/>
          <w:szCs w:val="28"/>
        </w:rPr>
        <w:t>«</w:t>
      </w:r>
      <w:r w:rsidRPr="005F34AF">
        <w:rPr>
          <w:rStyle w:val="a5"/>
          <w:color w:val="002060"/>
          <w:sz w:val="28"/>
          <w:szCs w:val="28"/>
        </w:rPr>
        <w:t>Иди осторожно!</w:t>
      </w:r>
      <w:r>
        <w:rPr>
          <w:rStyle w:val="a5"/>
          <w:color w:val="00206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Это игра очень хорошо подходит для успокоения ребенка, скажем, перед сном. Участвуя в ней, особо не побегаешь. Итак, дайте малышу один кубик в руку, а другой поставьте сверху на первый. Придерживать рукой второй кубик запрещается. Пусть-ка кроха пройдет с этой башней по комнате. Легко? Тогда усложняем задание — ставим еще один кубик сверху. Что теперь? Представление, как в цирке! Попробуйте дать малышу кубики еще и в другую руку.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А теперь предложите пройтись, держа только один кубик в руке. Спросите малыша о его ощущениях.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Можно разнообразить задание, меняя траекторию движения или предлагая нести три кубика, расположенных по горизонтали, держа лишь крайние. Хотя, конечно, эти варианты труднее выполнить!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rStyle w:val="a5"/>
          <w:color w:val="002060"/>
          <w:sz w:val="28"/>
          <w:szCs w:val="28"/>
        </w:rPr>
        <w:t>«</w:t>
      </w:r>
      <w:r w:rsidRPr="005F34AF">
        <w:rPr>
          <w:rStyle w:val="a5"/>
          <w:color w:val="002060"/>
          <w:sz w:val="28"/>
          <w:szCs w:val="28"/>
        </w:rPr>
        <w:t>Подставки для фото</w:t>
      </w:r>
      <w:r>
        <w:rPr>
          <w:rStyle w:val="a5"/>
          <w:color w:val="00206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В этой игре роль кубиков особенная: они будут подставками для картинок и фотографий.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Многие </w:t>
      </w:r>
      <w:hyperlink r:id="rId37" w:tooltip="статьи по теме" w:history="1">
        <w:r w:rsidRPr="00735481">
          <w:rPr>
            <w:rStyle w:val="af"/>
            <w:color w:val="000000" w:themeColor="text1"/>
            <w:sz w:val="28"/>
            <w:szCs w:val="28"/>
          </w:rPr>
          <w:t>дети</w:t>
        </w:r>
      </w:hyperlink>
      <w:r w:rsidRPr="00735481">
        <w:rPr>
          <w:color w:val="000000" w:themeColor="text1"/>
          <w:sz w:val="28"/>
          <w:szCs w:val="28"/>
        </w:rPr>
        <w:t> любят собирать вырезки из старых журналов, рекламных проспектов или из коробок от игрушек. Выберите наиболее подходящие для </w:t>
      </w:r>
      <w:hyperlink r:id="rId38" w:tooltip="статьи по теме" w:history="1">
        <w:r w:rsidRPr="00735481">
          <w:rPr>
            <w:rStyle w:val="af"/>
            <w:color w:val="000000" w:themeColor="text1"/>
            <w:sz w:val="28"/>
            <w:szCs w:val="28"/>
          </w:rPr>
          <w:t>игры</w:t>
        </w:r>
      </w:hyperlink>
      <w:r w:rsidRPr="005F34AF">
        <w:rPr>
          <w:sz w:val="28"/>
          <w:szCs w:val="28"/>
        </w:rPr>
        <w:t xml:space="preserve">. </w:t>
      </w:r>
      <w:r w:rsidRPr="005F34AF">
        <w:rPr>
          <w:color w:val="333333"/>
          <w:sz w:val="28"/>
          <w:szCs w:val="28"/>
        </w:rPr>
        <w:t>Может быть, это человечки, куклы или изображение мебели. Хорошо, если вырезки плотные, хотя бы как фотографии. Если нет, их придется наклеить на картон.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Готовые изображения поставьте вертикально и прижмите их кубиками—с одной стороны одним, с другой — двумя. Можно сделать целый музей или галерею, магазин или стены дома для игрушек.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А можно просто поставить любимую картинку ребенка или фотографию малыша на столик и любоваться ею.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7030A0"/>
          <w:sz w:val="28"/>
          <w:szCs w:val="28"/>
        </w:rPr>
      </w:pPr>
      <w:r w:rsidRPr="005F34AF">
        <w:rPr>
          <w:rStyle w:val="a5"/>
          <w:color w:val="7030A0"/>
          <w:sz w:val="28"/>
          <w:szCs w:val="28"/>
        </w:rPr>
        <w:t>«Собери в коробку»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lastRenderedPageBreak/>
        <w:t>Подберите коробку, в которую можно вместить все кубики, только если аккуратно укладывать их один к одному. Для начала давайте разные игровые задания. Например.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«Эти четыре кубика плохо себя вели и их наказали — поставили в угол. Поставь эти кубики по углам коробки. Молодец! Простим кубики? Тогда вот тебе еще одно задание.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Эти кубики любят выходить на балкончик и смотреть вниз. Давай расставим их всех так по краю коробки, чтобы они могли любоваться видом «с балкона»».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Вы можете попросить ребенка расставить кубики вокруг коробки, положить в середину, выстроить перед коробкой в очередь в ожидании попадания в нее или поставить друг на друга возле коробки, чтобы верхний кубик мог заглянуть вовнутрь.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«Кубики поиграли с нами и подружились, теперь им пора домой».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 xml:space="preserve">Попросите малыша собрать их в коробку. Скажите: чтобы кубики </w:t>
      </w:r>
      <w:proofErr w:type="gramStart"/>
      <w:r w:rsidRPr="005F34AF">
        <w:rPr>
          <w:color w:val="333333"/>
          <w:sz w:val="28"/>
          <w:szCs w:val="28"/>
        </w:rPr>
        <w:t>вместились и никому не было</w:t>
      </w:r>
      <w:proofErr w:type="gramEnd"/>
      <w:r w:rsidRPr="005F34AF">
        <w:rPr>
          <w:color w:val="333333"/>
          <w:sz w:val="28"/>
          <w:szCs w:val="28"/>
        </w:rPr>
        <w:t xml:space="preserve"> обидно, нужно складывать их плотно, не торопясь. Покажите, как. Когда вы вместе закончите работу, порадуйтесь, что все поместились.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7030A0"/>
          <w:sz w:val="28"/>
          <w:szCs w:val="28"/>
        </w:rPr>
      </w:pPr>
      <w:r w:rsidRPr="005F34AF">
        <w:rPr>
          <w:rStyle w:val="a5"/>
          <w:color w:val="7030A0"/>
          <w:sz w:val="28"/>
          <w:szCs w:val="28"/>
        </w:rPr>
        <w:t>«Дом для мышки и жирафа»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Играя в кубики, можно легко познакомить ребенка с понятиями выше — ниже, длиннее — короче или закрепить знание о них.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Постройте башенку из трех кубиков. Попросите малыша сделать домики выше и ниже вашего. Чтобы игра была более насыщенная, наглядная и не напоминала школьный урок, возьмите маленькие </w:t>
      </w:r>
      <w:hyperlink r:id="rId39" w:tooltip="статьи по теме" w:history="1">
        <w:r w:rsidRPr="00735481">
          <w:rPr>
            <w:rStyle w:val="af"/>
            <w:color w:val="000000" w:themeColor="text1"/>
            <w:sz w:val="28"/>
            <w:szCs w:val="28"/>
          </w:rPr>
          <w:t>игрушки</w:t>
        </w:r>
      </w:hyperlink>
      <w:r w:rsidRPr="00735481">
        <w:rPr>
          <w:color w:val="000000" w:themeColor="text1"/>
          <w:sz w:val="28"/>
          <w:szCs w:val="28"/>
        </w:rPr>
        <w:t> и стройте домики для них. Маленькой мышке нужен домик невысокий, а вот</w:t>
      </w:r>
      <w:r w:rsidRPr="005F34AF">
        <w:rPr>
          <w:color w:val="333333"/>
          <w:sz w:val="28"/>
          <w:szCs w:val="28"/>
        </w:rPr>
        <w:t xml:space="preserve"> жирафу…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 w:rsidRPr="005F34AF">
        <w:rPr>
          <w:rStyle w:val="a5"/>
          <w:color w:val="0070C0"/>
          <w:sz w:val="28"/>
          <w:szCs w:val="28"/>
        </w:rPr>
        <w:t>«Переходные дорожки»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Чтобы познакомить ребенка с понятием «длиннее — короче», постройте с ним пешеходные дорожки. Дорожка из двух кубиков — очень короткая, далеко не уйдешь. Дорожка из трех — длиннее. Чтобы было удобнее сравнивать,</w:t>
      </w:r>
      <w:r>
        <w:rPr>
          <w:color w:val="333333"/>
          <w:sz w:val="28"/>
          <w:szCs w:val="28"/>
        </w:rPr>
        <w:t xml:space="preserve"> </w:t>
      </w:r>
      <w:r w:rsidRPr="005F34AF">
        <w:rPr>
          <w:color w:val="333333"/>
          <w:sz w:val="28"/>
          <w:szCs w:val="28"/>
        </w:rPr>
        <w:t xml:space="preserve">нужно разместить их рядом. Этому и предстоит научиться малышу. Все дорожки готовы? Какая самая длинная? Самая короткая? Теперь по ним будут гулять пупсики или </w:t>
      </w:r>
      <w:proofErr w:type="gramStart"/>
      <w:r w:rsidRPr="005F34AF">
        <w:rPr>
          <w:color w:val="333333"/>
          <w:sz w:val="28"/>
          <w:szCs w:val="28"/>
        </w:rPr>
        <w:t>зверюшки</w:t>
      </w:r>
      <w:proofErr w:type="gramEnd"/>
      <w:r w:rsidRPr="005F34AF">
        <w:rPr>
          <w:color w:val="333333"/>
          <w:sz w:val="28"/>
          <w:szCs w:val="28"/>
        </w:rPr>
        <w:t>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>
        <w:rPr>
          <w:rStyle w:val="a5"/>
          <w:color w:val="0070C0"/>
          <w:sz w:val="28"/>
          <w:szCs w:val="28"/>
        </w:rPr>
        <w:t>«</w:t>
      </w:r>
      <w:r w:rsidRPr="005F34AF">
        <w:rPr>
          <w:rStyle w:val="a5"/>
          <w:color w:val="0070C0"/>
          <w:sz w:val="28"/>
          <w:szCs w:val="28"/>
        </w:rPr>
        <w:t>Бусы и шахматная доска</w:t>
      </w:r>
      <w:r>
        <w:rPr>
          <w:rStyle w:val="a5"/>
          <w:color w:val="0070C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</w:t>
      </w:r>
      <w:r>
        <w:rPr>
          <w:color w:val="333333"/>
          <w:sz w:val="28"/>
          <w:szCs w:val="28"/>
        </w:rPr>
        <w:tab/>
      </w:r>
      <w:r w:rsidRPr="005F34AF">
        <w:rPr>
          <w:color w:val="333333"/>
          <w:sz w:val="28"/>
          <w:szCs w:val="28"/>
        </w:rPr>
        <w:t>Выстраивая из кубиков дорожки или ряды, можно познакомить ребенка с чередованием. Положите красный кубик, потом желтый, снова красный, опять желтый. Теперь пусть кроха положит красный и так далее. Очень красиво!</w:t>
      </w:r>
      <w:r>
        <w:rPr>
          <w:color w:val="333333"/>
          <w:sz w:val="28"/>
          <w:szCs w:val="28"/>
        </w:rPr>
        <w:t xml:space="preserve"> </w:t>
      </w:r>
      <w:r w:rsidRPr="005F34AF">
        <w:rPr>
          <w:color w:val="333333"/>
          <w:sz w:val="28"/>
          <w:szCs w:val="28"/>
        </w:rPr>
        <w:t>Сделайте бусы для мамы или вагончики поезда.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Если ребенку все понятно, можно усложнить задание, — чередовать три кубика или выкладывайте по два кубика одного цвета. А что если сделать фрагмент шахматной доски? Для целой, настоящей доски нужно много кубиков — 32 темных и 32 светлых.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>
        <w:rPr>
          <w:rStyle w:val="a5"/>
          <w:color w:val="0070C0"/>
          <w:sz w:val="28"/>
          <w:szCs w:val="28"/>
        </w:rPr>
        <w:t>«</w:t>
      </w:r>
      <w:r w:rsidRPr="005F34AF">
        <w:rPr>
          <w:rStyle w:val="a5"/>
          <w:color w:val="0070C0"/>
          <w:sz w:val="28"/>
          <w:szCs w:val="28"/>
        </w:rPr>
        <w:t>Определи на ощупь</w:t>
      </w:r>
      <w:r>
        <w:rPr>
          <w:rStyle w:val="a5"/>
          <w:color w:val="0070C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 xml:space="preserve">Возьмите мешочек или тряпичную сумку и положите туда несколько кубиков и еще штук пять других игрушек. Попросите малыша, не заглядывая в </w:t>
      </w:r>
      <w:r w:rsidRPr="005F34AF">
        <w:rPr>
          <w:color w:val="333333"/>
          <w:sz w:val="28"/>
          <w:szCs w:val="28"/>
        </w:rPr>
        <w:lastRenderedPageBreak/>
        <w:t>мешочек, достать все вещи, кроме кубиков, и постараться на ощупь определить и сказать, что ему попалось.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0070C0"/>
          <w:sz w:val="28"/>
          <w:szCs w:val="28"/>
        </w:rPr>
      </w:pPr>
      <w:r>
        <w:rPr>
          <w:rStyle w:val="a5"/>
          <w:color w:val="0070C0"/>
          <w:sz w:val="28"/>
          <w:szCs w:val="28"/>
        </w:rPr>
        <w:t>«</w:t>
      </w:r>
      <w:r w:rsidRPr="005F34AF">
        <w:rPr>
          <w:rStyle w:val="a5"/>
          <w:color w:val="0070C0"/>
          <w:sz w:val="28"/>
          <w:szCs w:val="28"/>
        </w:rPr>
        <w:t>Доставка товара</w:t>
      </w:r>
      <w:r>
        <w:rPr>
          <w:rStyle w:val="a5"/>
          <w:color w:val="0070C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 xml:space="preserve">Грузом будут, конечно, </w:t>
      </w:r>
      <w:proofErr w:type="gramStart"/>
      <w:r w:rsidRPr="005F34AF">
        <w:rPr>
          <w:color w:val="333333"/>
          <w:sz w:val="28"/>
          <w:szCs w:val="28"/>
        </w:rPr>
        <w:t>же</w:t>
      </w:r>
      <w:proofErr w:type="gramEnd"/>
      <w:r w:rsidRPr="005F34AF">
        <w:rPr>
          <w:color w:val="333333"/>
          <w:sz w:val="28"/>
          <w:szCs w:val="28"/>
        </w:rPr>
        <w:t xml:space="preserve"> кубики. Местом оправления станет комната малыша, а вот место доставки можно сделать и подальше. Будем развозить кубики по квартире. Можно складывать любые кубики в грузовик и отправляться в путь. Можно, если в условии доставки ничего не сказано. Но вот беда, на кухню должны быть привезены только синие кубики, в гостиную только большие, в спальню зеленые, маленькие. А вот в ванную, извините, не </w:t>
      </w:r>
      <w:proofErr w:type="gramStart"/>
      <w:r w:rsidRPr="005F34AF">
        <w:rPr>
          <w:color w:val="333333"/>
          <w:sz w:val="28"/>
          <w:szCs w:val="28"/>
        </w:rPr>
        <w:t>синие</w:t>
      </w:r>
      <w:proofErr w:type="gramEnd"/>
      <w:r w:rsidRPr="005F34AF">
        <w:rPr>
          <w:color w:val="333333"/>
          <w:sz w:val="28"/>
          <w:szCs w:val="28"/>
        </w:rPr>
        <w:t>, не желтые и не большие.</w:t>
      </w:r>
      <w:r>
        <w:rPr>
          <w:color w:val="333333"/>
          <w:sz w:val="28"/>
          <w:szCs w:val="28"/>
        </w:rPr>
        <w:t xml:space="preserve"> </w:t>
      </w:r>
      <w:r w:rsidRPr="005F34AF">
        <w:rPr>
          <w:color w:val="333333"/>
          <w:sz w:val="28"/>
          <w:szCs w:val="28"/>
        </w:rPr>
        <w:t>Если ваши кубики не отличаются по размеру, играйте с заданиями по цвету.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rStyle w:val="a5"/>
          <w:color w:val="0070C0"/>
          <w:sz w:val="28"/>
          <w:szCs w:val="28"/>
        </w:rPr>
        <w:t>«Чаепитие кукол»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Кубики можно использовать в обычных, каждодневных играх ребенка. Из них можно сделать и </w:t>
      </w:r>
      <w:hyperlink r:id="rId40" w:tooltip="статьи по теме" w:history="1">
        <w:r w:rsidRPr="00735481">
          <w:rPr>
            <w:rStyle w:val="af"/>
            <w:color w:val="000000" w:themeColor="text1"/>
            <w:sz w:val="28"/>
            <w:szCs w:val="28"/>
          </w:rPr>
          <w:t>стул</w:t>
        </w:r>
      </w:hyperlink>
      <w:r w:rsidRPr="00735481">
        <w:rPr>
          <w:color w:val="000000" w:themeColor="text1"/>
          <w:sz w:val="28"/>
          <w:szCs w:val="28"/>
        </w:rPr>
        <w:t> </w:t>
      </w:r>
      <w:r w:rsidRPr="005F34AF">
        <w:rPr>
          <w:color w:val="333333"/>
          <w:sz w:val="28"/>
          <w:szCs w:val="28"/>
        </w:rPr>
        <w:t>для куклы, и столик, и кроватку, и даже использовать в качестве чашек. Такое модульное замещение очень полезно для развития малыша. Он, скорее всего, уже пользуется этим своим умением. У мальчиков палка вдруг становится ружьем или лошадкой, так почему же кубику не стать, скажем, тортиком на чаепитии кукол?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rStyle w:val="a5"/>
          <w:color w:val="FF0000"/>
          <w:sz w:val="28"/>
          <w:szCs w:val="28"/>
        </w:rPr>
        <w:t>«</w:t>
      </w:r>
      <w:r w:rsidRPr="005F34AF">
        <w:rPr>
          <w:rStyle w:val="a5"/>
          <w:color w:val="FF0000"/>
          <w:sz w:val="28"/>
          <w:szCs w:val="28"/>
        </w:rPr>
        <w:t>И снова прятки!</w:t>
      </w:r>
      <w:r>
        <w:rPr>
          <w:rStyle w:val="a5"/>
          <w:color w:val="FF000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Возьмите десять кубиков и разложите их в комнате так, чтобы их чуть-чуть было видно. Из-за телевизора выглядывает желтый кубик, под скатертью виднеется странный бугорок, а со шкафа собирается спрыгнуть еще один смельчак. Пусть малыш найдет все кубики. Считайте находки вслух!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rStyle w:val="a5"/>
          <w:color w:val="FF0000"/>
          <w:sz w:val="28"/>
          <w:szCs w:val="28"/>
        </w:rPr>
        <w:t>«</w:t>
      </w:r>
      <w:r w:rsidRPr="005F34AF">
        <w:rPr>
          <w:rStyle w:val="a5"/>
          <w:color w:val="FF0000"/>
          <w:sz w:val="28"/>
          <w:szCs w:val="28"/>
        </w:rPr>
        <w:t>Ходящие пальцы</w:t>
      </w:r>
      <w:r>
        <w:rPr>
          <w:rStyle w:val="a5"/>
          <w:color w:val="FF000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ab/>
      </w:r>
      <w:r w:rsidRPr="005F34AF">
        <w:rPr>
          <w:color w:val="333333"/>
          <w:sz w:val="28"/>
          <w:szCs w:val="28"/>
        </w:rPr>
        <w:t>Игра, можно сказать, настольная. Покажите ребенку, как пальчики его рук могут ходить. Пусть кроха пройдет или пробежится по столу. Отличное упражнение для развития мелкой моторики. Теперь устанавливаем полосу препятствий из кубиков — простая дорожка, поворот, ямка — дорожка, ямка — дорожка. Теперь ходите пальцами по кубикам. Ходите вместе. Не перепрыгивайте ямы. Дотягивайтесь до следующего кубика!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Default="00EB2DEF" w:rsidP="00EB2DEF">
      <w:pPr>
        <w:pStyle w:val="a4"/>
        <w:spacing w:before="0" w:beforeAutospacing="0" w:after="0" w:afterAutospacing="0"/>
        <w:jc w:val="both"/>
        <w:rPr>
          <w:rStyle w:val="a5"/>
          <w:color w:val="333333"/>
          <w:sz w:val="28"/>
          <w:szCs w:val="28"/>
        </w:rPr>
      </w:pP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rStyle w:val="a5"/>
          <w:color w:val="FF0000"/>
          <w:sz w:val="28"/>
          <w:szCs w:val="28"/>
        </w:rPr>
        <w:t>«</w:t>
      </w:r>
      <w:proofErr w:type="gramStart"/>
      <w:r w:rsidRPr="005F34AF">
        <w:rPr>
          <w:rStyle w:val="a5"/>
          <w:color w:val="FF0000"/>
          <w:sz w:val="28"/>
          <w:szCs w:val="28"/>
        </w:rPr>
        <w:t>Где</w:t>
      </w:r>
      <w:proofErr w:type="gramEnd"/>
      <w:r w:rsidRPr="005F34AF">
        <w:rPr>
          <w:rStyle w:val="a5"/>
          <w:color w:val="FF0000"/>
          <w:sz w:val="28"/>
          <w:szCs w:val="28"/>
        </w:rPr>
        <w:t xml:space="preserve"> чей домик?</w:t>
      </w:r>
      <w:r>
        <w:rPr>
          <w:rStyle w:val="a5"/>
          <w:color w:val="FF0000"/>
          <w:sz w:val="28"/>
          <w:szCs w:val="28"/>
        </w:rPr>
        <w:t>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Начертите квадраты разных цветов и размеров. Пусть несколько квадратов совпадают по размеру и цвету с вашими кубиками. Предложите ребенку найти вашим кубикам подходящий домик. Спросите, как он узнал, что именно этот домик подходит кубику. Это не просто игра, это очень серьезное занятие. Помогите малышу и будьте терпеливы.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5F34AF">
        <w:rPr>
          <w:rStyle w:val="a5"/>
          <w:color w:val="FF0000"/>
          <w:sz w:val="28"/>
          <w:szCs w:val="28"/>
        </w:rPr>
        <w:t>«Строительство трассы для машинок»</w:t>
      </w:r>
    </w:p>
    <w:p w:rsidR="00EB2DEF" w:rsidRPr="005F34AF" w:rsidRDefault="00EB2DEF" w:rsidP="00EB2DEF">
      <w:pPr>
        <w:pStyle w:val="a4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 xml:space="preserve">Если в доме есть маленькие гоночные машинки, то не построить для них трассу из кубиков просто нельзя! Здорово, если кубиков много — дорога будет длинной и опасной, с поворотами. Если количество кубиков ограничено, придется </w:t>
      </w:r>
      <w:r w:rsidRPr="005F34AF">
        <w:rPr>
          <w:color w:val="333333"/>
          <w:sz w:val="28"/>
          <w:szCs w:val="28"/>
        </w:rPr>
        <w:lastRenderedPageBreak/>
        <w:t>брать дополнительный материал — линейки! Тогда дорога будет еще и наклонной и скользкой.</w:t>
      </w:r>
    </w:p>
    <w:p w:rsidR="00EB2DEF" w:rsidRPr="005F34AF" w:rsidRDefault="00EB2DEF" w:rsidP="00EB2DEF">
      <w:pPr>
        <w:pStyle w:val="a4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5F34AF">
        <w:rPr>
          <w:color w:val="333333"/>
          <w:sz w:val="28"/>
          <w:szCs w:val="28"/>
        </w:rPr>
        <w:t> </w:t>
      </w:r>
    </w:p>
    <w:p w:rsidR="00EB2DEF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</w:t>
      </w: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образовательное  учреждение №38 г. Липецка</w:t>
      </w: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</w:pPr>
      <w:r w:rsidRPr="00D77296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Консультация для родителей</w:t>
      </w: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</w:pPr>
      <w:r w:rsidRPr="00D77296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«Играем в кубики с родителями»</w:t>
      </w: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7030A0"/>
          <w:sz w:val="56"/>
          <w:szCs w:val="56"/>
          <w:lang w:eastAsia="ru-RU"/>
        </w:rPr>
        <w:drawing>
          <wp:inline distT="0" distB="0" distL="0" distR="0" wp14:anchorId="715EA9DD" wp14:editId="57A777DF">
            <wp:extent cx="5419725" cy="3614072"/>
            <wp:effectExtent l="19050" t="0" r="9525" b="0"/>
            <wp:docPr id="1193962433" name="Рисунок 1193962433" descr="C:\Documents and Settings\NILS\Desktop\i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ILS\Desktop\i2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614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56"/>
          <w:szCs w:val="56"/>
          <w:lang w:eastAsia="ru-RU"/>
        </w:rPr>
      </w:pPr>
    </w:p>
    <w:p w:rsidR="00EB2DEF" w:rsidRDefault="00EB2DEF" w:rsidP="00EB2DEF">
      <w:pPr>
        <w:spacing w:after="0" w:line="540" w:lineRule="atLeast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 учитель-дефектолог</w:t>
      </w: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Заева Е.Н.</w:t>
      </w: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2DEF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2DEF" w:rsidRPr="001B7B7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lastRenderedPageBreak/>
        <w:t xml:space="preserve">Как заинтересовать малыша конструированию из кубиков? Начинать надо с развития эмоционально положительного отношения ко всему новому. Азарт, заинтересованность взрослого передается ребенку. Если малыш будет ощущать, что мама или папа </w:t>
      </w:r>
      <w:proofErr w:type="gramStart"/>
      <w:r w:rsidRPr="00A54E55">
        <w:rPr>
          <w:rFonts w:ascii="Times New Roman" w:hAnsi="Times New Roman" w:cs="Times New Roman"/>
          <w:sz w:val="28"/>
          <w:szCs w:val="28"/>
        </w:rPr>
        <w:t>играет с интересом то процесс создания постройки из кубиков притягивает</w:t>
      </w:r>
      <w:proofErr w:type="gramEnd"/>
      <w:r w:rsidRPr="00A54E55">
        <w:rPr>
          <w:rFonts w:ascii="Times New Roman" w:hAnsi="Times New Roman" w:cs="Times New Roman"/>
          <w:sz w:val="28"/>
          <w:szCs w:val="28"/>
        </w:rPr>
        <w:t xml:space="preserve"> и захватывает самого взрослого, то и проникнется радостным ощущением созидания.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Заинтересовать ребенка и поддержать его активность вам помогут и детские стихи, песенки. В них есть незамысловатый сюжет, повторяемость, особый ритм, перебор и детализация впечатлений. Многие из них можно обыгрывать с помощью конструктора.</w:t>
      </w:r>
    </w:p>
    <w:p w:rsidR="00EB2DEF" w:rsidRPr="00A54E55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54E55">
        <w:rPr>
          <w:rFonts w:ascii="Times New Roman" w:hAnsi="Times New Roman" w:cs="Times New Roman"/>
          <w:sz w:val="28"/>
          <w:szCs w:val="28"/>
        </w:rPr>
        <w:t>Заинтересовать ребенка и включить его в процесс постройки поможет небольшой рассказ или короткая сказка.</w:t>
      </w:r>
    </w:p>
    <w:p w:rsidR="00EB2DEF" w:rsidRPr="00A54E55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Плывет, плывет кораблик,</w:t>
      </w:r>
    </w:p>
    <w:p w:rsidR="00EB2DEF" w:rsidRPr="00A54E55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 Кораблик золотой. </w:t>
      </w:r>
    </w:p>
    <w:p w:rsidR="00EB2DEF" w:rsidRPr="00A54E55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Везет, везет кораблик </w:t>
      </w:r>
    </w:p>
    <w:p w:rsidR="00EB2DEF" w:rsidRPr="00A54E55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Подарки нам с тобой!-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Читает стихи мама и на глазах у малыша из двух кирпичиков строит лодку или кораблик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Сюрпризный момен</w:t>
      </w:r>
      <w:proofErr w:type="gramStart"/>
      <w:r w:rsidRPr="00A54E55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A54E55">
        <w:rPr>
          <w:rFonts w:ascii="Times New Roman" w:hAnsi="Times New Roman" w:cs="Times New Roman"/>
          <w:sz w:val="28"/>
          <w:szCs w:val="28"/>
        </w:rPr>
        <w:t xml:space="preserve"> беспроигрышный прием вовлечения детей в игру. Обычная обувная коробка, оклеенная подарочной бумагой, с несколькими игрушками и кубиками для строительства дома для мышки становятся волшебной, сказочной, а от этого притягательной манящей.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Научившись увлекать малыша новой для него деятельностью и игрой, вы наверняка задумаетесь с чего начать?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Начинайте знакомство с деталями и частями конструктора (лучше всего подойдут деревянные кубики т. к они более </w:t>
      </w:r>
      <w:proofErr w:type="gramStart"/>
      <w:r w:rsidRPr="00A54E55">
        <w:rPr>
          <w:rFonts w:ascii="Times New Roman" w:hAnsi="Times New Roman" w:cs="Times New Roman"/>
          <w:sz w:val="28"/>
          <w:szCs w:val="28"/>
        </w:rPr>
        <w:t>устойчивые</w:t>
      </w:r>
      <w:proofErr w:type="gramEnd"/>
      <w:r w:rsidRPr="00A54E55">
        <w:rPr>
          <w:rFonts w:ascii="Times New Roman" w:hAnsi="Times New Roman" w:cs="Times New Roman"/>
          <w:sz w:val="28"/>
          <w:szCs w:val="28"/>
        </w:rPr>
        <w:t xml:space="preserve"> чем пластмассовые или </w:t>
      </w:r>
      <w:proofErr w:type="spellStart"/>
      <w:r w:rsidRPr="00A54E55">
        <w:rPr>
          <w:rFonts w:ascii="Times New Roman" w:hAnsi="Times New Roman" w:cs="Times New Roman"/>
          <w:sz w:val="28"/>
          <w:szCs w:val="28"/>
        </w:rPr>
        <w:t>мягконабивные</w:t>
      </w:r>
      <w:proofErr w:type="spellEnd"/>
      <w:r w:rsidRPr="00A54E55">
        <w:rPr>
          <w:rFonts w:ascii="Times New Roman" w:hAnsi="Times New Roman" w:cs="Times New Roman"/>
          <w:sz w:val="28"/>
          <w:szCs w:val="28"/>
        </w:rPr>
        <w:t xml:space="preserve">). Вынув все предметы, складывайте их вновь в коробку, выбирая с начало только кубики, потом кирпичики, крыши и столбики. 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Предложите ребенку пофантазировать. </w:t>
      </w:r>
      <w:r w:rsidRPr="00A54E55">
        <w:rPr>
          <w:rFonts w:ascii="Times New Roman" w:hAnsi="Times New Roman" w:cs="Times New Roman"/>
          <w:sz w:val="28"/>
          <w:szCs w:val="28"/>
        </w:rPr>
        <w:t xml:space="preserve">Не стоит предлагать ребенку сразу весь набор </w:t>
      </w:r>
      <w:proofErr w:type="gramStart"/>
      <w:r w:rsidRPr="00A54E5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54E5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4E55">
        <w:rPr>
          <w:rFonts w:ascii="Times New Roman" w:hAnsi="Times New Roman" w:cs="Times New Roman"/>
          <w:sz w:val="28"/>
          <w:szCs w:val="28"/>
        </w:rPr>
        <w:t>конструированию</w:t>
      </w:r>
      <w:proofErr w:type="gramEnd"/>
      <w:r w:rsidRPr="00A54E55">
        <w:rPr>
          <w:rFonts w:ascii="Times New Roman" w:hAnsi="Times New Roman" w:cs="Times New Roman"/>
          <w:sz w:val="28"/>
          <w:szCs w:val="28"/>
        </w:rPr>
        <w:t xml:space="preserve">, вначале познакомьте его с постройками из одинаковых геометрических форм: узкая и широкая дорожка из кирпичиков, башни и поезд из кубиков. </w:t>
      </w:r>
      <w:r>
        <w:rPr>
          <w:rFonts w:ascii="Times New Roman" w:hAnsi="Times New Roman" w:cs="Times New Roman"/>
          <w:sz w:val="28"/>
          <w:szCs w:val="28"/>
        </w:rPr>
        <w:t xml:space="preserve">Спросите: «Как ты думаешь, это что?», «Для чего мы это построили?», «А что будет дальше?» и т.д. </w:t>
      </w:r>
    </w:p>
    <w:p w:rsidR="00EB2DEF" w:rsidRPr="00A54E55" w:rsidRDefault="00EB2DEF" w:rsidP="00EB2D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Интерес к конструированию у детей возрастает, если время от времени менять сюжет игры и усложнять задачу. 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Наблюдайте за ребенком как он строить из кубиков. </w:t>
      </w:r>
      <w:proofErr w:type="gramStart"/>
      <w:r w:rsidRPr="00A54E55">
        <w:rPr>
          <w:rFonts w:ascii="Times New Roman" w:hAnsi="Times New Roman" w:cs="Times New Roman"/>
          <w:sz w:val="28"/>
          <w:szCs w:val="28"/>
        </w:rPr>
        <w:t>Подмечайте</w:t>
      </w:r>
      <w:proofErr w:type="gramEnd"/>
      <w:r w:rsidRPr="00A54E55">
        <w:rPr>
          <w:rFonts w:ascii="Times New Roman" w:hAnsi="Times New Roman" w:cs="Times New Roman"/>
          <w:sz w:val="28"/>
          <w:szCs w:val="28"/>
        </w:rPr>
        <w:t xml:space="preserve"> какие постройки он делает сам, много раз строя и разрушая их, а какие вызывают у него замешательства. </w:t>
      </w:r>
    </w:p>
    <w:p w:rsidR="00EB2DEF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Вводите в самостоятельную игру малыша недостроенные композиции. Фантазируйте, создавая все новую и новую сюжетную канву, вводите ранее освоенные постройки в архитектурные ансамбли. 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Сопровождайте игру ребенка речью. Придумывайте сюжет, историю.</w:t>
      </w:r>
    </w:p>
    <w:p w:rsidR="00EB2DEF" w:rsidRPr="00A54E55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lastRenderedPageBreak/>
        <w:t>Помните: ни один другой вид продуктивной деятельности не расширяет так границы познания, как работа со строительным материалом, которая позволяет:</w:t>
      </w: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• Познакомиться с сенсорными признаками предметов (формой, величиной и цветом) и научиться оперировать ими; </w:t>
      </w: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• Формировать и совершенствовать определенные типы перцептивных действий, необходимых для использования сенсорных эталонов при анализе свойств реальных предметов: целенаправленные пробы, практические промеривание и зрительное соотнесение; </w:t>
      </w: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>• Развивать мелкую моторику рук и глазомер, учиться соизмерять мышечное усилие и тренировать координацию руки и глаза;</w:t>
      </w: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 • Формировать конструктивные способности: умение понимать и воспроизводить тот или иной объект сообразно замыслу;</w:t>
      </w: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 •</w:t>
      </w:r>
      <w:r>
        <w:rPr>
          <w:rFonts w:ascii="Times New Roman" w:hAnsi="Times New Roman" w:cs="Times New Roman"/>
          <w:sz w:val="28"/>
          <w:szCs w:val="28"/>
        </w:rPr>
        <w:t xml:space="preserve"> Развивать связную речь, расширять словарный запас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4E5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E55">
        <w:rPr>
          <w:rFonts w:ascii="Times New Roman" w:hAnsi="Times New Roman" w:cs="Times New Roman"/>
          <w:sz w:val="28"/>
          <w:szCs w:val="28"/>
        </w:rPr>
        <w:t xml:space="preserve"> • Создать основу для развития фантазии и воображения.</w:t>
      </w: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2DEF" w:rsidRPr="00D77296" w:rsidRDefault="00EB2DEF" w:rsidP="009A4D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</w:t>
      </w:r>
    </w:p>
    <w:p w:rsidR="00EB2DEF" w:rsidRDefault="00EB2DEF" w:rsidP="009A4D1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образовательное учреждение № 38 г. Липецка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B2DEF" w:rsidRDefault="00EB2DEF" w:rsidP="009A4D1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2DEF" w:rsidRDefault="00EB2DEF" w:rsidP="00EB2DE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D77296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Консультация для родителей</w:t>
      </w:r>
    </w:p>
    <w:p w:rsidR="00EB2DEF" w:rsidRPr="00D77296" w:rsidRDefault="00EB2DEF" w:rsidP="00EB2DEF">
      <w:pPr>
        <w:spacing w:after="0" w:line="5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</w:pPr>
      <w:r w:rsidRPr="00D77296">
        <w:rPr>
          <w:rFonts w:ascii="Times New Roman" w:eastAsia="Times New Roman" w:hAnsi="Times New Roman" w:cs="Times New Roman"/>
          <w:b/>
          <w:bCs/>
          <w:color w:val="0070C0"/>
          <w:sz w:val="32"/>
          <w:szCs w:val="32"/>
          <w:lang w:eastAsia="ru-RU"/>
        </w:rPr>
        <w:t>«От конструирования к развитию»</w:t>
      </w:r>
    </w:p>
    <w:p w:rsidR="00EB2DEF" w:rsidRPr="002964FE" w:rsidRDefault="00EB2DEF" w:rsidP="00EB2DEF">
      <w:pPr>
        <w:spacing w:after="0" w:line="540" w:lineRule="atLeast"/>
        <w:outlineLvl w:val="1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EB2DEF" w:rsidRDefault="00EB2DEF" w:rsidP="00EB2DEF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93962436" name="Прямоугольник 1193962436" descr="https://cdn1.ozone.ru/s3/multimedia-c/600294045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93962436" o:spid="_x0000_s1026" alt="Описание: https://cdn1.ozone.ru/s3/multimedia-c/600294045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NkpjwQ0DAAAX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60EFAF8" wp14:editId="47BEE90A">
                <wp:extent cx="304800" cy="304800"/>
                <wp:effectExtent l="0" t="0" r="0" b="0"/>
                <wp:docPr id="1193962435" name="Прямоугольник 1193962435" descr="https://cdn1.ozone.ru/s3/multimedia-c/600294045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193962435" o:spid="_x0000_s1026" alt="Описание: https://cdn1.ozone.ru/s3/multimedia-c/600294045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x3GZgA0DAAAXBgAADgAAAAAAAAAAAAAAAAAuAgAAZHJzL2Uyb0RvYy54&#10;bWxQSwECLQAUAAYACAAAACEATKDpLNgAAAADAQAADwAAAAAAAAAAAAAAAABnBQAAZHJzL2Rvd25y&#10;ZXYueG1sUEsFBgAAAAAEAAQA8wAAAGw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F1072A6" wp14:editId="250B04FA">
            <wp:extent cx="4514850" cy="2204833"/>
            <wp:effectExtent l="19050" t="0" r="0" b="0"/>
            <wp:docPr id="1193962434" name="Рисунок 1193962434" descr="C:\Documents and Settings\NILS\Desktop\6002940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ILS\Desktop\600294045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204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DEF" w:rsidRDefault="00EB2DEF" w:rsidP="00EB2DEF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B2DEF" w:rsidRDefault="00EB2DEF" w:rsidP="00EB2DEF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B2DEF" w:rsidRDefault="00EB2DEF" w:rsidP="00EB2DEF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B2DEF" w:rsidRDefault="00EB2DEF" w:rsidP="00EB2DEF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B2DEF" w:rsidRDefault="00EB2DEF" w:rsidP="00EB2DEF">
      <w:pPr>
        <w:jc w:val="right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EB2DEF" w:rsidRDefault="00EB2DEF" w:rsidP="00EB2DEF">
      <w:pPr>
        <w:jc w:val="right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9A4D1C" w:rsidRDefault="009A4D1C" w:rsidP="00EB2DEF">
      <w:pPr>
        <w:jc w:val="right"/>
        <w:rPr>
          <w:rFonts w:ascii="Times New Roman" w:hAnsi="Times New Roman" w:cs="Times New Roman"/>
          <w:b/>
          <w:color w:val="FF0000"/>
          <w:sz w:val="48"/>
          <w:szCs w:val="48"/>
        </w:rPr>
      </w:pPr>
    </w:p>
    <w:p w:rsidR="00EB2DEF" w:rsidRDefault="00EB2DEF" w:rsidP="00EB2D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учитель-дефектолог</w:t>
      </w:r>
    </w:p>
    <w:p w:rsidR="00EB2DEF" w:rsidRPr="002964FE" w:rsidRDefault="00EB2DEF" w:rsidP="00EB2D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Заева Е.Н.</w:t>
      </w: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4D1C" w:rsidRDefault="009A4D1C" w:rsidP="00EB2DE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A4D1C" w:rsidRDefault="009A4D1C" w:rsidP="00EB2DE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«</w:t>
      </w:r>
      <w:r w:rsidRPr="00D77296">
        <w:rPr>
          <w:rFonts w:ascii="Times New Roman" w:hAnsi="Times New Roman" w:cs="Times New Roman"/>
          <w:i/>
          <w:sz w:val="28"/>
          <w:szCs w:val="28"/>
        </w:rPr>
        <w:t>Желтые кубики – это песок,</w:t>
      </w: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i/>
          <w:sz w:val="28"/>
          <w:szCs w:val="28"/>
        </w:rPr>
        <w:t>Кубик зеленый – весенний лесок,</w:t>
      </w: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i/>
          <w:sz w:val="28"/>
          <w:szCs w:val="28"/>
        </w:rPr>
        <w:t>Синие кубики – это река.</w:t>
      </w: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i/>
          <w:sz w:val="28"/>
          <w:szCs w:val="28"/>
        </w:rPr>
        <w:t>Кубиков  много – река широка.</w:t>
      </w: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i/>
          <w:sz w:val="28"/>
          <w:szCs w:val="28"/>
        </w:rPr>
        <w:t>Кубик на кубик – растут этажи:</w:t>
      </w: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i/>
          <w:sz w:val="28"/>
          <w:szCs w:val="28"/>
        </w:rPr>
        <w:t>Учатся строить дома малыши».</w:t>
      </w:r>
    </w:p>
    <w:p w:rsidR="00EB2DEF" w:rsidRPr="00D77296" w:rsidRDefault="00EB2DEF" w:rsidP="00EB2DE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7296">
        <w:rPr>
          <w:rFonts w:ascii="Times New Roman" w:hAnsi="Times New Roman" w:cs="Times New Roman"/>
          <w:i/>
          <w:sz w:val="28"/>
          <w:szCs w:val="28"/>
        </w:rPr>
        <w:t xml:space="preserve">                                  С. </w:t>
      </w:r>
      <w:proofErr w:type="spellStart"/>
      <w:r w:rsidRPr="00D77296">
        <w:rPr>
          <w:rFonts w:ascii="Times New Roman" w:hAnsi="Times New Roman" w:cs="Times New Roman"/>
          <w:i/>
          <w:sz w:val="28"/>
          <w:szCs w:val="28"/>
        </w:rPr>
        <w:t>Приварская</w:t>
      </w:r>
      <w:proofErr w:type="spellEnd"/>
    </w:p>
    <w:p w:rsidR="00EB2DEF" w:rsidRPr="00D77296" w:rsidRDefault="00EB2DEF" w:rsidP="00EB2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Конструирование – одно из самых любимых детских занятий. Оно является не только увлекательным, но и полезным для ребенка.    Конструирование создает необходимый фундамент всестороннего развития ребенка.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Цель конструирования: развивать познавательные интересы детей через предметн</w:t>
      </w:r>
      <w:proofErr w:type="gramStart"/>
      <w:r w:rsidRPr="00D7729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77296">
        <w:rPr>
          <w:rFonts w:ascii="Times New Roman" w:hAnsi="Times New Roman" w:cs="Times New Roman"/>
          <w:sz w:val="28"/>
          <w:szCs w:val="28"/>
        </w:rPr>
        <w:t xml:space="preserve"> игровую деятельность с кубиками.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Задачи конструирования: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Знакомить с кубиком как с геометрическим телом и его свойством (может стоять на любой стороне, устойчив).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Учить различать шар и куб в процессе практических действий.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Учить соотносить кубики по цвету и размеру по принципу «такой - не такой».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Учить соотносить кубики с фигурными отверстиями коробки.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Знакомить со способами конструирования, побуждать обыгрывать простейшие постройки.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Знакомить с орудийными действиями.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•</w:t>
      </w:r>
      <w:r w:rsidRPr="00D77296">
        <w:rPr>
          <w:rFonts w:ascii="Times New Roman" w:hAnsi="Times New Roman" w:cs="Times New Roman"/>
          <w:sz w:val="28"/>
          <w:szCs w:val="28"/>
        </w:rPr>
        <w:tab/>
        <w:t>Расширять кругозор   детей, используя   постройки из кубиков    в разных видах деятельности.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      Каких только конструкторов не встретишь сейчас на полках магазинов! Конструкторы на магнитах, на липучках, «</w:t>
      </w:r>
      <w:proofErr w:type="spellStart"/>
      <w:r w:rsidRPr="00D77296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D77296">
        <w:rPr>
          <w:rFonts w:ascii="Times New Roman" w:hAnsi="Times New Roman" w:cs="Times New Roman"/>
          <w:sz w:val="28"/>
          <w:szCs w:val="28"/>
        </w:rPr>
        <w:t>-совместимые» конструкторы и просто «</w:t>
      </w:r>
      <w:proofErr w:type="spellStart"/>
      <w:r w:rsidRPr="00D77296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D77296">
        <w:rPr>
          <w:rFonts w:ascii="Times New Roman" w:hAnsi="Times New Roman" w:cs="Times New Roman"/>
          <w:sz w:val="28"/>
          <w:szCs w:val="28"/>
        </w:rPr>
        <w:t>». Ко многим конструкторам прилагаются подробные схемы сборки той или иной модели…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Но все-таки неувядающей популярностью продолжают пользоваться обыкновенные кубики и наборы «Строитель», в которых кроме кубиков есть кирпичики, цилиндры, призмы и другие детали.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В разном возрасте кубики используются по-разному. Годовалый младенец, старательно пыхтя, выстраивает «башню» из двух кубиков. Трехлетняя девчушка строит из кубиков кроватку для пупсика. А семилетний мальчик сооружает огромный дворец Снежной королевы или крепость крестоносцев.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       Показывайте и называйте с ребенком все геометрические тела, которые есть в строительном наборе. </w:t>
      </w:r>
      <w:proofErr w:type="gramStart"/>
      <w:r w:rsidRPr="00D77296">
        <w:rPr>
          <w:rFonts w:ascii="Times New Roman" w:hAnsi="Times New Roman" w:cs="Times New Roman"/>
          <w:sz w:val="28"/>
          <w:szCs w:val="28"/>
        </w:rPr>
        <w:t>Это могут быть: кубики, кирпичики, цилиндры, треугольные призмы, арки, брусочки, конусы, другие фигуры.</w:t>
      </w:r>
      <w:proofErr w:type="gramEnd"/>
      <w:r w:rsidRPr="00D77296">
        <w:rPr>
          <w:rFonts w:ascii="Times New Roman" w:hAnsi="Times New Roman" w:cs="Times New Roman"/>
          <w:sz w:val="28"/>
          <w:szCs w:val="28"/>
        </w:rPr>
        <w:t xml:space="preserve"> Иногда попадаются наборы с деревянными шариками, если у вас такого нет, добавьте в игры два небольших резиновых мяча.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lastRenderedPageBreak/>
        <w:t>- Попросите ребенка разложить фигуры по форме в кучки или раздать те или иные фигуры разным игрушкам (мишке – кубики, зайке – кирпичики и т.д.)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- Сложите несколько фигур в небольшой мешочек и попросите малыша достать из него, не глядя, ту или иную фигуру, показывая или называя такую же.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- Играя с ребенком, обязательно называйте цвета деталей. Можете поиграть в игру с раскладыванием фигур по своим домикам (домики можно вырезать из цветной бумаги или сделать из коробок из-под обуви, покрасив их в нужные цвета, но этот вариант более трудоемкий).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      Если есть одинаковые геометрические тела разного размера, рассмотрите, где большие, а где маленькие. Сделайте домики разного размера (бумажные силуэты одного, нейтрального, цвета или коробки двух и более размеров, по необходимости)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- Попробуйте катать разные геометрические тела с горочки. Горочкой может послужить любая </w:t>
      </w:r>
      <w:proofErr w:type="spellStart"/>
      <w:r w:rsidRPr="00D77296">
        <w:rPr>
          <w:rFonts w:ascii="Times New Roman" w:hAnsi="Times New Roman" w:cs="Times New Roman"/>
          <w:sz w:val="28"/>
          <w:szCs w:val="28"/>
        </w:rPr>
        <w:t>досочка</w:t>
      </w:r>
      <w:proofErr w:type="spellEnd"/>
      <w:r w:rsidRPr="00D77296">
        <w:rPr>
          <w:rFonts w:ascii="Times New Roman" w:hAnsi="Times New Roman" w:cs="Times New Roman"/>
          <w:sz w:val="28"/>
          <w:szCs w:val="28"/>
        </w:rPr>
        <w:t>, поставленная на большой кубик или стопку книг. Кубики, кирпичики и призмы медленно сползают с горки, шарики и цилиндрики (если поставить их на бок) быстро скатываются. Обратите внимание ребенка на то, как меняется скорость движения фигур с горки, если менять угол ее наклона в ту или иную сторону.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- Покажите ребенку, как строить башенки. Пусть он сам попробует. Рассмотрите с ним, какие фигуры можно ставить друг на друга, а какие невозможно (шарики, например</w:t>
      </w:r>
      <w:proofErr w:type="gramStart"/>
      <w:r w:rsidRPr="00D7729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77296">
        <w:rPr>
          <w:rFonts w:ascii="Times New Roman" w:hAnsi="Times New Roman" w:cs="Times New Roman"/>
          <w:sz w:val="28"/>
          <w:szCs w:val="28"/>
        </w:rPr>
        <w:t xml:space="preserve"> цилиндрики боком, треугольные призмы).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      Начинайте строить большие сооружения, с маленьких и простых, ребенок,  с большим удовольствием сделает примитивный домик для пупсика или солдатика (два кирпичика стоят на торце, один лежит поперек сверху). Девочки охотно делают кроватки, кресло, скамеечки для кукол и матрешек. Мальчики строят гаражи для маленьких машинок.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         Чтобы развивать в малыше желание строить большие сооружения, продолжайте строить их сами. Вовлекайте ребенка в совместное строительство – пусть он вовремя подает вам нужную деталь или ставит любую в то место, которое ему понравилось. Не сердитесь на малыша, если он нарушил ваш замысел.</w:t>
      </w:r>
    </w:p>
    <w:p w:rsidR="00EB2DEF" w:rsidRPr="00D77296" w:rsidRDefault="00EB2DEF" w:rsidP="00EB2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 xml:space="preserve">       Старайтесь не делать однотонных построек, каждый раз придумывайте что-нибудь новенькое, необычное. Не стремитесь к симметрии, наоборот, делайте ни на что не похожие замки, дома, дворцы.</w:t>
      </w:r>
    </w:p>
    <w:p w:rsidR="00EB2DEF" w:rsidRPr="00D77296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7296">
        <w:rPr>
          <w:rFonts w:ascii="Times New Roman" w:hAnsi="Times New Roman" w:cs="Times New Roman"/>
          <w:sz w:val="28"/>
          <w:szCs w:val="28"/>
        </w:rPr>
        <w:t>Любите ваших детей! Играйте вместе с ними!</w:t>
      </w: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2DEF" w:rsidRDefault="00EB2DEF" w:rsidP="00EB2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3CE2" w:rsidRDefault="00393CE2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CE2" w:rsidRDefault="00393CE2" w:rsidP="00F667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3CE2" w:rsidSect="001124A8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D58" w:rsidRDefault="000A3D58" w:rsidP="008146AB">
      <w:pPr>
        <w:spacing w:after="0" w:line="240" w:lineRule="auto"/>
      </w:pPr>
      <w:r>
        <w:separator/>
      </w:r>
    </w:p>
  </w:endnote>
  <w:endnote w:type="continuationSeparator" w:id="0">
    <w:p w:rsidR="000A3D58" w:rsidRDefault="000A3D58" w:rsidP="00814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D58" w:rsidRDefault="000A3D58" w:rsidP="008146AB">
      <w:pPr>
        <w:spacing w:after="0" w:line="240" w:lineRule="auto"/>
      </w:pPr>
      <w:r>
        <w:separator/>
      </w:r>
    </w:p>
  </w:footnote>
  <w:footnote w:type="continuationSeparator" w:id="0">
    <w:p w:rsidR="000A3D58" w:rsidRDefault="000A3D58" w:rsidP="008146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8DB5"/>
      </v:shape>
    </w:pict>
  </w:numPicBullet>
  <w:abstractNum w:abstractNumId="0">
    <w:nsid w:val="00C77696"/>
    <w:multiLevelType w:val="hybridMultilevel"/>
    <w:tmpl w:val="741CCE9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AE05DCD"/>
    <w:multiLevelType w:val="hybridMultilevel"/>
    <w:tmpl w:val="2458B87A"/>
    <w:lvl w:ilvl="0" w:tplc="E16ED5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F2652D8"/>
    <w:multiLevelType w:val="hybridMultilevel"/>
    <w:tmpl w:val="BF6AE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D3BF4"/>
    <w:multiLevelType w:val="hybridMultilevel"/>
    <w:tmpl w:val="CE681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3203D6"/>
    <w:multiLevelType w:val="hybridMultilevel"/>
    <w:tmpl w:val="0C880A90"/>
    <w:lvl w:ilvl="0" w:tplc="960A9E4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61E55E8"/>
    <w:multiLevelType w:val="hybridMultilevel"/>
    <w:tmpl w:val="2F7864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20245C"/>
    <w:multiLevelType w:val="hybridMultilevel"/>
    <w:tmpl w:val="9992E5D0"/>
    <w:lvl w:ilvl="0" w:tplc="98628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5C71B26"/>
    <w:multiLevelType w:val="hybridMultilevel"/>
    <w:tmpl w:val="8856EF6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7845610"/>
    <w:multiLevelType w:val="hybridMultilevel"/>
    <w:tmpl w:val="E75AE494"/>
    <w:lvl w:ilvl="0" w:tplc="3F82A8F8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DAA38A5"/>
    <w:multiLevelType w:val="hybridMultilevel"/>
    <w:tmpl w:val="C4B4D628"/>
    <w:lvl w:ilvl="0" w:tplc="58B6B63C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984AD6"/>
    <w:multiLevelType w:val="hybridMultilevel"/>
    <w:tmpl w:val="1A3A9DDC"/>
    <w:lvl w:ilvl="0" w:tplc="51E8C618">
      <w:start w:val="1"/>
      <w:numFmt w:val="decimal"/>
      <w:lvlText w:val="%1."/>
      <w:lvlJc w:val="left"/>
      <w:pPr>
        <w:ind w:left="106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B78002C"/>
    <w:multiLevelType w:val="hybridMultilevel"/>
    <w:tmpl w:val="C67AA9E6"/>
    <w:lvl w:ilvl="0" w:tplc="645C99E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F8A2FCB"/>
    <w:multiLevelType w:val="hybridMultilevel"/>
    <w:tmpl w:val="CE7C0426"/>
    <w:lvl w:ilvl="0" w:tplc="80B871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3"/>
  </w:num>
  <w:num w:numId="5">
    <w:abstractNumId w:val="12"/>
  </w:num>
  <w:num w:numId="6">
    <w:abstractNumId w:val="6"/>
  </w:num>
  <w:num w:numId="7">
    <w:abstractNumId w:val="8"/>
  </w:num>
  <w:num w:numId="8">
    <w:abstractNumId w:val="1"/>
  </w:num>
  <w:num w:numId="9">
    <w:abstractNumId w:val="10"/>
  </w:num>
  <w:num w:numId="10">
    <w:abstractNumId w:val="11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19D"/>
    <w:rsid w:val="000006A0"/>
    <w:rsid w:val="00005C8C"/>
    <w:rsid w:val="0001132B"/>
    <w:rsid w:val="00017549"/>
    <w:rsid w:val="0001782D"/>
    <w:rsid w:val="00043080"/>
    <w:rsid w:val="00075AF7"/>
    <w:rsid w:val="000A2107"/>
    <w:rsid w:val="000A3D58"/>
    <w:rsid w:val="000B1778"/>
    <w:rsid w:val="000D78FD"/>
    <w:rsid w:val="000E653C"/>
    <w:rsid w:val="00106087"/>
    <w:rsid w:val="001124A8"/>
    <w:rsid w:val="00153B76"/>
    <w:rsid w:val="001647A6"/>
    <w:rsid w:val="00193367"/>
    <w:rsid w:val="001A6AC9"/>
    <w:rsid w:val="001E0EF0"/>
    <w:rsid w:val="001E10BB"/>
    <w:rsid w:val="00214408"/>
    <w:rsid w:val="0022093B"/>
    <w:rsid w:val="00231A2C"/>
    <w:rsid w:val="00235ABA"/>
    <w:rsid w:val="0024628F"/>
    <w:rsid w:val="00255B7E"/>
    <w:rsid w:val="00260680"/>
    <w:rsid w:val="00285558"/>
    <w:rsid w:val="00293CE1"/>
    <w:rsid w:val="002A39D1"/>
    <w:rsid w:val="002C2481"/>
    <w:rsid w:val="002D3297"/>
    <w:rsid w:val="002E3DF0"/>
    <w:rsid w:val="002E3E56"/>
    <w:rsid w:val="002F5D23"/>
    <w:rsid w:val="003218E9"/>
    <w:rsid w:val="003274E3"/>
    <w:rsid w:val="00331A07"/>
    <w:rsid w:val="00334680"/>
    <w:rsid w:val="00374CBB"/>
    <w:rsid w:val="0037643F"/>
    <w:rsid w:val="00380A80"/>
    <w:rsid w:val="00381AD0"/>
    <w:rsid w:val="00383257"/>
    <w:rsid w:val="00385F56"/>
    <w:rsid w:val="00393CE2"/>
    <w:rsid w:val="003B0C81"/>
    <w:rsid w:val="003C0B52"/>
    <w:rsid w:val="003D01F4"/>
    <w:rsid w:val="00420F03"/>
    <w:rsid w:val="00421E66"/>
    <w:rsid w:val="0042619D"/>
    <w:rsid w:val="004313C6"/>
    <w:rsid w:val="004333A4"/>
    <w:rsid w:val="0043690D"/>
    <w:rsid w:val="0044208A"/>
    <w:rsid w:val="00456F2C"/>
    <w:rsid w:val="00464DFB"/>
    <w:rsid w:val="0048321D"/>
    <w:rsid w:val="00485FD7"/>
    <w:rsid w:val="00491372"/>
    <w:rsid w:val="004973D2"/>
    <w:rsid w:val="004B198D"/>
    <w:rsid w:val="004B6D7F"/>
    <w:rsid w:val="004D4E73"/>
    <w:rsid w:val="004E67DE"/>
    <w:rsid w:val="004F4A37"/>
    <w:rsid w:val="005136A5"/>
    <w:rsid w:val="0051370A"/>
    <w:rsid w:val="00520D1C"/>
    <w:rsid w:val="00563442"/>
    <w:rsid w:val="00564C9F"/>
    <w:rsid w:val="00581CCE"/>
    <w:rsid w:val="005B35A9"/>
    <w:rsid w:val="005C120B"/>
    <w:rsid w:val="005F28D8"/>
    <w:rsid w:val="006001B7"/>
    <w:rsid w:val="006136DA"/>
    <w:rsid w:val="006151EA"/>
    <w:rsid w:val="00636CE2"/>
    <w:rsid w:val="0064199E"/>
    <w:rsid w:val="0065103F"/>
    <w:rsid w:val="006919DC"/>
    <w:rsid w:val="006A0B25"/>
    <w:rsid w:val="006A59C5"/>
    <w:rsid w:val="006B3CA0"/>
    <w:rsid w:val="006F554B"/>
    <w:rsid w:val="00715679"/>
    <w:rsid w:val="00732961"/>
    <w:rsid w:val="00763DA0"/>
    <w:rsid w:val="007A0A0B"/>
    <w:rsid w:val="007B4E30"/>
    <w:rsid w:val="007D5E43"/>
    <w:rsid w:val="008146AB"/>
    <w:rsid w:val="00834C3A"/>
    <w:rsid w:val="008478B7"/>
    <w:rsid w:val="008640EA"/>
    <w:rsid w:val="008811B4"/>
    <w:rsid w:val="00883BF2"/>
    <w:rsid w:val="00884BD0"/>
    <w:rsid w:val="00901F00"/>
    <w:rsid w:val="00906A27"/>
    <w:rsid w:val="009233DA"/>
    <w:rsid w:val="0092542C"/>
    <w:rsid w:val="00933CD7"/>
    <w:rsid w:val="00934BE7"/>
    <w:rsid w:val="009437B9"/>
    <w:rsid w:val="00945B46"/>
    <w:rsid w:val="00955677"/>
    <w:rsid w:val="00981412"/>
    <w:rsid w:val="00992113"/>
    <w:rsid w:val="009A4D1C"/>
    <w:rsid w:val="009B6636"/>
    <w:rsid w:val="009C2473"/>
    <w:rsid w:val="009F397E"/>
    <w:rsid w:val="009F7A97"/>
    <w:rsid w:val="00A02ACB"/>
    <w:rsid w:val="00A173FC"/>
    <w:rsid w:val="00A36AC4"/>
    <w:rsid w:val="00A4521E"/>
    <w:rsid w:val="00A53661"/>
    <w:rsid w:val="00A77248"/>
    <w:rsid w:val="00A77605"/>
    <w:rsid w:val="00AA1E25"/>
    <w:rsid w:val="00AA53BC"/>
    <w:rsid w:val="00AB3A9F"/>
    <w:rsid w:val="00AD448A"/>
    <w:rsid w:val="00AD4B83"/>
    <w:rsid w:val="00AE1364"/>
    <w:rsid w:val="00AF0050"/>
    <w:rsid w:val="00AF7491"/>
    <w:rsid w:val="00B121F9"/>
    <w:rsid w:val="00B23C6A"/>
    <w:rsid w:val="00B33293"/>
    <w:rsid w:val="00B345A0"/>
    <w:rsid w:val="00B379E8"/>
    <w:rsid w:val="00BB4683"/>
    <w:rsid w:val="00BB726E"/>
    <w:rsid w:val="00BC29A2"/>
    <w:rsid w:val="00BC3C38"/>
    <w:rsid w:val="00BD241F"/>
    <w:rsid w:val="00BF3D82"/>
    <w:rsid w:val="00C07B1F"/>
    <w:rsid w:val="00C54C25"/>
    <w:rsid w:val="00C57DF7"/>
    <w:rsid w:val="00C61592"/>
    <w:rsid w:val="00C66F92"/>
    <w:rsid w:val="00C71AAB"/>
    <w:rsid w:val="00CB0C5C"/>
    <w:rsid w:val="00CB3D1C"/>
    <w:rsid w:val="00CB7B09"/>
    <w:rsid w:val="00CC2D22"/>
    <w:rsid w:val="00CC7072"/>
    <w:rsid w:val="00CE6180"/>
    <w:rsid w:val="00CF499F"/>
    <w:rsid w:val="00D06CED"/>
    <w:rsid w:val="00D26C63"/>
    <w:rsid w:val="00D31B93"/>
    <w:rsid w:val="00D50406"/>
    <w:rsid w:val="00D56B60"/>
    <w:rsid w:val="00D734B4"/>
    <w:rsid w:val="00D75DE4"/>
    <w:rsid w:val="00DB1300"/>
    <w:rsid w:val="00E0029D"/>
    <w:rsid w:val="00E16CC6"/>
    <w:rsid w:val="00E34AA9"/>
    <w:rsid w:val="00E42BFF"/>
    <w:rsid w:val="00E43199"/>
    <w:rsid w:val="00E51F43"/>
    <w:rsid w:val="00E82162"/>
    <w:rsid w:val="00E963BA"/>
    <w:rsid w:val="00EA7B4C"/>
    <w:rsid w:val="00EB2DEF"/>
    <w:rsid w:val="00EB3546"/>
    <w:rsid w:val="00EB4665"/>
    <w:rsid w:val="00EC60E4"/>
    <w:rsid w:val="00ED2DEF"/>
    <w:rsid w:val="00ED39D5"/>
    <w:rsid w:val="00F049D6"/>
    <w:rsid w:val="00F06632"/>
    <w:rsid w:val="00F21398"/>
    <w:rsid w:val="00F25F55"/>
    <w:rsid w:val="00F4250E"/>
    <w:rsid w:val="00F66737"/>
    <w:rsid w:val="00F67854"/>
    <w:rsid w:val="00F755A1"/>
    <w:rsid w:val="00FF35C5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AD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3C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31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3C6"/>
  </w:style>
  <w:style w:type="paragraph" w:customStyle="1" w:styleId="font8">
    <w:name w:val="font_8"/>
    <w:basedOn w:val="a"/>
    <w:rsid w:val="00431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4313C6"/>
  </w:style>
  <w:style w:type="character" w:styleId="a5">
    <w:name w:val="Strong"/>
    <w:basedOn w:val="a0"/>
    <w:uiPriority w:val="22"/>
    <w:qFormat/>
    <w:rsid w:val="00EA7B4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C2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48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1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6AB"/>
  </w:style>
  <w:style w:type="paragraph" w:styleId="aa">
    <w:name w:val="footer"/>
    <w:basedOn w:val="a"/>
    <w:link w:val="ab"/>
    <w:uiPriority w:val="99"/>
    <w:semiHidden/>
    <w:unhideWhenUsed/>
    <w:rsid w:val="0081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6AB"/>
  </w:style>
  <w:style w:type="paragraph" w:styleId="ac">
    <w:name w:val="No Spacing"/>
    <w:link w:val="ad"/>
    <w:uiPriority w:val="1"/>
    <w:qFormat/>
    <w:rsid w:val="002F5D23"/>
    <w:pPr>
      <w:spacing w:after="0" w:line="240" w:lineRule="auto"/>
    </w:pPr>
  </w:style>
  <w:style w:type="character" w:customStyle="1" w:styleId="ad">
    <w:name w:val="Без интервала Знак"/>
    <w:link w:val="ac"/>
    <w:uiPriority w:val="1"/>
    <w:locked/>
    <w:rsid w:val="002F5D23"/>
  </w:style>
  <w:style w:type="paragraph" w:customStyle="1" w:styleId="msotitle3">
    <w:name w:val="msotitle3"/>
    <w:rsid w:val="002F5D23"/>
    <w:pPr>
      <w:spacing w:after="0" w:line="240" w:lineRule="auto"/>
    </w:pPr>
    <w:rPr>
      <w:rFonts w:ascii="Arial" w:eastAsia="Times New Roman" w:hAnsi="Arial" w:cs="Arial"/>
      <w:color w:val="000000"/>
      <w:kern w:val="28"/>
      <w:sz w:val="40"/>
      <w:szCs w:val="40"/>
      <w:lang w:eastAsia="ru-RU"/>
    </w:rPr>
  </w:style>
  <w:style w:type="table" w:styleId="ae">
    <w:name w:val="Table Grid"/>
    <w:basedOn w:val="a1"/>
    <w:uiPriority w:val="59"/>
    <w:rsid w:val="00393C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EB2D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AD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3C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31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3C6"/>
  </w:style>
  <w:style w:type="paragraph" w:customStyle="1" w:styleId="font8">
    <w:name w:val="font_8"/>
    <w:basedOn w:val="a"/>
    <w:rsid w:val="00431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4313C6"/>
  </w:style>
  <w:style w:type="character" w:styleId="a5">
    <w:name w:val="Strong"/>
    <w:basedOn w:val="a0"/>
    <w:uiPriority w:val="22"/>
    <w:qFormat/>
    <w:rsid w:val="00EA7B4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C2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48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1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6AB"/>
  </w:style>
  <w:style w:type="paragraph" w:styleId="aa">
    <w:name w:val="footer"/>
    <w:basedOn w:val="a"/>
    <w:link w:val="ab"/>
    <w:uiPriority w:val="99"/>
    <w:semiHidden/>
    <w:unhideWhenUsed/>
    <w:rsid w:val="008146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6AB"/>
  </w:style>
  <w:style w:type="paragraph" w:styleId="ac">
    <w:name w:val="No Spacing"/>
    <w:link w:val="ad"/>
    <w:uiPriority w:val="1"/>
    <w:qFormat/>
    <w:rsid w:val="002F5D23"/>
    <w:pPr>
      <w:spacing w:after="0" w:line="240" w:lineRule="auto"/>
    </w:pPr>
  </w:style>
  <w:style w:type="character" w:customStyle="1" w:styleId="ad">
    <w:name w:val="Без интервала Знак"/>
    <w:link w:val="ac"/>
    <w:uiPriority w:val="1"/>
    <w:locked/>
    <w:rsid w:val="002F5D23"/>
  </w:style>
  <w:style w:type="paragraph" w:customStyle="1" w:styleId="msotitle3">
    <w:name w:val="msotitle3"/>
    <w:rsid w:val="002F5D23"/>
    <w:pPr>
      <w:spacing w:after="0" w:line="240" w:lineRule="auto"/>
    </w:pPr>
    <w:rPr>
      <w:rFonts w:ascii="Arial" w:eastAsia="Times New Roman" w:hAnsi="Arial" w:cs="Arial"/>
      <w:color w:val="000000"/>
      <w:kern w:val="28"/>
      <w:sz w:val="40"/>
      <w:szCs w:val="40"/>
      <w:lang w:eastAsia="ru-RU"/>
    </w:rPr>
  </w:style>
  <w:style w:type="table" w:styleId="ae">
    <w:name w:val="Table Grid"/>
    <w:basedOn w:val="a1"/>
    <w:uiPriority w:val="59"/>
    <w:rsid w:val="00393C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semiHidden/>
    <w:unhideWhenUsed/>
    <w:rsid w:val="00EB2D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s://www.mam2mam.ru/search/?tags=%E8%E3%F0%F3%F8%EA%E8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hyperlink" Target="https://www.mam2mam.ru/search/?tags=%E8%E3%F0%FB" TargetMode="External"/><Relationship Id="rId42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s://www.mam2mam.ru/search/?tags=%E8%E3%F0%FB" TargetMode="External"/><Relationship Id="rId38" Type="http://schemas.openxmlformats.org/officeDocument/2006/relationships/hyperlink" Target="https://www.mam2mam.ru/search/?tags=%E8%E3%F0%FB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www.mam2mam.ru/search/?tags=%F0%E0%E7%E2%E8%F2%E8%E5" TargetMode="External"/><Relationship Id="rId41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hyperlink" Target="https://www.mam2mam.ru/search/?tags=%E4%E5%F2%E8" TargetMode="External"/><Relationship Id="rId37" Type="http://schemas.openxmlformats.org/officeDocument/2006/relationships/hyperlink" Target="https://www.mam2mam.ru/search/?tags=%E4%E5%F2%E8" TargetMode="External"/><Relationship Id="rId40" Type="http://schemas.openxmlformats.org/officeDocument/2006/relationships/hyperlink" Target="https://www.mam2mam.ru/search/?tags=%F1%F2%F3%EB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s://www.mam2mam.ru/search/?tags=%E8%E3%F0%FB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hyperlink" Target="https://www.mam2mam.ru/search/?tags=%E8%E3%F0%FB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www.mam2mam.ru/search/?tags=%F0%E5%E1%E5%ED%EE%EA" TargetMode="External"/><Relationship Id="rId35" Type="http://schemas.openxmlformats.org/officeDocument/2006/relationships/hyperlink" Target="https://www.mam2mam.ru/search/?tags=%E8%E3%F0%FB" TargetMode="External"/><Relationship Id="rId43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6919</Words>
  <Characters>39442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24</cp:revision>
  <cp:lastPrinted>2025-02-10T07:57:00Z</cp:lastPrinted>
  <dcterms:created xsi:type="dcterms:W3CDTF">2025-04-25T08:47:00Z</dcterms:created>
  <dcterms:modified xsi:type="dcterms:W3CDTF">2025-07-08T09:21:00Z</dcterms:modified>
</cp:coreProperties>
</file>