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603" w:rsidRPr="00D1328F" w:rsidRDefault="00C74603" w:rsidP="00D1328F">
      <w:pPr>
        <w:ind w:firstLine="708"/>
        <w:jc w:val="center"/>
        <w:rPr>
          <w:rFonts w:ascii="Times New Roman" w:hAnsi="Times New Roman"/>
          <w:sz w:val="40"/>
          <w:szCs w:val="40"/>
          <w:shd w:val="clear" w:color="auto" w:fill="FFFFFF"/>
        </w:rPr>
      </w:pPr>
      <w:r w:rsidRPr="00D1328F">
        <w:rPr>
          <w:rFonts w:ascii="Times New Roman" w:hAnsi="Times New Roman"/>
          <w:sz w:val="40"/>
          <w:szCs w:val="40"/>
          <w:shd w:val="clear" w:color="auto" w:fill="FFFFFF"/>
        </w:rPr>
        <w:t>Театральная деятельность с детьми в  реабилитационном центре.</w:t>
      </w:r>
    </w:p>
    <w:p w:rsidR="00C74603" w:rsidRPr="00D1328F" w:rsidRDefault="00C74603" w:rsidP="00D1328F">
      <w:pPr>
        <w:ind w:firstLine="708"/>
        <w:rPr>
          <w:rFonts w:ascii="Times New Roman" w:hAnsi="Times New Roman"/>
          <w:sz w:val="28"/>
          <w:szCs w:val="28"/>
        </w:rPr>
      </w:pPr>
      <w:r w:rsidRPr="00D1328F">
        <w:rPr>
          <w:rFonts w:ascii="Times New Roman" w:hAnsi="Times New Roman"/>
          <w:sz w:val="28"/>
          <w:szCs w:val="28"/>
          <w:shd w:val="clear" w:color="auto" w:fill="FFFFFF"/>
        </w:rPr>
        <w:t xml:space="preserve">Театр является традиционным видом искусства: объясняет мир, создает эмоциональные импульсы к  различного рода деятельности, выполняет огромную воспитательную роль, поднимая различные вопросы, и тем самым способствует формированию качеств, необходимых для жизни в условиях того или иного общества. Огромную, ни с чем не сравнимую радость доставляет театр детям, праздничное и радостное представление об окружающем мире. </w:t>
      </w:r>
      <w:r w:rsidRPr="00D1328F">
        <w:rPr>
          <w:rFonts w:ascii="Times New Roman" w:hAnsi="Times New Roman"/>
          <w:sz w:val="28"/>
          <w:szCs w:val="28"/>
        </w:rPr>
        <w:t>Благодаря театру ребенок познает мир не только умом, но и сердцем.</w:t>
      </w:r>
      <w:r w:rsidRPr="00D1328F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D1328F">
        <w:rPr>
          <w:rFonts w:ascii="Times New Roman" w:hAnsi="Times New Roman"/>
          <w:sz w:val="28"/>
          <w:szCs w:val="28"/>
        </w:rPr>
        <w:t>Театр  учит ребенка видеть прекрасное в жизни и в людях, зарождает стремление самому нести в жизнь прекрасное и доброе. </w:t>
      </w:r>
      <w:r w:rsidRPr="00D1328F">
        <w:rPr>
          <w:rFonts w:ascii="Times New Roman" w:hAnsi="Times New Roman"/>
          <w:sz w:val="28"/>
          <w:szCs w:val="28"/>
          <w:shd w:val="clear" w:color="auto" w:fill="FFFFFF"/>
        </w:rPr>
        <w:t xml:space="preserve">Театрализованная деятельность является источником развития чувств, глубоких переживаний ребенка, т.е. развивает эмоциональную сферу ребенка, заставляя сочувствовать персонажам, сопереживать разыгрываемые события. Самый короткий путь эмоционального раскрепощения ребенка, снятие сжатости, обучения чувствованию и художественному  воображению – это путь через игру, фантазирование, сочинительство. Из моего опыта работы хочу отметить, что </w:t>
      </w:r>
      <w:r w:rsidRPr="00D1328F">
        <w:rPr>
          <w:rFonts w:ascii="Times New Roman" w:hAnsi="Times New Roman"/>
          <w:sz w:val="28"/>
          <w:szCs w:val="28"/>
        </w:rPr>
        <w:t>д</w:t>
      </w:r>
      <w:r w:rsidRPr="00D1328F">
        <w:rPr>
          <w:rFonts w:ascii="Times New Roman" w:hAnsi="Times New Roman"/>
          <w:sz w:val="28"/>
          <w:szCs w:val="28"/>
          <w:lang w:eastAsia="ru-RU"/>
        </w:rPr>
        <w:t>ля того чтобы творческая активность не стала обыденной, педагогу  необходимо менять набор приёмов в работе с детьми, учитывая их возраст.  Это: беседы о театре, разыгрывание сказок и инсценировок, просмотр сценок кукольного театра, выполнение упражнений, направленных на формирование выразительности исполнительского мастерства.</w:t>
      </w:r>
      <w:r w:rsidRPr="00D1328F">
        <w:rPr>
          <w:rFonts w:ascii="Times New Roman" w:hAnsi="Times New Roman"/>
          <w:sz w:val="28"/>
          <w:szCs w:val="28"/>
          <w:shd w:val="clear" w:color="auto" w:fill="F4F4F4"/>
        </w:rPr>
        <w:t xml:space="preserve"> Благодаря сказке ребенок познает мир не только умом и сердцем, но и выражает собственное отношение к добру и злу. А любимые герои становятся примером для подражания.</w:t>
      </w:r>
    </w:p>
    <w:p w:rsidR="00C74603" w:rsidRPr="00D1328F" w:rsidRDefault="00C74603" w:rsidP="00D1328F">
      <w:pPr>
        <w:ind w:firstLine="708"/>
        <w:rPr>
          <w:rFonts w:ascii="Times New Roman" w:hAnsi="Times New Roman"/>
          <w:sz w:val="28"/>
          <w:szCs w:val="28"/>
        </w:rPr>
      </w:pPr>
      <w:r w:rsidRPr="00D1328F">
        <w:rPr>
          <w:rFonts w:ascii="Times New Roman" w:hAnsi="Times New Roman"/>
          <w:sz w:val="28"/>
          <w:szCs w:val="28"/>
        </w:rPr>
        <w:t>Работа по театрализованной деятельности позволяет решать и многие педагогические задачи, касающиеся формирования интонационной выразительности речи, интеллектуального и художественно-эстетического воспитания. Дети раскрепощаются, повышают свою познавательную и творческую активность. В результате успешно формируется произвольность поведения и психических процессов, что помогает детям активно участвовать не только в праздниках и развлечениях, используя умения и навыки, приобретённые на занятиях, но и в самостоятельной деятельности. Театрализованная деятельность даёт прекрасные возможности для развития способно</w:t>
      </w:r>
      <w:r w:rsidRPr="00D1328F">
        <w:rPr>
          <w:rFonts w:ascii="Times New Roman" w:hAnsi="Times New Roman"/>
          <w:sz w:val="28"/>
          <w:szCs w:val="28"/>
        </w:rPr>
        <w:softHyphen/>
        <w:t xml:space="preserve">стей к творчеству. </w:t>
      </w:r>
    </w:p>
    <w:p w:rsidR="00C74603" w:rsidRPr="00D1328F" w:rsidRDefault="00C74603" w:rsidP="00C4644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1328F">
        <w:rPr>
          <w:sz w:val="28"/>
          <w:szCs w:val="28"/>
        </w:rPr>
        <w:tab/>
        <w:t>Я  заметила, что  дети участвуя в театральной постановке быстрее эмоционально раскрепощаются, исчезает зажатость, становятся более коммуникабельными.</w:t>
      </w:r>
    </w:p>
    <w:p w:rsidR="00C74603" w:rsidRPr="00D1328F" w:rsidRDefault="00C74603" w:rsidP="00854A2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1328F">
        <w:rPr>
          <w:sz w:val="28"/>
          <w:szCs w:val="28"/>
        </w:rPr>
        <w:t xml:space="preserve">Новая роль, особенно диалог персонажей, ставит ребенка перед необходимостью ясно, четко, понятно изъясняться. У него улучшается диалогическая речь, ее грамматический строй, он начинает активно пользоваться словарем, который, в свою очередь, тоже пополняется.  </w:t>
      </w:r>
    </w:p>
    <w:p w:rsidR="00C74603" w:rsidRPr="00D1328F" w:rsidRDefault="00C74603" w:rsidP="00854A22">
      <w:pPr>
        <w:rPr>
          <w:rFonts w:ascii="Times New Roman" w:hAnsi="Times New Roman"/>
          <w:sz w:val="28"/>
          <w:szCs w:val="28"/>
        </w:rPr>
      </w:pPr>
      <w:r w:rsidRPr="00D1328F">
        <w:rPr>
          <w:rFonts w:ascii="Times New Roman" w:hAnsi="Times New Roman"/>
          <w:sz w:val="28"/>
          <w:szCs w:val="28"/>
          <w:shd w:val="clear" w:color="auto" w:fill="FFFFFF"/>
        </w:rPr>
        <w:t>Первое приобщение детей  к театру, происходит через знакомство с кукольным театром.</w:t>
      </w:r>
    </w:p>
    <w:p w:rsidR="00C74603" w:rsidRPr="00D1328F" w:rsidRDefault="00C74603" w:rsidP="00D1328F">
      <w:pPr>
        <w:ind w:firstLine="708"/>
        <w:rPr>
          <w:rFonts w:ascii="Times New Roman" w:hAnsi="Times New Roman"/>
          <w:sz w:val="28"/>
          <w:szCs w:val="28"/>
        </w:rPr>
      </w:pPr>
      <w:r w:rsidRPr="00D1328F">
        <w:rPr>
          <w:rFonts w:ascii="Times New Roman" w:hAnsi="Times New Roman"/>
          <w:sz w:val="28"/>
          <w:szCs w:val="28"/>
          <w:shd w:val="clear" w:color="auto" w:fill="FFFFFF"/>
        </w:rPr>
        <w:t>Дети  очень любят смотреть спектакли кукольного театра. Он им близок, понятен, доступен. Дети видят знакомые и любимые куклы: мишку, зайку, собачку, которые ожили, задвигались, заговорили, стали ещё привлекательнее и интереснее. Однако нельзя рассматривать кукольный театр только как развлечение. Очень важно его воспитательное значение, у ребенка начинают формироваться отношение к окружающему, характер, интересы. Я  считаю, что  необходимо  показать детям примеры дружбы, доброты, правдивости, трудолюбия.</w:t>
      </w:r>
      <w:r w:rsidRPr="00D1328F">
        <w:rPr>
          <w:rFonts w:ascii="Times New Roman" w:hAnsi="Times New Roman"/>
          <w:sz w:val="28"/>
          <w:szCs w:val="28"/>
        </w:rPr>
        <w:t xml:space="preserve"> </w:t>
      </w:r>
      <w:r w:rsidRPr="00D1328F">
        <w:rPr>
          <w:rFonts w:ascii="Times New Roman" w:hAnsi="Times New Roman"/>
          <w:sz w:val="28"/>
          <w:szCs w:val="28"/>
          <w:shd w:val="clear" w:color="auto" w:fill="FFFFFF"/>
        </w:rPr>
        <w:t>Но прежде, чем дети начнут работать за ширмой надо дать поиграть с игрушкой, помочь, освоить приемы кукловождения.</w:t>
      </w:r>
      <w:r w:rsidRPr="00D1328F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D1328F">
        <w:rPr>
          <w:rFonts w:ascii="Times New Roman" w:hAnsi="Times New Roman"/>
          <w:sz w:val="28"/>
          <w:szCs w:val="28"/>
          <w:shd w:val="clear" w:color="auto" w:fill="FFFFFF"/>
        </w:rPr>
        <w:t>Работа с куклой позволяет совершенствовать мелкую моторику руки и координацию движений, те эмоции, чувства, , которые в обычной жизни по каким-либо причинам ребенок не может или не позволяет себе проявлять Эта работа развивает произвольное внимание, а также позволяет совершенствовать коммуникативные навыки и культуру.</w:t>
      </w:r>
      <w:r w:rsidRPr="00D1328F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</w:p>
    <w:p w:rsidR="00C74603" w:rsidRPr="00D1328F" w:rsidRDefault="00C74603" w:rsidP="00D1328F">
      <w:pPr>
        <w:ind w:firstLine="708"/>
        <w:rPr>
          <w:rFonts w:ascii="Times New Roman" w:hAnsi="Times New Roman"/>
          <w:sz w:val="28"/>
          <w:szCs w:val="28"/>
        </w:rPr>
      </w:pPr>
      <w:r w:rsidRPr="00D1328F">
        <w:rPr>
          <w:rFonts w:ascii="Times New Roman" w:hAnsi="Times New Roman"/>
          <w:sz w:val="28"/>
          <w:szCs w:val="28"/>
        </w:rPr>
        <w:t xml:space="preserve">  В своей работе также     использую   различные этюды  на развитие эмоциональной сферы,  которые  вырабатывают  у  детей способность понимать эмоциональное   состояние   другого человека, умение  адекватно выразить своё. Это помогает  ребёнку осознать себя,  посмотреть на  себя со стороны,  способствует  формированию  самоконтроля,   повышает уверенность в себе. Большое внимание на занятиях уделяю чтению и драматизации русских народных сказок. Дети учатся строить диалоги между героями, развивают  связную речь, расширяют образный строй речи, учатся распределять роли.</w:t>
      </w:r>
    </w:p>
    <w:p w:rsidR="00C74603" w:rsidRPr="00D1328F" w:rsidRDefault="00C74603" w:rsidP="00D1328F">
      <w:pPr>
        <w:ind w:firstLine="708"/>
        <w:rPr>
          <w:rFonts w:ascii="Times New Roman" w:hAnsi="Times New Roman"/>
          <w:sz w:val="28"/>
          <w:szCs w:val="28"/>
        </w:rPr>
      </w:pPr>
      <w:r w:rsidRPr="00D1328F">
        <w:rPr>
          <w:rFonts w:ascii="Times New Roman" w:hAnsi="Times New Roman"/>
          <w:sz w:val="28"/>
          <w:szCs w:val="28"/>
          <w:shd w:val="clear" w:color="auto" w:fill="FFFFFF"/>
        </w:rPr>
        <w:t xml:space="preserve">Театрализованные игры помогают детям закрепить коммуникативные навыки, развить внимание, речь, память, творческое воображение. Кроме того, помогает установить с детьми тесные контакты в плане сотрудничества, являясь для педагога в то же время эффективным средством раскрытия ребенка и педагогического воздействия на него. У детей развиваются организаторские умения и навыки, совершенствуются формы, виды и средства общения, складываются и осознаются непосредственные взаимоотношения детей друг с другом, приобретаются коммуникативные умения и навыки. Качества личности, обнаруживаемые ими в игре, определяют формирующиеся взаимоотношения. В процессе игры и подготовке к ней между детьми складываются отношения сотрудничества, взаимопомощи, заботы и внимания друг к другу. В такого рода играх дети учатся воспринимать и передавать информацию, ориентироваться на реакции собеседников, зрителей и учитывать их в своих собственных действиях. </w:t>
      </w:r>
    </w:p>
    <w:p w:rsidR="00C74603" w:rsidRPr="00D1328F" w:rsidRDefault="00C74603" w:rsidP="00D1328F">
      <w:pPr>
        <w:ind w:firstLine="708"/>
        <w:rPr>
          <w:rFonts w:ascii="Times New Roman" w:hAnsi="Times New Roman"/>
          <w:sz w:val="28"/>
          <w:szCs w:val="28"/>
        </w:rPr>
      </w:pPr>
      <w:r w:rsidRPr="00D1328F">
        <w:rPr>
          <w:rFonts w:ascii="Times New Roman" w:hAnsi="Times New Roman"/>
          <w:sz w:val="28"/>
          <w:szCs w:val="28"/>
          <w:shd w:val="clear" w:color="auto" w:fill="FFFFFF"/>
        </w:rPr>
        <w:t>Взаимодействие с родителями является неотъемлемой частью работы педагога, т.к. без участия семьи в воспитании и развитии ребёнка невозможно сделать этот процесс эффективным.</w:t>
      </w:r>
    </w:p>
    <w:p w:rsidR="00C74603" w:rsidRPr="00D1328F" w:rsidRDefault="00C74603" w:rsidP="00D1328F">
      <w:pPr>
        <w:ind w:firstLine="708"/>
        <w:rPr>
          <w:rFonts w:ascii="Times New Roman" w:hAnsi="Times New Roman"/>
          <w:sz w:val="28"/>
          <w:szCs w:val="28"/>
        </w:rPr>
      </w:pPr>
      <w:r w:rsidRPr="00D1328F">
        <w:rPr>
          <w:rFonts w:ascii="Times New Roman" w:hAnsi="Times New Roman"/>
          <w:sz w:val="28"/>
          <w:szCs w:val="28"/>
          <w:shd w:val="clear" w:color="auto" w:fill="FFFFFF"/>
        </w:rPr>
        <w:t>Приобщаясь к великому чуду театра, ребенок начинает понимать, что он не одинок, он принят в дружескую компанию единомышленников, которые живут не бытовыми ценностями, а чем-то более высоким, важным и удивительным.</w:t>
      </w:r>
    </w:p>
    <w:p w:rsidR="00C74603" w:rsidRPr="00F72CD9" w:rsidRDefault="00C74603" w:rsidP="008A3F2F">
      <w:pPr>
        <w:ind w:firstLine="708"/>
        <w:rPr>
          <w:rFonts w:ascii="Times New Roman" w:hAnsi="Times New Roman"/>
          <w:sz w:val="28"/>
          <w:szCs w:val="28"/>
        </w:rPr>
      </w:pPr>
    </w:p>
    <w:p w:rsidR="00C74603" w:rsidRPr="00F72CD9" w:rsidRDefault="00C74603" w:rsidP="008A3F2F">
      <w:pPr>
        <w:rPr>
          <w:rFonts w:ascii="Times New Roman" w:hAnsi="Times New Roman"/>
          <w:sz w:val="28"/>
          <w:szCs w:val="28"/>
        </w:rPr>
      </w:pPr>
    </w:p>
    <w:p w:rsidR="00C74603" w:rsidRPr="00F72CD9" w:rsidRDefault="00C74603" w:rsidP="008A3F2F">
      <w:pPr>
        <w:tabs>
          <w:tab w:val="left" w:pos="1335"/>
        </w:tabs>
        <w:rPr>
          <w:rFonts w:ascii="Times New Roman" w:hAnsi="Times New Roman"/>
          <w:sz w:val="28"/>
          <w:szCs w:val="28"/>
        </w:rPr>
      </w:pPr>
      <w:r w:rsidRPr="00F72CD9">
        <w:rPr>
          <w:rStyle w:val="apple-converted-space"/>
          <w:rFonts w:ascii="Times New Roman" w:hAnsi="Times New Roman"/>
          <w:color w:val="555555"/>
          <w:sz w:val="28"/>
          <w:szCs w:val="28"/>
          <w:shd w:val="clear" w:color="auto" w:fill="FFFFFF"/>
        </w:rPr>
        <w:t> </w:t>
      </w:r>
    </w:p>
    <w:p w:rsidR="00C74603" w:rsidRPr="00F72CD9" w:rsidRDefault="00C74603" w:rsidP="00F72CD9">
      <w:pPr>
        <w:rPr>
          <w:rFonts w:ascii="Times New Roman" w:hAnsi="Times New Roman"/>
          <w:sz w:val="28"/>
          <w:szCs w:val="28"/>
        </w:rPr>
      </w:pPr>
    </w:p>
    <w:sectPr w:rsidR="00C74603" w:rsidRPr="00F72CD9" w:rsidSect="001D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11D4"/>
    <w:rsid w:val="00193233"/>
    <w:rsid w:val="001D22C7"/>
    <w:rsid w:val="002C135C"/>
    <w:rsid w:val="004420DD"/>
    <w:rsid w:val="00484896"/>
    <w:rsid w:val="004C5123"/>
    <w:rsid w:val="006911D4"/>
    <w:rsid w:val="00854A22"/>
    <w:rsid w:val="008A3F2F"/>
    <w:rsid w:val="008A748E"/>
    <w:rsid w:val="009538B6"/>
    <w:rsid w:val="00986F44"/>
    <w:rsid w:val="00BD3010"/>
    <w:rsid w:val="00BF3ADC"/>
    <w:rsid w:val="00C4644D"/>
    <w:rsid w:val="00C74603"/>
    <w:rsid w:val="00D1328F"/>
    <w:rsid w:val="00EA5998"/>
    <w:rsid w:val="00F72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ebuchet MS" w:eastAsia="Trebuchet MS" w:hAnsi="Trebuchet MS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23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911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6911D4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F72CD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84</TotalTime>
  <Pages>3</Pages>
  <Words>833</Words>
  <Characters>4751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3</cp:revision>
  <cp:lastPrinted>2018-12-14T19:06:00Z</cp:lastPrinted>
  <dcterms:created xsi:type="dcterms:W3CDTF">2018-12-14T17:55:00Z</dcterms:created>
  <dcterms:modified xsi:type="dcterms:W3CDTF">2018-12-17T13:28:00Z</dcterms:modified>
</cp:coreProperties>
</file>