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253" w:rsidRPr="002E5253" w:rsidRDefault="002E5253" w:rsidP="002E525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E5253" w:rsidRDefault="002E5253" w:rsidP="002E52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5253" w:rsidRPr="002E5253" w:rsidRDefault="002E5253" w:rsidP="002E525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2E5253" w:rsidRPr="002E5253" w:rsidRDefault="002E5253" w:rsidP="002E525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 ребенок пересту</w:t>
      </w:r>
      <w:r w:rsidR="00270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 порог детского сада. Однако</w:t>
      </w:r>
      <w:proofErr w:type="gramStart"/>
      <w:r w:rsidR="00270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ранее посещал детское дошкольное образовательное учреждение. У него сложились отношения с детьми, взрослыми. Наступил момент, когда все в одночасье изменяется </w:t>
      </w:r>
      <w:r w:rsidR="00270D31"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</w:t>
      </w: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кажется, что вся жизнь пойдет по другому руслу, течению. В группе </w:t>
      </w:r>
      <w:r w:rsidR="00270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детей </w:t>
      </w:r>
      <w:proofErr w:type="gramStart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общем</w:t>
      </w:r>
      <w:proofErr w:type="gram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недоразвитием речи такой же  режим, приветливые педагоги, вас встретить в своем кабинете учитель-логопед. Просто ваш режим немного усложнится, появятся новые отношения со сверстниками. Ваш ребенок перейдет на более зрелую ступень своей жизни. У него сформируются новые качества личности, появятся ответственность за выполненные задания, за свою тетрадь, которой он наверняка будет гордиться. Этого добиться нелегко, впереди у вас долгий, кропотливый труд.</w:t>
      </w:r>
    </w:p>
    <w:p w:rsidR="002E5253" w:rsidRPr="002E5253" w:rsidRDefault="002E5253" w:rsidP="002E525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Известные психолог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Выготский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Лубовский</w:t>
      </w:r>
      <w:proofErr w:type="spell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отмечают трудности социальной адаптации, сложности взаимодействия с социальной средой у детей  с речевыми нарушениями. Речевые нарушения сказываются на характере взаимоотношений с окружающими, на формировании его самосознания и самооценки. Вот здесь нужно вплотную соприкоснуться с ребенком, помочь ему найти свое место в данном социуме. </w:t>
      </w:r>
      <w:proofErr w:type="spellStart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Несформированность</w:t>
      </w:r>
      <w:proofErr w:type="spell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 общения может быть главной причиной неблагоприятных отношений в группе сверстников. Из-за неумения общаться, правильно выражать свои мысли у детей может развиться речевой негативизм, отмечается отказ от общения, замкнутость, заниженная самооценка.</w:t>
      </w:r>
    </w:p>
    <w:p w:rsidR="002E5253" w:rsidRPr="002E5253" w:rsidRDefault="002E5253" w:rsidP="002E525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Вам </w:t>
      </w:r>
      <w:r w:rsidR="006B1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обратить внимание </w:t>
      </w:r>
      <w:proofErr w:type="gramStart"/>
      <w:r w:rsidR="006B1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стремление ребенка к контакту;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желание ребенка общаться со сверстниками, взрослыми;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преимущественный вид контакта;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ситуации, вызывающие коммуникативные трудности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переживания дефекта;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формы, в которых это переживание выражается;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негативные поведенческие проявления при попытках установить контакт;</w:t>
      </w:r>
    </w:p>
    <w:p w:rsidR="002E5253" w:rsidRPr="002E5253" w:rsidRDefault="002E5253" w:rsidP="002E52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наличие </w:t>
      </w:r>
      <w:proofErr w:type="spellStart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парамигвистических</w:t>
      </w:r>
      <w:proofErr w:type="spell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 общения (жест, мимика и.т.д.).</w:t>
      </w:r>
    </w:p>
    <w:p w:rsidR="002E5253" w:rsidRPr="002E5253" w:rsidRDefault="002E5253" w:rsidP="002E525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Важно показать ребенку, что его понимают, не </w:t>
      </w:r>
      <w:proofErr w:type="spellStart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зацикливаться</w:t>
      </w:r>
      <w:proofErr w:type="spellEnd"/>
      <w:r w:rsidRPr="002E5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его дефекте. Его любят таким, какой он есть. Он обязательно выговорится, будет выполнять упражнения и научится правильно произносить звуки и грамотно выражать свои мысли.</w:t>
      </w:r>
    </w:p>
    <w:p w:rsidR="002E5253" w:rsidRDefault="002E5253" w:rsidP="002E52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E5253" w:rsidRDefault="002E5253" w:rsidP="002E52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E5253" w:rsidRPr="002E5253" w:rsidRDefault="002E5253" w:rsidP="002E525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ОСНОВНЫЕ НАПРАВЛЕНИЯ ДЕЯТЕЛЬНОСТИ ВЗРОСЛЫХ</w:t>
      </w:r>
    </w:p>
    <w:p w:rsidR="002E5253" w:rsidRPr="002E5253" w:rsidRDefault="002E5253" w:rsidP="002E525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2E5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общая  стратегия  воспитания   и  развития  ребенка  в  семье  и ДОУ</w:t>
      </w:r>
    </w:p>
    <w:tbl>
      <w:tblPr>
        <w:tblW w:w="10637" w:type="dxa"/>
        <w:tblInd w:w="-116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87"/>
        <w:gridCol w:w="5235"/>
        <w:gridCol w:w="15"/>
      </w:tblGrid>
      <w:tr w:rsidR="002E5253" w:rsidRPr="002E5253" w:rsidTr="002E5253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5d5c026dde8080bfc6cf02d608ccc7bef769dce0"/>
            <w:bookmarkStart w:id="1" w:name="0"/>
            <w:bookmarkEnd w:id="0"/>
            <w:bookmarkEnd w:id="1"/>
            <w:r w:rsidRPr="002E5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 семье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дошкольном образовательном учреждении</w:t>
            </w:r>
          </w:p>
        </w:tc>
      </w:tr>
      <w:tr w:rsidR="002E5253" w:rsidRPr="002E5253" w:rsidTr="002E5253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Создавать у ребенка уверенность в том, что его любят, о нем заботятся. Ласково и нежно разговаривать с ним, осуществляя тактильный контакт (обнимать, гладить по голове и т.п.)</w:t>
            </w:r>
          </w:p>
        </w:tc>
        <w:tc>
          <w:tcPr>
            <w:tcW w:w="5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Выяснить, каким ласковым  именем называли ребенка  дома, и  так же называть его в детском саду.</w:t>
            </w:r>
          </w:p>
        </w:tc>
      </w:tr>
      <w:tr w:rsidR="002E5253" w:rsidRPr="002E5253" w:rsidTr="002E5253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Отзываться на потребность ребенка в общении, а в случае необходимости, доброжелательно мотивировать свой отказ («Извини, я сейчас не могу этого сделать, потому что должна закончить приготовление обеда «</w:t>
            </w: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Внимательно и уважительно относиться к каждому ребенку, его потребностям, интересам, переживаниям</w:t>
            </w: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поддерживать инициативу в общении.</w:t>
            </w:r>
          </w:p>
        </w:tc>
      </w:tr>
      <w:tr w:rsidR="002E5253" w:rsidRPr="002E5253" w:rsidTr="002E5253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Заинтересованно, </w:t>
            </w: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вниманием и уважением относиться к вопросам, которые задает ребенок, его просьбам и жалобам. Уметь успокоить, </w:t>
            </w: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помочь отыскать какие-то иные источники утешения.</w:t>
            </w:r>
          </w:p>
        </w:tc>
        <w:tc>
          <w:tcPr>
            <w:tcW w:w="5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Проявлять заботу  и оказывать помощь.</w:t>
            </w:r>
          </w:p>
        </w:tc>
      </w:tr>
      <w:tr w:rsidR="002E5253" w:rsidRPr="002E5253" w:rsidTr="002E5253">
        <w:trPr>
          <w:gridAfter w:val="1"/>
          <w:wAfter w:w="15" w:type="dxa"/>
          <w:trHeight w:val="3980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Никогда не говорить ребенку, что его не любят.</w:t>
            </w:r>
          </w:p>
          <w:p w:rsidR="002E5253" w:rsidRPr="002E5253" w:rsidRDefault="002E5253" w:rsidP="002E52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доказывать малышу, что его плохой поступок никак не влияет на отношение к нему. Не оставлять его одного даже в критических ситуациях, когда поступок ребенка требует серьезного осуждения</w:t>
            </w: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Договоритесь с родными и близкими о том, кто будет в семье «защитником» и даже в трудных жизненных ситуациях найдет слова утешения для малыша).</w:t>
            </w:r>
          </w:p>
          <w:p w:rsidR="002E5253" w:rsidRPr="002E5253" w:rsidRDefault="002E5253" w:rsidP="002E52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накапливать в ребенке отрицательные эмоциональные впечатления, груз безотчетных, неосознанных обид </w:t>
            </w: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лучше регулярно обсуждать «критические «ситуации : кто был не прав и почему).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Понимать </w:t>
            </w:r>
            <w:proofErr w:type="spell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самоценность</w:t>
            </w:r>
            <w:proofErr w:type="spell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каждого ребенка, его неповторимость в этом мире. Рассердившись на малыша, никогда не говорить ему, что его больше не любят. Даже в трудные минуты общения не допускать безапелляционного тона, атмосферы казарменной дисциплины в группе.</w:t>
            </w:r>
          </w:p>
        </w:tc>
      </w:tr>
      <w:tr w:rsidR="002E5253" w:rsidRPr="002E5253" w:rsidTr="002E5253">
        <w:trPr>
          <w:gridAfter w:val="1"/>
          <w:wAfter w:w="15" w:type="dxa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Признавать право ребенка на некоторую неумелость. Обсуждать вместе с ним забавные истории, которые происходили раньше, а теперь вызывают улыбку.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критиковать результаты деятельности, но в игровой или шутливой форме высказывать замечания и помогать добиваться результата.</w:t>
            </w:r>
          </w:p>
        </w:tc>
      </w:tr>
      <w:tr w:rsidR="002E5253" w:rsidRPr="002E5253" w:rsidTr="002E5253">
        <w:trPr>
          <w:gridAfter w:val="1"/>
          <w:wAfter w:w="15" w:type="dxa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Категорически запрещать детям бить и обижать других ребят, животных, уничтожать насекомых, бездумно рвать траву, ломать деревья и кустарники.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допускать бездумного и жестокого отношения детей к другим ребятам, животным и растениям.</w:t>
            </w:r>
          </w:p>
        </w:tc>
      </w:tr>
      <w:tr w:rsidR="002E5253" w:rsidRPr="002E5253" w:rsidTr="002E5253">
        <w:trPr>
          <w:gridAfter w:val="1"/>
          <w:wAfter w:w="15" w:type="dxa"/>
          <w:trHeight w:val="2060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Отмечать и поддерживать любые успехи детей, их стремление научиться делать что-то, помогать оценивать достигнутые результаты.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Помогать детям осознавать</w:t>
            </w:r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свои даже самые незначительные достижения и открыто выражать радость по этому поводу. Чаще рассказывать детям  об их реальных и возможных достижениях в игре, во взаимоотношениях друг с другом, в рисовании, лепке, математике, музыке и </w:t>
            </w:r>
            <w:proofErr w:type="spell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</w:tc>
      </w:tr>
      <w:tr w:rsidR="002E5253" w:rsidRPr="002E5253" w:rsidTr="002E5253">
        <w:trPr>
          <w:gridAfter w:val="1"/>
          <w:wAfter w:w="15" w:type="dxa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Никогда не выдавать детских тайн, не подшучивать над ними, в присутствии ребенка не обсуждать с педагогами и другими взрослыми и детьми его поведение.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Обсуждать с родителями личные качества малыша и особенности поведения только при его отсутствии.</w:t>
            </w:r>
          </w:p>
        </w:tc>
      </w:tr>
      <w:tr w:rsidR="002E5253" w:rsidRPr="002E5253" w:rsidTr="002E5253">
        <w:trPr>
          <w:gridAfter w:val="1"/>
          <w:wAfter w:w="15" w:type="dxa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Уважать интересы и привязанности детей. По мере возможности предоставлять им право выбора.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253" w:rsidRPr="002E5253" w:rsidRDefault="002E5253" w:rsidP="002E525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E5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Уважать вкусы, привычки детей и их родных и близких.</w:t>
            </w:r>
          </w:p>
        </w:tc>
      </w:tr>
    </w:tbl>
    <w:p w:rsidR="001F6D82" w:rsidRDefault="001F6D82"/>
    <w:sectPr w:rsidR="001F6D82" w:rsidSect="001F6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1049"/>
    <w:multiLevelType w:val="multilevel"/>
    <w:tmpl w:val="5F2E0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5253"/>
    <w:rsid w:val="001F6D82"/>
    <w:rsid w:val="0023616F"/>
    <w:rsid w:val="00270D31"/>
    <w:rsid w:val="002E5253"/>
    <w:rsid w:val="006B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E5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E5253"/>
  </w:style>
  <w:style w:type="character" w:customStyle="1" w:styleId="c10">
    <w:name w:val="c10"/>
    <w:basedOn w:val="a0"/>
    <w:rsid w:val="002E5253"/>
  </w:style>
  <w:style w:type="character" w:customStyle="1" w:styleId="c1">
    <w:name w:val="c1"/>
    <w:basedOn w:val="a0"/>
    <w:rsid w:val="002E52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 Ежова</dc:creator>
  <cp:lastModifiedBy>Карина Ежова</cp:lastModifiedBy>
  <cp:revision>2</cp:revision>
  <dcterms:created xsi:type="dcterms:W3CDTF">2016-04-10T15:25:00Z</dcterms:created>
  <dcterms:modified xsi:type="dcterms:W3CDTF">2016-10-31T21:31:00Z</dcterms:modified>
</cp:coreProperties>
</file>