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F18" w:rsidRPr="005E356C" w:rsidRDefault="00DA2AA4" w:rsidP="00E33F18">
      <w:pPr>
        <w:rPr>
          <w:rFonts w:ascii="Times New Roman" w:hAnsi="Times New Roman" w:cs="Times New Roman"/>
          <w:b/>
          <w:sz w:val="28"/>
          <w:szCs w:val="28"/>
        </w:rPr>
      </w:pPr>
      <w:r w:rsidRPr="005E356C">
        <w:rPr>
          <w:rFonts w:ascii="Times New Roman" w:hAnsi="Times New Roman" w:cs="Times New Roman"/>
          <w:b/>
          <w:sz w:val="28"/>
          <w:szCs w:val="28"/>
        </w:rPr>
        <w:t>Частное дошкольное образовательное учреждение. «Детский сад № 191 открытого акционерного общества «Российские железные дороги». Средняя группа</w:t>
      </w:r>
      <w:r w:rsidR="002A3EDD">
        <w:rPr>
          <w:rFonts w:ascii="Times New Roman" w:hAnsi="Times New Roman" w:cs="Times New Roman"/>
          <w:b/>
          <w:sz w:val="28"/>
          <w:szCs w:val="28"/>
        </w:rPr>
        <w:t xml:space="preserve"> «Лучики»</w:t>
      </w:r>
      <w:bookmarkStart w:id="0" w:name="_GoBack"/>
      <w:bookmarkEnd w:id="0"/>
      <w:r w:rsidRPr="005E356C">
        <w:rPr>
          <w:rFonts w:ascii="Times New Roman" w:hAnsi="Times New Roman" w:cs="Times New Roman"/>
          <w:b/>
          <w:sz w:val="28"/>
          <w:szCs w:val="28"/>
        </w:rPr>
        <w:t>.</w:t>
      </w:r>
      <w:r w:rsidR="00D62A6C" w:rsidRPr="005E356C">
        <w:rPr>
          <w:rFonts w:ascii="Times New Roman" w:hAnsi="Times New Roman" w:cs="Times New Roman"/>
          <w:b/>
          <w:sz w:val="28"/>
          <w:szCs w:val="28"/>
        </w:rPr>
        <w:t xml:space="preserve"> Воспитатель Горевая Лариса Анатольевна.</w:t>
      </w:r>
    </w:p>
    <w:p w:rsidR="003B5B8C" w:rsidRPr="00D62A6C" w:rsidRDefault="003B5B8C" w:rsidP="003B5B8C">
      <w:pPr>
        <w:spacing w:after="0"/>
        <w:rPr>
          <w:rFonts w:eastAsia="Times New Roman"/>
          <w:sz w:val="28"/>
          <w:szCs w:val="28"/>
          <w:lang w:eastAsia="ru-RU"/>
        </w:rPr>
      </w:pPr>
      <w:r w:rsidRPr="00D62A6C">
        <w:rPr>
          <w:rFonts w:ascii="Times New Roman" w:hAnsi="Times New Roman"/>
          <w:b/>
          <w:sz w:val="28"/>
          <w:szCs w:val="28"/>
        </w:rPr>
        <w:t>Задание – опыт: «Окрашивание живых цветов»</w:t>
      </w:r>
    </w:p>
    <w:p w:rsidR="003B5B8C" w:rsidRPr="00D62A6C" w:rsidRDefault="003B5B8C" w:rsidP="003B5B8C">
      <w:pPr>
        <w:spacing w:after="0"/>
        <w:rPr>
          <w:rFonts w:ascii="Times New Roman" w:hAnsi="Times New Roman"/>
          <w:sz w:val="28"/>
          <w:szCs w:val="28"/>
        </w:rPr>
      </w:pPr>
      <w:r w:rsidRPr="00D62A6C">
        <w:rPr>
          <w:rFonts w:ascii="Times New Roman" w:hAnsi="Times New Roman"/>
          <w:b/>
          <w:sz w:val="28"/>
          <w:szCs w:val="28"/>
        </w:rPr>
        <w:t>Цель:</w:t>
      </w:r>
      <w:r w:rsidRPr="00D62A6C">
        <w:rPr>
          <w:rFonts w:ascii="Times New Roman" w:hAnsi="Times New Roman"/>
          <w:sz w:val="28"/>
          <w:szCs w:val="28"/>
        </w:rPr>
        <w:t xml:space="preserve"> знакомить детей со способами окрашивания лепестков цветка с помощью пищевого красителя.</w:t>
      </w:r>
    </w:p>
    <w:p w:rsidR="003B5B8C" w:rsidRPr="00D62A6C" w:rsidRDefault="003B5B8C" w:rsidP="003B5B8C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D62A6C">
        <w:rPr>
          <w:rFonts w:ascii="Times New Roman" w:hAnsi="Times New Roman"/>
          <w:b/>
          <w:sz w:val="28"/>
          <w:szCs w:val="28"/>
        </w:rPr>
        <w:t>Оборудование:</w:t>
      </w:r>
      <w:r w:rsidRPr="00D62A6C">
        <w:rPr>
          <w:rFonts w:ascii="Times New Roman" w:hAnsi="Times New Roman"/>
          <w:sz w:val="28"/>
          <w:szCs w:val="28"/>
        </w:rPr>
        <w:t xml:space="preserve">  цветок</w:t>
      </w:r>
      <w:proofErr w:type="gramEnd"/>
      <w:r w:rsidRPr="00D62A6C">
        <w:rPr>
          <w:rFonts w:ascii="Times New Roman" w:hAnsi="Times New Roman"/>
          <w:sz w:val="28"/>
          <w:szCs w:val="28"/>
        </w:rPr>
        <w:t xml:space="preserve"> с белыми или светлыми лепестками (ромашка, лилия, роза, хризантема, астра и т.п.), специальные емкости с водой, пищевые красители, ножницы.</w:t>
      </w:r>
    </w:p>
    <w:p w:rsidR="003B5B8C" w:rsidRPr="00D62A6C" w:rsidRDefault="003B5B8C" w:rsidP="003B5B8C">
      <w:pPr>
        <w:spacing w:after="0"/>
        <w:rPr>
          <w:rFonts w:ascii="Times New Roman" w:hAnsi="Times New Roman"/>
          <w:b/>
          <w:sz w:val="28"/>
          <w:szCs w:val="28"/>
        </w:rPr>
      </w:pPr>
      <w:r w:rsidRPr="00D62A6C">
        <w:rPr>
          <w:rFonts w:ascii="Times New Roman" w:hAnsi="Times New Roman"/>
          <w:b/>
          <w:sz w:val="28"/>
          <w:szCs w:val="28"/>
        </w:rPr>
        <w:t>Содержание.</w:t>
      </w:r>
    </w:p>
    <w:p w:rsidR="003B5B8C" w:rsidRPr="00D62A6C" w:rsidRDefault="003B5B8C" w:rsidP="003B5B8C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D62A6C">
        <w:rPr>
          <w:rFonts w:ascii="Times New Roman" w:hAnsi="Times New Roman"/>
          <w:sz w:val="28"/>
          <w:szCs w:val="28"/>
        </w:rPr>
        <w:t>В одну из емкостей с водой добавить краситель.</w:t>
      </w:r>
    </w:p>
    <w:p w:rsidR="003B5B8C" w:rsidRPr="00D62A6C" w:rsidRDefault="003B5B8C" w:rsidP="003B5B8C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D62A6C">
        <w:rPr>
          <w:rFonts w:ascii="Times New Roman" w:hAnsi="Times New Roman"/>
          <w:sz w:val="28"/>
          <w:szCs w:val="28"/>
        </w:rPr>
        <w:t>Стебель цветка подрезать ножницами под углом и сразу поместить в емкость с красителем.</w:t>
      </w:r>
    </w:p>
    <w:p w:rsidR="003B5B8C" w:rsidRPr="00D62A6C" w:rsidRDefault="003B5B8C" w:rsidP="003B5B8C">
      <w:pPr>
        <w:pStyle w:val="a6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D62A6C">
        <w:rPr>
          <w:rFonts w:ascii="Times New Roman" w:hAnsi="Times New Roman"/>
          <w:sz w:val="28"/>
          <w:szCs w:val="28"/>
        </w:rPr>
        <w:t>Провести наблюдение за изменением цвета лепестков цветка в течение суток.</w:t>
      </w:r>
    </w:p>
    <w:p w:rsidR="003B5B8C" w:rsidRPr="00D62A6C" w:rsidRDefault="003B5B8C" w:rsidP="003B5B8C">
      <w:pPr>
        <w:spacing w:after="0"/>
        <w:rPr>
          <w:rFonts w:ascii="Times New Roman" w:hAnsi="Times New Roman"/>
          <w:sz w:val="28"/>
          <w:szCs w:val="28"/>
        </w:rPr>
      </w:pPr>
      <w:r w:rsidRPr="00D62A6C">
        <w:rPr>
          <w:rFonts w:ascii="Times New Roman" w:hAnsi="Times New Roman"/>
          <w:b/>
          <w:sz w:val="28"/>
          <w:szCs w:val="28"/>
        </w:rPr>
        <w:t>Вывод:</w:t>
      </w:r>
      <w:r w:rsidRPr="00D62A6C">
        <w:rPr>
          <w:rFonts w:ascii="Times New Roman" w:hAnsi="Times New Roman"/>
          <w:sz w:val="28"/>
          <w:szCs w:val="28"/>
        </w:rPr>
        <w:t xml:space="preserve"> вода, с растворенным в ней красителем, поднимается по стеблю цветка к лепесткам и через некоторое время окрашивает его.</w:t>
      </w:r>
    </w:p>
    <w:p w:rsidR="003B5B8C" w:rsidRPr="00344AA1" w:rsidRDefault="003B5B8C" w:rsidP="003B5B8C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5B8C" w:rsidRPr="00344AA1" w:rsidRDefault="003B5B8C" w:rsidP="003B5B8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Calibri" w:eastAsia="Times New Roman" w:hAnsi="Calibri"/>
          <w:noProof/>
          <w:color w:val="17365D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5672455</wp:posOffset>
                </wp:positionH>
                <wp:positionV relativeFrom="paragraph">
                  <wp:posOffset>1154430</wp:posOffset>
                </wp:positionV>
                <wp:extent cx="284480" cy="635"/>
                <wp:effectExtent l="14605" t="69215" r="24765" b="73025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480" cy="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7365D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CA10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1" o:spid="_x0000_s1026" type="#_x0000_t32" style="position:absolute;margin-left:446.65pt;margin-top:90.9pt;width:22.4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BXaZQIAAHoEAAAOAAAAZHJzL2Uyb0RvYy54bWysVEtu2zAQ3RfoHQjuHVmO7DhC5KCQ7G7S&#10;1kDSA9AkZRGlSIFkLBtFgbQXyBF6hW666Ac5g3yjDulPm3ZTFN1QQ3LmzZuZR11crmuJVtxYoVWG&#10;45M+RlxRzYRaZvj1zaw3xsg6ohiRWvEMb7jFl5OnTy7aJuUDXWnJuEEAomzaNhmunGvSKLK04jWx&#10;J7rhCi5LbWriYGuWETOkBfRaRoN+fxS12rDGaMqthdNid4knAb8sOXWvytJyh2SGgZsLqwnrwq/R&#10;5IKkS0OaStA9DfIPLGoiFCQ9QhXEEXRrxB9QtaBGW126E6rrSJeloDzUANXE/d+qua5Iw0Mt0Bzb&#10;HNtk/x8sfbmaGyRYhgcxRorUMKPu4/Zue9997z5t79H2ffcAy/bD9q773H3rvnYP3RcEztC5trEp&#10;AORqbnztdK2umytN31ikdF4RteShgptNA6ghInoU4je2gfyL9oVm4ENunQ5tXJem9pDQILQO09oc&#10;p8XXDlE4HIyTZAwzpXA1Oh16QhFJD5GNse451zXyRoatM0QsK5drpUAU2sQhD1ldWbcLPAT4tErP&#10;hJRBG1Kh1ucang1DhNVSMH/r/axZLnJp0IqAvOKz09Gw2NN45Gb0rWIBreKETfe2I0KCjVxojzMC&#10;GiY59ulqzjCSHF6Ut3b8pPIZoXhgvLd2Cnt73j+fjqfjpJcMRtNe0i+K3rNZnvRGs/hsWJwWeV7E&#10;7zz5OEkrwRhXnv9B7XHyd2rav7udTo96P3YqeoweZgFkD99AOkzfD3wnnYVmm7nx1XkhgMCD8/4x&#10;+hf06z54/fxlTH4AAAD//wMAUEsDBBQABgAIAAAAIQDt1y1Z4QAAAAsBAAAPAAAAZHJzL2Rvd25y&#10;ZXYueG1sTI9BS8NAEIXvgv9hGcGL2E0MlCRmU4rVi0ohrYUet9kxCc3Ohuy2jf/e0Yse572PN+8V&#10;i8n24oyj7xwpiGcRCKTamY4aBR/bl/sUhA+ajO4doYIv9LAor68KnRt3oQrPm9AIDiGfawVtCEMu&#10;pa9btNrP3IDE3qcbrQ58jo00o75wuO3lQxTNpdUd8YdWD/jUYn3cnKyCbVjN12/HVddM1V32XO3S&#10;5f71Xanbm2n5CCLgFP5g+KnP1aHkTgd3IuNFryDNkoRRNtKYNzCRJWkM4vCrZCDLQv7fUH4DAAD/&#10;/wMAUEsBAi0AFAAGAAgAAAAhALaDOJL+AAAA4QEAABMAAAAAAAAAAAAAAAAAAAAAAFtDb250ZW50&#10;X1R5cGVzXS54bWxQSwECLQAUAAYACAAAACEAOP0h/9YAAACUAQAACwAAAAAAAAAAAAAAAAAvAQAA&#10;X3JlbHMvLnJlbHNQSwECLQAUAAYACAAAACEAfkQV2mUCAAB6BAAADgAAAAAAAAAAAAAAAAAuAgAA&#10;ZHJzL2Uyb0RvYy54bWxQSwECLQAUAAYACAAAACEA7dctWeEAAAALAQAADwAAAAAAAAAAAAAAAAC/&#10;BAAAZHJzL2Rvd25yZXYueG1sUEsFBgAAAAAEAAQA8wAAAM0FAAAAAA==&#10;" strokecolor="#17365d" strokeweight="2.25pt">
                <v:stroke endarrow="block"/>
              </v:shape>
            </w:pict>
          </mc:Fallback>
        </mc:AlternateContent>
      </w:r>
      <w:r>
        <w:rPr>
          <w:rFonts w:ascii="Calibri" w:eastAsia="Times New Roman" w:hAnsi="Calibri"/>
          <w:noProof/>
          <w:color w:val="17365D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7489825</wp:posOffset>
                </wp:positionH>
                <wp:positionV relativeFrom="paragraph">
                  <wp:posOffset>1158240</wp:posOffset>
                </wp:positionV>
                <wp:extent cx="362585" cy="635"/>
                <wp:effectExtent l="22225" t="73025" r="24765" b="6921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2585" cy="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7365D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B9B459" id="Прямая со стрелкой 20" o:spid="_x0000_s1026" type="#_x0000_t32" style="position:absolute;margin-left:589.75pt;margin-top:91.2pt;width:28.5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ZeGZwIAAHoEAAAOAAAAZHJzL2Uyb0RvYy54bWysVEtu2zAQ3RfoHQjuHVm25ThC5KCQ7G7S&#10;NkDSA9AkZRGlSIFkLBtFgbQXyBF6hW666Ac5g3yjDulPm3ZTFN3QQ3HmzZvHR59frGuJVtxYoVWG&#10;45M+RlxRzYRaZvj1zbw3wcg6ohiRWvEMb7jFF9OnT87bJuUDXWnJuEEAomzaNhmunGvSKLK04jWx&#10;J7rhCg5LbWriYGuWETOkBfRaRoN+fxy12rDGaMqtha/F7hBPA35ZcupelaXlDskMAzcXVhPWhV+j&#10;6TlJl4Y0laB7GuQfWNREKGh6hCqII+jWiD+gakGNtrp0J1TXkS5LQXmYAaaJ+79Nc12RhodZQBzb&#10;HGWy/w+WvlxdGSRYhgcgjyI13FH3cXu3ve++d5+292j7vnuAZfthe9d97r51X7uH7guCZFCubWwK&#10;ALm6Mn52ulbXzaWmbyxSOq+IWvIwwc2mAdTYV0SPSvzGNtB/0b7QDHLIrdNBxnVpag8JAqF1uK3N&#10;8bb42iEKH4fjQTJJMKJwNB4mAZ6kh8rGWPec6xr5IMPWGSKWlcu1UmAKbeLQh6wurfO8SHoo8G2V&#10;ngspgzekQi2IM0lOk1BhtRTMn/o8a5aLXBq0ImCv+HQ4Too9jUdpRt8qFtAqTthsHzsiJMTIBXmc&#10;ESCY5Ni3qznDSHJ4UT7a8ZPKd4ThgfE+2jns7Vn/bDaZTUa90WA86436RdF7Ns9HvfE8Pk2KYZHn&#10;RfzOk49HaSUY48rzP7g9Hv2dm/bvbufTo9+PSkWP0YOkQPbwG0iH2/cXvrPOQrPNlfHTeSOAwUPy&#10;/jH6F/TrPmT9/MuY/gAAAP//AwBQSwMEFAAGAAgAAAAhAFamu6PjAAAADQEAAA8AAABkcnMvZG93&#10;bnJldi54bWxMj0FPwzAMhe9I/IfISFwQS1dY6UrTaWJwAYTUDSSOWWPaao1TNdlW/j0eF7j52U/P&#10;38sXo+3EAQffOlIwnUQgkCpnWqoVvG+erlMQPmgyunOECr7Rw6I4P8t1ZtyRSjysQy04hHymFTQh&#10;9JmUvmrQaj9xPRLfvtxgdWA51NIM+sjhtpNxFCXS6pb4Q6N7fGiw2q33VsEmrJK3l92qrcfyav5Y&#10;fqTLz+dXpS4vxuU9iIBj+DPDCZ/RoWCmrduT8aJjPb2bz9jLUxrfgjhZ4pskAbH9Xc1AFrn836L4&#10;AQAA//8DAFBLAQItABQABgAIAAAAIQC2gziS/gAAAOEBAAATAAAAAAAAAAAAAAAAAAAAAABbQ29u&#10;dGVudF9UeXBlc10ueG1sUEsBAi0AFAAGAAgAAAAhADj9If/WAAAAlAEAAAsAAAAAAAAAAAAAAAAA&#10;LwEAAF9yZWxzLy5yZWxzUEsBAi0AFAAGAAgAAAAhAGtBl4ZnAgAAegQAAA4AAAAAAAAAAAAAAAAA&#10;LgIAAGRycy9lMm9Eb2MueG1sUEsBAi0AFAAGAAgAAAAhAFamu6PjAAAADQEAAA8AAAAAAAAAAAAA&#10;AAAAwQQAAGRycy9kb3ducmV2LnhtbFBLBQYAAAAABAAEAPMAAADRBQAAAAA=&#10;" strokecolor="#17365d" strokeweight="2.25pt">
                <v:stroke endarrow="block"/>
              </v:shape>
            </w:pict>
          </mc:Fallback>
        </mc:AlternateContent>
      </w:r>
      <w:r>
        <w:rPr>
          <w:rFonts w:ascii="Calibri" w:eastAsia="Times New Roman" w:hAnsi="Calibri"/>
          <w:noProof/>
          <w:color w:val="17365D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4148455</wp:posOffset>
                </wp:positionH>
                <wp:positionV relativeFrom="paragraph">
                  <wp:posOffset>1155065</wp:posOffset>
                </wp:positionV>
                <wp:extent cx="362585" cy="635"/>
                <wp:effectExtent l="14605" t="69850" r="32385" b="7239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2585" cy="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7365D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C2E14" id="Прямая со стрелкой 19" o:spid="_x0000_s1026" type="#_x0000_t32" style="position:absolute;margin-left:326.65pt;margin-top:90.95pt;width:28.5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9AEaAIAAHoEAAAOAAAAZHJzL2Uyb0RvYy54bWysVEtu2zAQ3RfoHQjuHVm25ThC5KCQ7G7S&#10;NkDSA9AkZRGlSIFkLBtFgbQXyBF6hW666Ac5g3yjDulPm3ZTFN1QQ3LmzZuZR51frGuJVtxYoVWG&#10;45M+RlxRzYRaZvj1zbw3wcg6ohiRWvEMb7jFF9OnT87bJuUDXWnJuEEAomzaNhmunGvSKLK04jWx&#10;J7rhCi5LbWriYGuWETOkBfRaRoN+fxy12rDGaMqthdNid4mnAb8sOXWvytJyh2SGgZsLqwnrwq/R&#10;9JykS0OaStA9DfIPLGoiFCQ9QhXEEXRrxB9QtaBGW126E6rrSJeloDzUANXE/d+qua5Iw0Mt0Bzb&#10;HNtk/x8sfbm6MkgwmN0ZRorUMKPu4/Zue9997z5t79H2ffcAy/bD9q773H3rvnYP3RcEztC5trEp&#10;AOTqyvja6VpdN5eavrFI6bwiaslDBTebBlBjHxE9CvEb20D+RftCM/Aht06HNq5LU3tIaBBah2lt&#10;jtPia4coHA7Hg2SSYEThajxMAjxJD5GNse451zXyRoatM0QsK5drpUAU2sQhD1ldWud5kfQQ4NMq&#10;PRdSBm1IhdoMDybJaRIirJaC+VvvZ81ykUuDVgTkFZ8Ox0mxp/HIzehbxQJaxQmb7W1HhAQbudAe&#10;ZwQ0THLs09WcYSQ5vChv7fhJ5TNC8cB4b+0U9vasfzabzCaj3mgwnvVG/aLoPZvno954Hp8mxbDI&#10;8yJ+58nHo7QSjHHl+R/UHo/+Tk37d7fT6VHvx05Fj9FDS4Hs4RtIh+n7ge+ks9Bsc2V8dV4IIPDg&#10;vH+M/gX9ug9eP38Z0x8AAAD//wMAUEsDBBQABgAIAAAAIQB3fsvc4gAAAAsBAAAPAAAAZHJzL2Rv&#10;d25yZXYueG1sTI/BTsMwDIbvSLxDZCQuiKXdoHSl6TQxuAyE1A0kjllj2mqNUzXZVt4e7wRH+//0&#10;+3O+GG0njjj41pGCeBKBQKqcaalW8LF9uU1B+KDJ6M4RKvhBD4vi8iLXmXEnKvG4CbXgEvKZVtCE&#10;0GdS+qpBq/3E9UicfbvB6sDjUEsz6BOX205OoyiRVrfEFxrd41OD1X5zsAq2YZW8v+5XbT2WN/Pn&#10;8jNdfq3flLq+GpePIAKO4Q+Gsz6rQ8FOO3cg40WnILmfzRjlII3nIJh4iKM7ELvzZhqBLHL5/4fi&#10;FwAA//8DAFBLAQItABQABgAIAAAAIQC2gziS/gAAAOEBAAATAAAAAAAAAAAAAAAAAAAAAABbQ29u&#10;dGVudF9UeXBlc10ueG1sUEsBAi0AFAAGAAgAAAAhADj9If/WAAAAlAEAAAsAAAAAAAAAAAAAAAAA&#10;LwEAAF9yZWxzLy5yZWxzUEsBAi0AFAAGAAgAAAAhALL30ARoAgAAegQAAA4AAAAAAAAAAAAAAAAA&#10;LgIAAGRycy9lMm9Eb2MueG1sUEsBAi0AFAAGAAgAAAAhAHd+y9ziAAAACwEAAA8AAAAAAAAAAAAA&#10;AAAAwgQAAGRycy9kb3ducmV2LnhtbFBLBQYAAAAABAAEAPMAAADRBQAAAAA=&#10;" strokecolor="#17365d" strokeweight="2.25pt">
                <v:stroke endarrow="block"/>
              </v:shape>
            </w:pict>
          </mc:Fallback>
        </mc:AlternateContent>
      </w:r>
      <w:r>
        <w:rPr>
          <w:rFonts w:ascii="Calibri" w:eastAsia="Times New Roman" w:hAnsi="Calibri"/>
          <w:noProof/>
          <w:color w:val="17365D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1223645</wp:posOffset>
                </wp:positionV>
                <wp:extent cx="362585" cy="635"/>
                <wp:effectExtent l="17145" t="71755" r="29845" b="7048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2585" cy="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17365D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4BE8E" id="Прямая со стрелкой 18" o:spid="_x0000_s1026" type="#_x0000_t32" style="position:absolute;margin-left:192.6pt;margin-top:96.35pt;width:28.5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p1ZwIAAHoEAAAOAAAAZHJzL2Uyb0RvYy54bWysVEtu2zAQ3RfoHQjuHVm25ThC5KCQ7G7S&#10;NkDSA9AkZRGlSIFkLBtFgbQXyBF6hW666Ac5g3yjDulPm3ZTFN1QQ3LmzZuZR51frGuJVtxYoVWG&#10;45M+RlxRzYRaZvj1zbw3wcg6ohiRWvEMb7jFF9OnT87bJuUDXWnJuEEAomzaNhmunGvSKLK04jWx&#10;J7rhCi5LbWriYGuWETOkBfRaRoN+fxy12rDGaMqthdNid4mnAb8sOXWvytJyh2SGgZsLqwnrwq/R&#10;9JykS0OaStA9DfIPLGoiFCQ9QhXEEXRrxB9QtaBGW126E6rrSJeloDzUANXE/d+qua5Iw0Mt0Bzb&#10;HNtk/x8sfbm6MkgwmB1MSpEaZtR93N5t77vv3aftPdq+7x5g2X7Y3nWfu2/d1+6h+4LAGTrXNjYF&#10;gFxdGV87Xavr5lLTNxYpnVdELXmo4GbTAGrsI6JHIX5jG8i/aF9oBj7k1unQxnVpag8JDULrMK3N&#10;cVp87RCFw+F4kEwSjChcjYdJgCfpIbIx1j3nukbeyLB1hohl5XKtFIhCmzjkIatL6zwvkh4CfFql&#10;50LKoA2pUJvhwSQ5TUKE1VIwf+v9rFkucmnQioC84tPhOCn2NB65GX2rWECrOGGzve2IkGAjF9rj&#10;jICGSY59upozjCSHF+WtHT+pfEYoHhjvrZ3C3p71z2aT2WTUGw3Gs96oXxS9Z/N81BvP49OkGBZ5&#10;XsTvPPl4lFaCMa48/4Pa49HfqWn/7nY6Per92KnoMXpoKZA9fAPpMH0/8J10FpptroyvzgsBBB6c&#10;94/Rv6Bf98Hr5y9j+gMAAP//AwBQSwMEFAAGAAgAAAAhAEEv9cziAAAACwEAAA8AAABkcnMvZG93&#10;bnJldi54bWxMj8FOwkAQhu8mvsNmTLwY2FoQS+2WENELGpKCJh6X7tg2dGeb7gL17R296HHm//LP&#10;N9lisK04Ye8bRwpuxxEIpNKZhioFb7vnUQLCB01Gt45QwRd6WOSXF5lOjTtTgadtqASXkE+1gjqE&#10;LpXSlzVa7ceuQ+Ls0/VWBx77Sppen7nctjKOopm0uiG+UOsOH2ssD9ujVbALq9nm5bBqqqG4mT8V&#10;78nyY/2q1PXVsHwAEXAIfzD86LM65Oy0d0cyXrQKJsldzCgH8/geBBPTaTwBsf/dJCDzTP7/If8G&#10;AAD//wMAUEsBAi0AFAAGAAgAAAAhALaDOJL+AAAA4QEAABMAAAAAAAAAAAAAAAAAAAAAAFtDb250&#10;ZW50X1R5cGVzXS54bWxQSwECLQAUAAYACAAAACEAOP0h/9YAAACUAQAACwAAAAAAAAAAAAAAAAAv&#10;AQAAX3JlbHMvLnJlbHNQSwECLQAUAAYACAAAACEAoDeKdWcCAAB6BAAADgAAAAAAAAAAAAAAAAAu&#10;AgAAZHJzL2Uyb0RvYy54bWxQSwECLQAUAAYACAAAACEAQS/1zOIAAAALAQAADwAAAAAAAAAAAAAA&#10;AADBBAAAZHJzL2Rvd25yZXYueG1sUEsFBgAAAAAEAAQA8wAAANAFAAAAAA==&#10;" strokecolor="#17365d" strokeweight="2.25pt">
                <v:stroke endarrow="block"/>
              </v:shape>
            </w:pict>
          </mc:Fallback>
        </mc:AlternateContent>
      </w:r>
      <w:r>
        <w:rPr>
          <w:rFonts w:eastAsia="Times New Roman"/>
          <w:noProof/>
          <w:lang w:eastAsia="ru-RU"/>
        </w:rPr>
        <w:drawing>
          <wp:inline distT="0" distB="0" distL="0" distR="0" wp14:anchorId="5597D8B2" wp14:editId="3D60FB0F">
            <wp:extent cx="2028825" cy="2247900"/>
            <wp:effectExtent l="38100" t="38100" r="47625" b="38100"/>
            <wp:docPr id="17" name="Рисунок 17" descr="1475746934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1475746934_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47" b="10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247900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1F497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44AA1">
        <w:rPr>
          <w:rFonts w:eastAsia="Times New Roman"/>
          <w:lang w:eastAsia="ru-RU"/>
        </w:rPr>
        <w:t xml:space="preserve">              </w:t>
      </w:r>
      <w:r>
        <w:rPr>
          <w:rFonts w:eastAsia="Times New Roman"/>
          <w:noProof/>
          <w:lang w:eastAsia="ru-RU"/>
        </w:rPr>
        <w:drawing>
          <wp:inline distT="0" distB="0" distL="0" distR="0" wp14:anchorId="254414A1" wp14:editId="3FD82FDE">
            <wp:extent cx="1143000" cy="2247900"/>
            <wp:effectExtent l="38100" t="38100" r="38100" b="38100"/>
            <wp:docPr id="16" name="Рисунок 16" descr="1475746972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1475746972_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91" r="249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47900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1F497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44AA1">
        <w:rPr>
          <w:rFonts w:eastAsia="Times New Roman"/>
          <w:lang w:eastAsia="ru-RU"/>
        </w:rPr>
        <w:t xml:space="preserve">               </w:t>
      </w:r>
      <w:r>
        <w:rPr>
          <w:rFonts w:eastAsia="Times New Roman"/>
          <w:noProof/>
          <w:lang w:eastAsia="ru-RU"/>
        </w:rPr>
        <w:drawing>
          <wp:inline distT="0" distB="0" distL="0" distR="0" wp14:anchorId="63B12725" wp14:editId="1E37ABEE">
            <wp:extent cx="1057275" cy="2247900"/>
            <wp:effectExtent l="38100" t="38100" r="47625" b="38100"/>
            <wp:docPr id="15" name="Рисунок 15" descr="1475746941_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1475746941_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3" r="21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247900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1F497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44AA1">
        <w:rPr>
          <w:rFonts w:eastAsia="Times New Roman"/>
          <w:lang w:eastAsia="ru-RU"/>
        </w:rPr>
        <w:t xml:space="preserve">            </w:t>
      </w:r>
      <w:r>
        <w:rPr>
          <w:rFonts w:eastAsia="Times New Roman"/>
          <w:noProof/>
          <w:lang w:eastAsia="ru-RU"/>
        </w:rPr>
        <w:drawing>
          <wp:inline distT="0" distB="0" distL="0" distR="0" wp14:anchorId="58CB9C1B" wp14:editId="16309F10">
            <wp:extent cx="1409700" cy="2257425"/>
            <wp:effectExtent l="38100" t="38100" r="38100" b="47625"/>
            <wp:docPr id="14" name="Рисунок 14" descr="1475746924_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1475746924_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00" b="10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57425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1F497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44AA1">
        <w:rPr>
          <w:rFonts w:eastAsia="Times New Roman"/>
          <w:lang w:eastAsia="ru-RU"/>
        </w:rPr>
        <w:t xml:space="preserve">              </w:t>
      </w:r>
      <w:r>
        <w:rPr>
          <w:rFonts w:eastAsia="Times New Roman"/>
          <w:noProof/>
          <w:lang w:eastAsia="ru-RU"/>
        </w:rPr>
        <w:drawing>
          <wp:inline distT="0" distB="0" distL="0" distR="0" wp14:anchorId="6252E7D3" wp14:editId="219480A4">
            <wp:extent cx="1400175" cy="2247900"/>
            <wp:effectExtent l="38100" t="38100" r="47625" b="38100"/>
            <wp:docPr id="13" name="Рисунок 13" descr="1475747228_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1475747228_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51" t="20000" r="31200" b="119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247900"/>
                    </a:xfrm>
                    <a:prstGeom prst="rect">
                      <a:avLst/>
                    </a:prstGeom>
                    <a:noFill/>
                    <a:ln w="28575" cmpd="sng">
                      <a:solidFill>
                        <a:srgbClr val="1F497D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44AA1">
        <w:rPr>
          <w:rFonts w:eastAsia="Times New Roman"/>
          <w:lang w:eastAsia="ru-RU"/>
        </w:rPr>
        <w:t xml:space="preserve">   </w:t>
      </w: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2A3EDD" w:rsidRDefault="005E356C" w:rsidP="005E356C">
      <w:pPr>
        <w:pStyle w:val="a5"/>
        <w:spacing w:before="0" w:beforeAutospacing="0" w:after="0" w:afterAutospacing="0" w:line="276" w:lineRule="auto"/>
        <w:jc w:val="center"/>
        <w:rPr>
          <w:bCs/>
          <w:sz w:val="36"/>
          <w:szCs w:val="36"/>
        </w:rPr>
      </w:pPr>
      <w:r w:rsidRPr="005E356C">
        <w:rPr>
          <w:bCs/>
          <w:sz w:val="36"/>
          <w:szCs w:val="36"/>
        </w:rPr>
        <w:t>Мы с детьми</w:t>
      </w:r>
      <w:r>
        <w:rPr>
          <w:bCs/>
          <w:sz w:val="36"/>
          <w:szCs w:val="36"/>
        </w:rPr>
        <w:t xml:space="preserve"> </w:t>
      </w:r>
      <w:r w:rsidR="002A3EDD">
        <w:rPr>
          <w:bCs/>
          <w:sz w:val="36"/>
          <w:szCs w:val="36"/>
        </w:rPr>
        <w:t>проводили предложенный опыт</w:t>
      </w:r>
      <w:r w:rsidRPr="005E356C">
        <w:rPr>
          <w:bCs/>
          <w:sz w:val="36"/>
          <w:szCs w:val="36"/>
        </w:rPr>
        <w:t xml:space="preserve"> с китайской капустой</w:t>
      </w:r>
      <w:r w:rsidR="002A3EDD">
        <w:rPr>
          <w:bCs/>
          <w:sz w:val="36"/>
          <w:szCs w:val="36"/>
        </w:rPr>
        <w:t xml:space="preserve">. </w:t>
      </w:r>
    </w:p>
    <w:p w:rsidR="005E356C" w:rsidRPr="005E356C" w:rsidRDefault="002A3EDD" w:rsidP="005E356C">
      <w:pPr>
        <w:pStyle w:val="a5"/>
        <w:spacing w:before="0" w:beforeAutospacing="0" w:after="0" w:afterAutospacing="0" w:line="276" w:lineRule="auto"/>
        <w:jc w:val="center"/>
        <w:rPr>
          <w:b/>
          <w:bCs/>
          <w:sz w:val="36"/>
          <w:szCs w:val="36"/>
        </w:rPr>
      </w:pPr>
      <w:r>
        <w:rPr>
          <w:bCs/>
          <w:sz w:val="36"/>
          <w:szCs w:val="36"/>
        </w:rPr>
        <w:t>Л</w:t>
      </w:r>
      <w:r w:rsidR="005E356C" w:rsidRPr="005E356C">
        <w:rPr>
          <w:bCs/>
          <w:sz w:val="36"/>
          <w:szCs w:val="36"/>
        </w:rPr>
        <w:t>истья окрасились за 20 минут</w:t>
      </w:r>
      <w:r w:rsidR="005E356C" w:rsidRPr="005E356C">
        <w:rPr>
          <w:b/>
          <w:bCs/>
          <w:sz w:val="36"/>
          <w:szCs w:val="36"/>
        </w:rPr>
        <w:t>.</w:t>
      </w:r>
    </w:p>
    <w:p w:rsidR="005E356C" w:rsidRPr="005E356C" w:rsidRDefault="005E356C" w:rsidP="005E356C">
      <w:pPr>
        <w:pStyle w:val="a5"/>
        <w:spacing w:before="0" w:beforeAutospacing="0" w:after="0" w:afterAutospacing="0" w:line="276" w:lineRule="auto"/>
        <w:jc w:val="center"/>
        <w:rPr>
          <w:b/>
          <w:bCs/>
          <w:sz w:val="36"/>
          <w:szCs w:val="36"/>
        </w:rPr>
      </w:pPr>
    </w:p>
    <w:p w:rsidR="005E356C" w:rsidRDefault="002A3EDD" w:rsidP="005E356C">
      <w:pPr>
        <w:pStyle w:val="a5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516CB9CA" wp14:editId="532066F4">
            <wp:simplePos x="0" y="0"/>
            <wp:positionH relativeFrom="column">
              <wp:posOffset>1956435</wp:posOffset>
            </wp:positionH>
            <wp:positionV relativeFrom="paragraph">
              <wp:posOffset>12700</wp:posOffset>
            </wp:positionV>
            <wp:extent cx="5334000" cy="4515902"/>
            <wp:effectExtent l="0" t="0" r="0" b="0"/>
            <wp:wrapTight wrapText="bothSides">
              <wp:wrapPolygon edited="0">
                <wp:start x="0" y="0"/>
                <wp:lineTo x="0" y="21506"/>
                <wp:lineTo x="21523" y="21506"/>
                <wp:lineTo x="21523" y="0"/>
                <wp:lineTo x="0" y="0"/>
              </wp:wrapPolygon>
            </wp:wrapTight>
            <wp:docPr id="2" name="Рисунок 2" descr="C:\Users\ироина\Desktop\родителям (3)\Новая папка (2)\IMG_7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оина\Desktop\родителям (3)\Новая папка (2)\IMG_76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51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5E356C" w:rsidRDefault="005E356C" w:rsidP="003B5B8C">
      <w:pPr>
        <w:pStyle w:val="a5"/>
        <w:spacing w:before="0" w:beforeAutospacing="0" w:after="0" w:afterAutospacing="0" w:line="276" w:lineRule="auto"/>
        <w:jc w:val="center"/>
        <w:rPr>
          <w:bCs/>
          <w:sz w:val="28"/>
          <w:szCs w:val="28"/>
        </w:rPr>
      </w:pPr>
    </w:p>
    <w:p w:rsidR="003B5B8C" w:rsidRDefault="003B5B8C" w:rsidP="003B5B8C">
      <w:pPr>
        <w:pStyle w:val="a5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3B5B8C" w:rsidRDefault="003B5B8C" w:rsidP="003B5B8C">
      <w:pPr>
        <w:pStyle w:val="a5"/>
        <w:spacing w:before="0" w:beforeAutospacing="0" w:after="0" w:afterAutospacing="0" w:line="276" w:lineRule="auto"/>
        <w:jc w:val="center"/>
        <w:rPr>
          <w:b/>
          <w:bCs/>
          <w:sz w:val="28"/>
          <w:szCs w:val="28"/>
        </w:rPr>
      </w:pPr>
    </w:p>
    <w:p w:rsidR="003B5B8C" w:rsidRDefault="003B5B8C" w:rsidP="003B5B8C">
      <w:pPr>
        <w:pStyle w:val="a5"/>
        <w:spacing w:before="0" w:beforeAutospacing="0" w:after="0" w:afterAutospacing="0" w:line="276" w:lineRule="auto"/>
        <w:jc w:val="center"/>
        <w:rPr>
          <w:b/>
          <w:bCs/>
        </w:rPr>
      </w:pPr>
    </w:p>
    <w:p w:rsidR="002A3EDD" w:rsidRDefault="002A3EDD" w:rsidP="003B5B8C">
      <w:pPr>
        <w:pStyle w:val="a5"/>
        <w:spacing w:before="0" w:beforeAutospacing="0" w:after="0" w:afterAutospacing="0" w:line="276" w:lineRule="auto"/>
        <w:jc w:val="center"/>
        <w:rPr>
          <w:b/>
          <w:bCs/>
        </w:rPr>
      </w:pPr>
    </w:p>
    <w:p w:rsidR="002A3EDD" w:rsidRPr="002A3EDD" w:rsidRDefault="002A3EDD" w:rsidP="002A3EDD">
      <w:pPr>
        <w:rPr>
          <w:lang w:eastAsia="ru-RU"/>
        </w:rPr>
      </w:pPr>
    </w:p>
    <w:p w:rsidR="002A3EDD" w:rsidRPr="002A3EDD" w:rsidRDefault="002A3EDD" w:rsidP="002A3EDD">
      <w:pPr>
        <w:rPr>
          <w:lang w:eastAsia="ru-RU"/>
        </w:rPr>
      </w:pPr>
    </w:p>
    <w:p w:rsidR="002A3EDD" w:rsidRPr="002A3EDD" w:rsidRDefault="002A3EDD" w:rsidP="002A3EDD">
      <w:pPr>
        <w:rPr>
          <w:lang w:eastAsia="ru-RU"/>
        </w:rPr>
      </w:pPr>
    </w:p>
    <w:p w:rsidR="002A3EDD" w:rsidRPr="002A3EDD" w:rsidRDefault="002A3EDD" w:rsidP="002A3EDD">
      <w:pPr>
        <w:rPr>
          <w:lang w:eastAsia="ru-RU"/>
        </w:rPr>
      </w:pPr>
    </w:p>
    <w:p w:rsidR="002A3EDD" w:rsidRPr="002A3EDD" w:rsidRDefault="002A3EDD" w:rsidP="002A3EDD">
      <w:pPr>
        <w:rPr>
          <w:lang w:eastAsia="ru-RU"/>
        </w:rPr>
      </w:pPr>
    </w:p>
    <w:p w:rsidR="003B5B8C" w:rsidRPr="002A3EDD" w:rsidRDefault="002A3EDD" w:rsidP="002A3EDD">
      <w:pPr>
        <w:tabs>
          <w:tab w:val="left" w:pos="6825"/>
        </w:tabs>
        <w:rPr>
          <w:lang w:eastAsia="ru-RU"/>
        </w:rPr>
      </w:pPr>
      <w:r>
        <w:rPr>
          <w:lang w:eastAsia="ru-RU"/>
        </w:rPr>
        <w:tab/>
        <w:t>ЧДОУ «Детский сад №191 ОАО «РЖД», группа «Лучики»</w:t>
      </w:r>
    </w:p>
    <w:sectPr w:rsidR="003B5B8C" w:rsidRPr="002A3EDD" w:rsidSect="00E33F18">
      <w:pgSz w:w="16838" w:h="11906" w:orient="landscape"/>
      <w:pgMar w:top="282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D23CCA"/>
    <w:multiLevelType w:val="hybridMultilevel"/>
    <w:tmpl w:val="933038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0B8"/>
    <w:rsid w:val="002239EB"/>
    <w:rsid w:val="002A3EDD"/>
    <w:rsid w:val="003B5B8C"/>
    <w:rsid w:val="005E356C"/>
    <w:rsid w:val="00AF60EE"/>
    <w:rsid w:val="00B13348"/>
    <w:rsid w:val="00D62A6C"/>
    <w:rsid w:val="00DA2AA4"/>
    <w:rsid w:val="00E33F18"/>
    <w:rsid w:val="00EE2F8A"/>
    <w:rsid w:val="00FE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81A4B6-5680-4178-BF85-AA6A0C6F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0E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rsid w:val="00B13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B13348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F16F3-7660-487B-83BF-855C598B1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ироина</dc:creator>
  <cp:keywords/>
  <dc:description/>
  <cp:lastModifiedBy>user</cp:lastModifiedBy>
  <cp:revision>9</cp:revision>
  <dcterms:created xsi:type="dcterms:W3CDTF">2018-06-05T05:38:00Z</dcterms:created>
  <dcterms:modified xsi:type="dcterms:W3CDTF">2018-06-06T01:58:00Z</dcterms:modified>
</cp:coreProperties>
</file>