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E12" w:rsidRPr="00E52D78" w:rsidRDefault="002F5E12" w:rsidP="009112B8">
      <w:pPr>
        <w:tabs>
          <w:tab w:val="left" w:pos="3345"/>
          <w:tab w:val="right" w:pos="9355"/>
        </w:tabs>
        <w:spacing w:after="0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E52D78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Использование технологии критического мышления</w:t>
      </w:r>
    </w:p>
    <w:p w:rsidR="002F5E12" w:rsidRPr="00E52D78" w:rsidRDefault="002F5E12" w:rsidP="009112B8">
      <w:pPr>
        <w:tabs>
          <w:tab w:val="left" w:pos="3345"/>
          <w:tab w:val="right" w:pos="9355"/>
        </w:tabs>
        <w:spacing w:after="0"/>
        <w:jc w:val="center"/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</w:pPr>
      <w:r w:rsidRPr="00E52D78">
        <w:rPr>
          <w:rFonts w:ascii="Times New Roman" w:eastAsia="Times New Roman" w:hAnsi="Times New Roman"/>
          <w:b/>
          <w:sz w:val="28"/>
          <w:szCs w:val="28"/>
          <w:u w:val="single"/>
          <w:lang w:eastAsia="ru-RU"/>
        </w:rPr>
        <w:t>на уроках в начальной школе.</w:t>
      </w:r>
    </w:p>
    <w:p w:rsidR="002F5E12" w:rsidRPr="00E52D78" w:rsidRDefault="002F5E12" w:rsidP="009112B8">
      <w:pPr>
        <w:pStyle w:val="a4"/>
        <w:spacing w:after="200" w:line="276" w:lineRule="auto"/>
        <w:ind w:left="0"/>
        <w:jc w:val="center"/>
        <w:rPr>
          <w:rStyle w:val="a5"/>
          <w:b/>
          <w:i w:val="0"/>
          <w:sz w:val="28"/>
          <w:szCs w:val="28"/>
          <w:shd w:val="clear" w:color="auto" w:fill="FFFFFF"/>
        </w:rPr>
      </w:pPr>
    </w:p>
    <w:p w:rsidR="002F5E12" w:rsidRPr="00E52D78" w:rsidRDefault="002F5E12" w:rsidP="009112B8">
      <w:pPr>
        <w:pStyle w:val="a4"/>
        <w:spacing w:after="200" w:line="276" w:lineRule="auto"/>
        <w:ind w:left="0"/>
        <w:jc w:val="both"/>
        <w:rPr>
          <w:rStyle w:val="a5"/>
          <w:i w:val="0"/>
          <w:sz w:val="28"/>
          <w:szCs w:val="28"/>
          <w:shd w:val="clear" w:color="auto" w:fill="FFFFFF"/>
        </w:rPr>
      </w:pPr>
    </w:p>
    <w:p w:rsidR="002F5E12" w:rsidRPr="00E52D78" w:rsidRDefault="002F5E12" w:rsidP="009112B8">
      <w:pPr>
        <w:pStyle w:val="a4"/>
        <w:spacing w:after="200" w:line="276" w:lineRule="auto"/>
        <w:ind w:left="0"/>
        <w:jc w:val="right"/>
        <w:rPr>
          <w:rStyle w:val="a5"/>
          <w:sz w:val="28"/>
          <w:szCs w:val="28"/>
          <w:shd w:val="clear" w:color="auto" w:fill="FFFFFF"/>
        </w:rPr>
      </w:pPr>
      <w:r w:rsidRPr="00E52D78">
        <w:rPr>
          <w:rStyle w:val="a5"/>
          <w:sz w:val="28"/>
          <w:szCs w:val="28"/>
          <w:shd w:val="clear" w:color="auto" w:fill="FFFFFF"/>
        </w:rPr>
        <w:t>Если смотреть - то на солнце, если думать - то о других, если быть учителем - то лучшим! Чтобы быть хорошим учителем, нужно любить то, что преподаешь, и любить тех, кому преподаешь».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right"/>
        <w:rPr>
          <w:i/>
          <w:sz w:val="28"/>
          <w:szCs w:val="28"/>
        </w:rPr>
      </w:pPr>
      <w:r w:rsidRPr="00E52D78">
        <w:rPr>
          <w:i/>
          <w:sz w:val="28"/>
          <w:szCs w:val="28"/>
        </w:rPr>
        <w:t>В.О. Ключевский</w:t>
      </w:r>
    </w:p>
    <w:p w:rsidR="002F5E12" w:rsidRPr="00E52D78" w:rsidRDefault="002F5E12" w:rsidP="009112B8">
      <w:pPr>
        <w:pStyle w:val="a3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 w:rsidRPr="00E52D78">
        <w:rPr>
          <w:color w:val="000000"/>
          <w:sz w:val="28"/>
          <w:szCs w:val="28"/>
        </w:rPr>
        <w:t>С введением новых образовательных стандартов на смену «</w:t>
      </w:r>
      <w:proofErr w:type="spellStart"/>
      <w:r w:rsidRPr="00E52D78">
        <w:rPr>
          <w:color w:val="000000"/>
          <w:sz w:val="28"/>
          <w:szCs w:val="28"/>
        </w:rPr>
        <w:t>знаниевому</w:t>
      </w:r>
      <w:proofErr w:type="spellEnd"/>
      <w:r w:rsidRPr="00E52D78">
        <w:rPr>
          <w:color w:val="000000"/>
          <w:sz w:val="28"/>
          <w:szCs w:val="28"/>
        </w:rPr>
        <w:t xml:space="preserve"> подходу» пришел  подход «компетентности». Современное образование озабочено не столько тем, чтобы «Накормить» ребенка, сколько тем, чтобы научить его «добывать и готовить пищу», привить вкус к учебной деятельности, самообразованию.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Одна из новых технологий, которая актуальна в практике педагогов – это технология критического мышления. Она развивает коммуникативные компетентности, умение находить и анализировать информацию, учит мыслить объективно и разносторонне. Главное достоинство данной технологии в том, что она помогает находить верные пути решения проблем и не только в учебе.</w:t>
      </w:r>
    </w:p>
    <w:p w:rsidR="002F5E12" w:rsidRPr="000F3C61" w:rsidRDefault="002938D6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b/>
          <w:sz w:val="28"/>
          <w:szCs w:val="28"/>
        </w:rPr>
      </w:pPr>
      <w:r w:rsidRPr="000F3C61">
        <w:rPr>
          <w:b/>
          <w:sz w:val="28"/>
          <w:szCs w:val="28"/>
        </w:rPr>
        <w:t xml:space="preserve">Необходимо, чтобы у </w:t>
      </w:r>
      <w:proofErr w:type="gramStart"/>
      <w:r w:rsidRPr="000F3C61">
        <w:rPr>
          <w:b/>
          <w:sz w:val="28"/>
          <w:szCs w:val="28"/>
        </w:rPr>
        <w:t>обучающихся</w:t>
      </w:r>
      <w:proofErr w:type="gramEnd"/>
      <w:r w:rsidRPr="000F3C61">
        <w:rPr>
          <w:b/>
          <w:sz w:val="28"/>
          <w:szCs w:val="28"/>
        </w:rPr>
        <w:t xml:space="preserve"> </w:t>
      </w:r>
      <w:r w:rsidR="002F5E12" w:rsidRPr="000F3C61">
        <w:rPr>
          <w:b/>
          <w:sz w:val="28"/>
          <w:szCs w:val="28"/>
        </w:rPr>
        <w:t>формировалось аналитическое мышление, а не автоматическое запоминание и воспроизведение материала. Поэтому учить работать с текстом нужно уже в начальных классах. При этом следует ставить и решать такие задачи: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- обязательная мотивация деятельности для повышения интереса к процессу обучения;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- формирование навыков работы с готовыми текстами и написания текстов разного вида;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- развитие способностей к самостоятельной аналитической и оценочной работе с различной информацией;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- формирование коммуникативных умений.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  </w:t>
      </w:r>
      <w:r w:rsidRPr="00E52D78">
        <w:rPr>
          <w:rStyle w:val="apple-converted-space"/>
          <w:sz w:val="28"/>
          <w:szCs w:val="28"/>
        </w:rPr>
        <w:t> </w:t>
      </w:r>
      <w:r w:rsidR="00E52D78">
        <w:rPr>
          <w:b/>
          <w:bCs/>
          <w:sz w:val="28"/>
          <w:szCs w:val="28"/>
        </w:rPr>
        <w:t>Результаты: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- умение работать с большим объёмом информации;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- умение задавать вопросы, самостоятельно формулировать гипотезу;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lastRenderedPageBreak/>
        <w:t>- умение решать проблемы;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- умение вырабатывать собственное мнение;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- умение выражать свои мысли ясно и уверенно;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- умение обосновывать свою точку зрения и учитывать точки зрения других;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-умение сотрудничать и работать в группе и др.</w:t>
      </w:r>
    </w:p>
    <w:p w:rsidR="002938D6" w:rsidRPr="00E52D78" w:rsidRDefault="002938D6" w:rsidP="009112B8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E52D78">
        <w:rPr>
          <w:b/>
          <w:color w:val="000000"/>
          <w:sz w:val="28"/>
          <w:szCs w:val="28"/>
        </w:rPr>
        <w:t>Ни одного дня не должно пройти без этих вопросов</w:t>
      </w:r>
      <w:r w:rsidRPr="00E52D78">
        <w:rPr>
          <w:color w:val="000000"/>
          <w:sz w:val="28"/>
          <w:szCs w:val="28"/>
        </w:rPr>
        <w:t>.</w:t>
      </w:r>
    </w:p>
    <w:p w:rsidR="002938D6" w:rsidRPr="00E52D78" w:rsidRDefault="002938D6" w:rsidP="009112B8">
      <w:pPr>
        <w:pStyle w:val="a3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 w:rsidRPr="00E52D78">
        <w:rPr>
          <w:color w:val="000000"/>
          <w:sz w:val="28"/>
          <w:szCs w:val="28"/>
        </w:rPr>
        <w:t>Я считаю, что такая структура урока соответствует этапам человеческого восприятия; сначала необходимо настроиться, вспомнить, что тебе известно по этой теме, затем познакомиться с новой информацией, потом подумать, где ты сможешь применить полученные знания.</w:t>
      </w:r>
    </w:p>
    <w:p w:rsidR="00E52D78" w:rsidRPr="00E52D78" w:rsidRDefault="00E52D78" w:rsidP="00E52D7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D7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Первый этап – ВЫЗОВ</w:t>
      </w:r>
      <w:r w:rsidR="00E74BC0">
        <w:rPr>
          <w:rFonts w:ascii="Times New Roman" w:eastAsia="Times New Roman" w:hAnsi="Times New Roman"/>
          <w:sz w:val="28"/>
          <w:szCs w:val="28"/>
          <w:lang w:eastAsia="ru-RU"/>
        </w:rPr>
        <w:t xml:space="preserve"> – задачи</w:t>
      </w:r>
      <w:proofErr w:type="gramStart"/>
      <w:r w:rsidR="00E74BC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proofErr w:type="gramEnd"/>
    </w:p>
    <w:p w:rsidR="00E52D78" w:rsidRPr="00E52D78" w:rsidRDefault="00E52D78" w:rsidP="00E52D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>актуализировать и проанализировать имеющиеся знания и представления по изучаемой теме;</w:t>
      </w:r>
    </w:p>
    <w:p w:rsidR="00E52D78" w:rsidRPr="00E52D78" w:rsidRDefault="00E52D78" w:rsidP="00E52D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>пробудить к ней интерес;</w:t>
      </w:r>
    </w:p>
    <w:p w:rsidR="00E52D78" w:rsidRPr="00E52D78" w:rsidRDefault="00E52D78" w:rsidP="00E52D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 xml:space="preserve">активизировать </w:t>
      </w:r>
      <w:proofErr w:type="gramStart"/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>обучаемого</w:t>
      </w:r>
      <w:proofErr w:type="gramEnd"/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>, дать им возможность целенаправленно думать, выражая свои мысли собственными словами;</w:t>
      </w:r>
    </w:p>
    <w:p w:rsidR="00E52D78" w:rsidRPr="00E52D78" w:rsidRDefault="00E52D78" w:rsidP="00E52D78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>структурировать последующий процесс изучения материала.</w:t>
      </w:r>
    </w:p>
    <w:p w:rsidR="002938D6" w:rsidRPr="00E52D78" w:rsidRDefault="002938D6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На данном этапе могут быть использованы следующие методические приёмы:</w:t>
      </w:r>
    </w:p>
    <w:p w:rsidR="002938D6" w:rsidRPr="00E52D78" w:rsidRDefault="002938D6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1. Парная мозговая атака.</w:t>
      </w:r>
    </w:p>
    <w:p w:rsidR="002938D6" w:rsidRPr="00E52D78" w:rsidRDefault="002938D6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2. Групповая мозговая атака.</w:t>
      </w:r>
    </w:p>
    <w:p w:rsidR="002938D6" w:rsidRPr="00E52D78" w:rsidRDefault="002938D6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4. Верные и неверные утверждения.</w:t>
      </w:r>
    </w:p>
    <w:p w:rsidR="00E52D78" w:rsidRPr="00E52D78" w:rsidRDefault="00E52D78" w:rsidP="00E52D7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b/>
          <w:bCs/>
          <w:sz w:val="28"/>
          <w:szCs w:val="28"/>
        </w:rPr>
        <w:t>Второй этап – ОСМЫСЛЕНИЕ</w:t>
      </w:r>
      <w:r w:rsidRPr="00E52D78">
        <w:rPr>
          <w:sz w:val="28"/>
          <w:szCs w:val="28"/>
        </w:rPr>
        <w:t xml:space="preserve"> – </w:t>
      </w:r>
      <w:r w:rsidRPr="00E52D78">
        <w:rPr>
          <w:b/>
          <w:bCs/>
          <w:sz w:val="28"/>
          <w:szCs w:val="28"/>
        </w:rPr>
        <w:t>2 этап</w:t>
      </w:r>
      <w:r w:rsidRPr="00E52D78">
        <w:rPr>
          <w:rStyle w:val="apple-converted-space"/>
          <w:sz w:val="28"/>
          <w:szCs w:val="28"/>
        </w:rPr>
        <w:t> </w:t>
      </w:r>
      <w:r w:rsidRPr="00E52D78">
        <w:rPr>
          <w:sz w:val="28"/>
          <w:szCs w:val="28"/>
        </w:rPr>
        <w:t>- "Осмысление" На данной стадии ребенок под руководством учителя и с помощью своих товарищей должен ответить на вопросы, которые он поставил перед собой на стадии «Вызова». Здесь могут быть предложены следующие методы:</w:t>
      </w:r>
    </w:p>
    <w:p w:rsidR="00E52D78" w:rsidRPr="00E52D78" w:rsidRDefault="00E52D78" w:rsidP="00E52D78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>получение новой информации;</w:t>
      </w:r>
    </w:p>
    <w:p w:rsidR="00E52D78" w:rsidRPr="00E52D78" w:rsidRDefault="00E52D78" w:rsidP="00E52D7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>ее осмысление (в том числе необходимо перечитывать часть текста в том случае, если учащийся перестает его понимать, воспринимая сообщение, задавать вопросы или записывать, что осталось не понятно для прояснения этого в будущем);</w:t>
      </w:r>
    </w:p>
    <w:p w:rsidR="00E52D78" w:rsidRPr="00E52D78" w:rsidRDefault="00E52D78" w:rsidP="00E52D7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соотнесение новой информации с собственными знаниями. Обучаемые сознательно строят мосты между старыми и новыми знаниями, для того, чтобы создать новое понимание;</w:t>
      </w:r>
    </w:p>
    <w:p w:rsidR="00E52D78" w:rsidRPr="00E52D78" w:rsidRDefault="00E52D78" w:rsidP="00E52D7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>поддержание активности, интереса и инерции движения, созданной во время фазы вызова.</w:t>
      </w:r>
    </w:p>
    <w:p w:rsidR="000A260C" w:rsidRPr="000F3C61" w:rsidRDefault="002F5E12" w:rsidP="009112B8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 w:line="276" w:lineRule="auto"/>
        <w:jc w:val="both"/>
        <w:rPr>
          <w:b/>
          <w:bCs/>
        </w:rPr>
      </w:pPr>
      <w:proofErr w:type="spellStart"/>
      <w:proofErr w:type="gramStart"/>
      <w:r w:rsidRPr="000F3C61">
        <w:rPr>
          <w:b/>
        </w:rPr>
        <w:t>Инсерт</w:t>
      </w:r>
      <w:proofErr w:type="spellEnd"/>
      <w:r w:rsidR="000A260C" w:rsidRPr="000F3C61">
        <w:t xml:space="preserve"> (работая с текстом, ученики помечают на полях те или иные отрывки, предложения или слова. </w:t>
      </w:r>
      <w:proofErr w:type="gramEnd"/>
    </w:p>
    <w:p w:rsidR="000A260C" w:rsidRPr="000F3C61" w:rsidRDefault="000A260C" w:rsidP="009112B8">
      <w:pPr>
        <w:pStyle w:val="a3"/>
        <w:shd w:val="clear" w:color="auto" w:fill="FFFFFF"/>
        <w:spacing w:before="0" w:beforeAutospacing="0" w:after="150" w:afterAutospacing="0" w:line="276" w:lineRule="auto"/>
        <w:ind w:left="360"/>
        <w:jc w:val="both"/>
      </w:pPr>
      <w:r w:rsidRPr="000F3C61">
        <w:t xml:space="preserve"> V — «Эта информация мне уже известна»;</w:t>
      </w:r>
    </w:p>
    <w:p w:rsidR="000A260C" w:rsidRPr="000F3C61" w:rsidRDefault="000A260C" w:rsidP="009112B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76" w:lineRule="auto"/>
        <w:jc w:val="both"/>
      </w:pPr>
      <w:r w:rsidRPr="000F3C61">
        <w:t>+ — «Новые факты для меня»;</w:t>
      </w:r>
    </w:p>
    <w:p w:rsidR="000A260C" w:rsidRPr="000F3C61" w:rsidRDefault="000A260C" w:rsidP="009112B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76" w:lineRule="auto"/>
        <w:jc w:val="both"/>
      </w:pPr>
      <w:r w:rsidRPr="000F3C61">
        <w:t>— — «У меня было другое представление об этом», «Я думал по-другому»;</w:t>
      </w:r>
    </w:p>
    <w:p w:rsidR="002F5E12" w:rsidRPr="00E74BC0" w:rsidRDefault="000A260C" w:rsidP="009112B8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 w:line="276" w:lineRule="auto"/>
        <w:jc w:val="both"/>
      </w:pPr>
      <w:r w:rsidRPr="000F3C61">
        <w:t>? — «В этом материале есть что-то непонятное для меня», «Нужны объяснения, уточнения».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2. «Знаю - хочу узнать - узнал» - маркировочная таблица.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3. Чтение с остановками.</w:t>
      </w:r>
    </w:p>
    <w:p w:rsidR="002F5E12" w:rsidRPr="00E52D78" w:rsidRDefault="00E74BC0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2F5E12" w:rsidRPr="00E52D78">
        <w:rPr>
          <w:sz w:val="28"/>
          <w:szCs w:val="28"/>
        </w:rPr>
        <w:t>. Таблица «тонких» и «толстых» воп</w:t>
      </w:r>
      <w:bookmarkStart w:id="0" w:name="_GoBack"/>
      <w:bookmarkEnd w:id="0"/>
      <w:r w:rsidR="002F5E12" w:rsidRPr="00E52D78">
        <w:rPr>
          <w:sz w:val="28"/>
          <w:szCs w:val="28"/>
        </w:rPr>
        <w:t>росов.</w:t>
      </w:r>
    </w:p>
    <w:p w:rsidR="00D46B1F" w:rsidRPr="00E52D78" w:rsidRDefault="00E74BC0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D46B1F" w:rsidRPr="00E52D78">
        <w:rPr>
          <w:sz w:val="28"/>
          <w:szCs w:val="28"/>
        </w:rPr>
        <w:t>. Кластер.</w:t>
      </w:r>
    </w:p>
    <w:p w:rsidR="00D46B1F" w:rsidRPr="00E52D78" w:rsidRDefault="00D46B1F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color w:val="000000"/>
          <w:sz w:val="28"/>
          <w:szCs w:val="28"/>
          <w:shd w:val="clear" w:color="auto" w:fill="FFFFFF"/>
        </w:rPr>
        <w:t>Кластер может быть использован на самых разных стадиях урока.</w:t>
      </w:r>
      <w:r w:rsidRPr="00E52D78">
        <w:rPr>
          <w:rStyle w:val="apple-converted-space"/>
          <w:color w:val="000000"/>
          <w:sz w:val="28"/>
          <w:szCs w:val="28"/>
          <w:shd w:val="clear" w:color="auto" w:fill="FFFFFF"/>
        </w:rPr>
        <w:t> </w:t>
      </w:r>
      <w:r w:rsidRPr="00E52D78">
        <w:rPr>
          <w:color w:val="000000"/>
          <w:sz w:val="28"/>
          <w:szCs w:val="28"/>
        </w:rPr>
        <w:br/>
      </w:r>
      <w:r w:rsidRPr="00E52D78">
        <w:rPr>
          <w:color w:val="000000"/>
          <w:sz w:val="28"/>
          <w:szCs w:val="28"/>
          <w:shd w:val="clear" w:color="auto" w:fill="FFFFFF"/>
        </w:rPr>
        <w:t>На стадии вызова – для стимулирования мыслительной деятельности.</w:t>
      </w:r>
      <w:r w:rsidRPr="00E52D78">
        <w:rPr>
          <w:color w:val="000000"/>
          <w:sz w:val="28"/>
          <w:szCs w:val="28"/>
        </w:rPr>
        <w:br/>
      </w:r>
    </w:p>
    <w:p w:rsidR="00E52D78" w:rsidRPr="00E52D78" w:rsidRDefault="002F5E12" w:rsidP="00E52D7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CF769C">
        <w:rPr>
          <w:rFonts w:ascii="Times New Roman" w:hAnsi="Times New Roman" w:cs="Times New Roman"/>
          <w:b/>
          <w:bCs/>
          <w:sz w:val="28"/>
          <w:szCs w:val="28"/>
        </w:rPr>
        <w:t>3 этап</w:t>
      </w:r>
      <w:r w:rsidRPr="00CF769C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CF769C">
        <w:rPr>
          <w:rFonts w:ascii="Times New Roman" w:hAnsi="Times New Roman" w:cs="Times New Roman"/>
          <w:sz w:val="28"/>
          <w:szCs w:val="28"/>
        </w:rPr>
        <w:t>– "Рефлексия</w:t>
      </w:r>
      <w:r w:rsidRPr="00E74BC0">
        <w:rPr>
          <w:rFonts w:ascii="Times New Roman" w:hAnsi="Times New Roman" w:cs="Times New Roman"/>
          <w:sz w:val="28"/>
          <w:szCs w:val="28"/>
        </w:rPr>
        <w:t>"</w:t>
      </w:r>
      <w:r w:rsidRPr="00E52D78">
        <w:rPr>
          <w:sz w:val="28"/>
          <w:szCs w:val="28"/>
        </w:rPr>
        <w:t xml:space="preserve"> О</w:t>
      </w:r>
      <w:r w:rsidR="00E52D78" w:rsidRPr="00E52D78">
        <w:rPr>
          <w:rFonts w:ascii="Times New Roman" w:eastAsia="Times New Roman" w:hAnsi="Times New Roman"/>
          <w:sz w:val="28"/>
          <w:szCs w:val="28"/>
          <w:lang w:eastAsia="ru-RU"/>
        </w:rPr>
        <w:t xml:space="preserve"> выражение новых идей и информации собственными словами;</w:t>
      </w:r>
    </w:p>
    <w:p w:rsidR="00E52D78" w:rsidRPr="00E52D78" w:rsidRDefault="00E52D78" w:rsidP="00E52D7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>целостное осмысление и обобщение полученной информации на основе обмена мнениями между обучаемыми друг с другом и преподавателем;</w:t>
      </w:r>
      <w:proofErr w:type="gramEnd"/>
    </w:p>
    <w:p w:rsidR="00E52D78" w:rsidRPr="00E52D78" w:rsidRDefault="00E52D78" w:rsidP="00E52D7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>анализ всего процесса изучения материала;</w:t>
      </w:r>
    </w:p>
    <w:p w:rsidR="00E52D78" w:rsidRPr="00E52D78" w:rsidRDefault="00E52D78" w:rsidP="00E52D7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 xml:space="preserve">выработка собственного отношения к изучаемому материалу и его повторная </w:t>
      </w:r>
      <w:proofErr w:type="spellStart"/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>проблематизация</w:t>
      </w:r>
      <w:proofErr w:type="spellEnd"/>
      <w:r w:rsidRPr="00E52D78">
        <w:rPr>
          <w:rFonts w:ascii="Times New Roman" w:eastAsia="Times New Roman" w:hAnsi="Times New Roman"/>
          <w:sz w:val="28"/>
          <w:szCs w:val="28"/>
          <w:lang w:eastAsia="ru-RU"/>
        </w:rPr>
        <w:t xml:space="preserve"> (новый «вызов»).</w:t>
      </w:r>
    </w:p>
    <w:p w:rsidR="00D46B1F" w:rsidRPr="00E52D78" w:rsidRDefault="000F3C61" w:rsidP="009112B8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О</w:t>
      </w:r>
      <w:r w:rsidR="002F5E12" w:rsidRPr="00E52D78">
        <w:rPr>
          <w:sz w:val="28"/>
          <w:szCs w:val="28"/>
        </w:rPr>
        <w:t xml:space="preserve">бобщение того, что узнал ребенок на уроке по данной проблеме. 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rPr>
          <w:sz w:val="28"/>
          <w:szCs w:val="28"/>
        </w:rPr>
      </w:pPr>
      <w:r w:rsidRPr="00E52D78">
        <w:rPr>
          <w:sz w:val="28"/>
          <w:szCs w:val="28"/>
        </w:rPr>
        <w:t>На этой стадии может быть:</w:t>
      </w:r>
      <w:r w:rsidRPr="00E52D78">
        <w:rPr>
          <w:sz w:val="28"/>
          <w:szCs w:val="28"/>
        </w:rPr>
        <w:br/>
        <w:t xml:space="preserve">• составлен </w:t>
      </w:r>
      <w:proofErr w:type="spellStart"/>
      <w:r w:rsidRPr="00E52D78">
        <w:rPr>
          <w:sz w:val="28"/>
          <w:szCs w:val="28"/>
        </w:rPr>
        <w:t>синквейн</w:t>
      </w:r>
      <w:proofErr w:type="spellEnd"/>
      <w:r w:rsidRPr="00E52D78">
        <w:rPr>
          <w:sz w:val="28"/>
          <w:szCs w:val="28"/>
        </w:rPr>
        <w:t>, где должен отразиться смысл темы.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Как сделать так, чтобы дети на уроке сотрудничали? Все были включены в работу? Слышали друг друга, могли высказать свое мнение по поводу ответа товарища, согласиться или не согласиться с мнением того, кто только что ответил, дополнить ответ новыми фактами. Это возможно, если д</w:t>
      </w:r>
      <w:r w:rsidR="009112B8" w:rsidRPr="00E52D78">
        <w:rPr>
          <w:sz w:val="28"/>
          <w:szCs w:val="28"/>
        </w:rPr>
        <w:t xml:space="preserve">етей </w:t>
      </w:r>
      <w:r w:rsidR="009112B8" w:rsidRPr="00E52D78">
        <w:rPr>
          <w:sz w:val="28"/>
          <w:szCs w:val="28"/>
        </w:rPr>
        <w:lastRenderedPageBreak/>
        <w:t>научить слышать друг друга</w:t>
      </w:r>
      <w:r w:rsidRPr="00E52D78">
        <w:rPr>
          <w:sz w:val="28"/>
          <w:szCs w:val="28"/>
        </w:rPr>
        <w:t>.</w:t>
      </w:r>
      <w:r w:rsidR="009112B8" w:rsidRPr="00E52D78">
        <w:rPr>
          <w:sz w:val="28"/>
          <w:szCs w:val="28"/>
        </w:rPr>
        <w:t xml:space="preserve"> </w:t>
      </w:r>
      <w:r w:rsidRPr="00E52D78">
        <w:rPr>
          <w:sz w:val="28"/>
          <w:szCs w:val="28"/>
        </w:rPr>
        <w:t>У  учителя, начинающего работать по новой технологии РКМ возникают проблемы с тем, что: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• уч-ся без разрешения высказывают (выкрикивают) свои мысли по поводу выполнения задания;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• перебивают друг друга;</w:t>
      </w:r>
    </w:p>
    <w:p w:rsidR="002F5E12" w:rsidRPr="00E52D78" w:rsidRDefault="009112B8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• не слушают до конца.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Для учителя основной является задача научить детей "слушать и слышать". </w:t>
      </w:r>
    </w:p>
    <w:p w:rsidR="002F5E12" w:rsidRPr="00E52D78" w:rsidRDefault="002F5E12" w:rsidP="009112B8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sz w:val="28"/>
          <w:szCs w:val="28"/>
        </w:rPr>
      </w:pPr>
      <w:r w:rsidRPr="00E52D78">
        <w:rPr>
          <w:sz w:val="28"/>
          <w:szCs w:val="28"/>
        </w:rPr>
        <w:t>     Таким образом, уже в начальных классах создаются условия для развития способности к самообразованию. Правилом для учеников, обучающихся по развивающим технологиям с использованием т</w:t>
      </w:r>
      <w:r w:rsidR="009112B8" w:rsidRPr="00E52D78">
        <w:rPr>
          <w:sz w:val="28"/>
          <w:szCs w:val="28"/>
        </w:rPr>
        <w:t>ехнологии критического мышления</w:t>
      </w:r>
      <w:r w:rsidRPr="00E52D78">
        <w:rPr>
          <w:sz w:val="28"/>
          <w:szCs w:val="28"/>
        </w:rPr>
        <w:t>, является самостоятельное осмысление инфор</w:t>
      </w:r>
      <w:r w:rsidR="009112B8" w:rsidRPr="00E52D78">
        <w:rPr>
          <w:sz w:val="28"/>
          <w:szCs w:val="28"/>
        </w:rPr>
        <w:t xml:space="preserve">мации. Исходя из этого, в начальных </w:t>
      </w:r>
      <w:r w:rsidRPr="00E52D78">
        <w:rPr>
          <w:sz w:val="28"/>
          <w:szCs w:val="28"/>
        </w:rPr>
        <w:t xml:space="preserve"> </w:t>
      </w:r>
      <w:r w:rsidR="00ED3C90" w:rsidRPr="00E52D78">
        <w:rPr>
          <w:sz w:val="28"/>
          <w:szCs w:val="28"/>
        </w:rPr>
        <w:t>классах,</w:t>
      </w:r>
      <w:r w:rsidRPr="00E52D78">
        <w:rPr>
          <w:sz w:val="28"/>
          <w:szCs w:val="28"/>
        </w:rPr>
        <w:t xml:space="preserve"> </w:t>
      </w:r>
      <w:r w:rsidR="00ED3C90" w:rsidRPr="00E52D78">
        <w:rPr>
          <w:sz w:val="28"/>
          <w:szCs w:val="28"/>
        </w:rPr>
        <w:t>возможно,</w:t>
      </w:r>
      <w:r w:rsidRPr="00E52D78">
        <w:rPr>
          <w:sz w:val="28"/>
          <w:szCs w:val="28"/>
        </w:rPr>
        <w:t xml:space="preserve"> организовывать самостоятельную поисковую, исследо</w:t>
      </w:r>
      <w:r w:rsidR="009112B8" w:rsidRPr="00E52D78">
        <w:rPr>
          <w:sz w:val="28"/>
          <w:szCs w:val="28"/>
        </w:rPr>
        <w:t>вательскую деятельность обучающихся.</w:t>
      </w:r>
    </w:p>
    <w:p w:rsidR="00ED3C90" w:rsidRPr="00E52D78" w:rsidRDefault="00ED3C90" w:rsidP="00CF769C">
      <w:pPr>
        <w:pStyle w:val="a3"/>
        <w:shd w:val="clear" w:color="auto" w:fill="FFFFFF"/>
        <w:spacing w:before="0" w:beforeAutospacing="0" w:after="150" w:afterAutospacing="0" w:line="276" w:lineRule="auto"/>
        <w:jc w:val="center"/>
        <w:rPr>
          <w:sz w:val="28"/>
          <w:szCs w:val="28"/>
        </w:rPr>
      </w:pPr>
      <w:r w:rsidRPr="00E52D78">
        <w:rPr>
          <w:sz w:val="28"/>
          <w:szCs w:val="28"/>
        </w:rPr>
        <w:t>Практические советы.</w:t>
      </w:r>
    </w:p>
    <w:p w:rsidR="00ED3C90" w:rsidRPr="00E52D78" w:rsidRDefault="00ED3C90" w:rsidP="00ED3C90">
      <w:pPr>
        <w:jc w:val="both"/>
        <w:rPr>
          <w:rFonts w:ascii="Times New Roman" w:hAnsi="Times New Roman" w:cs="Times New Roman"/>
          <w:sz w:val="28"/>
          <w:szCs w:val="28"/>
        </w:rPr>
      </w:pPr>
      <w:r w:rsidRPr="00E52D78">
        <w:rPr>
          <w:rFonts w:ascii="Times New Roman" w:hAnsi="Times New Roman" w:cs="Times New Roman"/>
          <w:sz w:val="28"/>
          <w:szCs w:val="28"/>
        </w:rPr>
        <w:t xml:space="preserve">1.. </w:t>
      </w:r>
      <w:r w:rsidRPr="00E52D78">
        <w:rPr>
          <w:rFonts w:ascii="Times New Roman" w:hAnsi="Times New Roman" w:cs="Times New Roman"/>
          <w:b/>
          <w:bCs/>
          <w:sz w:val="28"/>
          <w:szCs w:val="28"/>
        </w:rPr>
        <w:t>Меньше говорите сами</w:t>
      </w:r>
      <w:r w:rsidRPr="00E52D78">
        <w:rPr>
          <w:rFonts w:ascii="Times New Roman" w:hAnsi="Times New Roman" w:cs="Times New Roman"/>
          <w:sz w:val="28"/>
          <w:szCs w:val="28"/>
        </w:rPr>
        <w:t>, чтобы у учеников было время размышлять.</w:t>
      </w:r>
    </w:p>
    <w:p w:rsidR="00ED3C90" w:rsidRPr="00E52D78" w:rsidRDefault="00ED3C90" w:rsidP="00ED3C90">
      <w:pPr>
        <w:jc w:val="both"/>
        <w:rPr>
          <w:rFonts w:ascii="Times New Roman" w:hAnsi="Times New Roman" w:cs="Times New Roman"/>
          <w:sz w:val="28"/>
          <w:szCs w:val="28"/>
        </w:rPr>
      </w:pPr>
      <w:r w:rsidRPr="00E52D78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52D78">
        <w:rPr>
          <w:rFonts w:ascii="Times New Roman" w:hAnsi="Times New Roman" w:cs="Times New Roman"/>
          <w:sz w:val="28"/>
          <w:szCs w:val="28"/>
        </w:rPr>
        <w:t xml:space="preserve">Систематически </w:t>
      </w:r>
      <w:r w:rsidRPr="00E52D78">
        <w:rPr>
          <w:rFonts w:ascii="Times New Roman" w:hAnsi="Times New Roman" w:cs="Times New Roman"/>
          <w:b/>
          <w:bCs/>
          <w:sz w:val="28"/>
          <w:szCs w:val="28"/>
        </w:rPr>
        <w:t>задавайте ученикам вопросы</w:t>
      </w:r>
      <w:r w:rsidRPr="00E52D78">
        <w:rPr>
          <w:rFonts w:ascii="Times New Roman" w:hAnsi="Times New Roman" w:cs="Times New Roman"/>
          <w:sz w:val="28"/>
          <w:szCs w:val="28"/>
        </w:rPr>
        <w:t>, касающиеся таких аспектов, как цели, доказательства, аргументы, причины, суждения, убеждения, интерпретации, выводы, умозаключения, последствия их размышлений и их значение, реакцию на противоположные или другие точки зрения и т.д.</w:t>
      </w:r>
      <w:proofErr w:type="gramEnd"/>
    </w:p>
    <w:p w:rsidR="00ED3C90" w:rsidRPr="00E52D78" w:rsidRDefault="00ED3C90" w:rsidP="00ED3C90">
      <w:pPr>
        <w:jc w:val="both"/>
        <w:rPr>
          <w:rFonts w:ascii="Times New Roman" w:hAnsi="Times New Roman" w:cs="Times New Roman"/>
          <w:sz w:val="28"/>
          <w:szCs w:val="28"/>
        </w:rPr>
      </w:pPr>
      <w:r w:rsidRPr="00E52D78">
        <w:rPr>
          <w:rFonts w:ascii="Times New Roman" w:hAnsi="Times New Roman" w:cs="Times New Roman"/>
          <w:sz w:val="28"/>
          <w:szCs w:val="28"/>
        </w:rPr>
        <w:t xml:space="preserve">5. Чаще </w:t>
      </w:r>
      <w:r w:rsidRPr="00E52D78">
        <w:rPr>
          <w:rFonts w:ascii="Times New Roman" w:hAnsi="Times New Roman" w:cs="Times New Roman"/>
          <w:b/>
          <w:bCs/>
          <w:sz w:val="28"/>
          <w:szCs w:val="28"/>
        </w:rPr>
        <w:t>спрашивайте учеников, которые редко поднимают руку</w:t>
      </w:r>
      <w:r w:rsidRPr="00E52D78">
        <w:rPr>
          <w:rFonts w:ascii="Times New Roman" w:hAnsi="Times New Roman" w:cs="Times New Roman"/>
          <w:sz w:val="28"/>
          <w:szCs w:val="28"/>
        </w:rPr>
        <w:t xml:space="preserve">. После выступления ученика попросите других учеников своими словами обобщить сказанное им, чтобы ученики привыкали слушать друг друга активно. </w:t>
      </w:r>
    </w:p>
    <w:p w:rsidR="00ED3C90" w:rsidRPr="00E52D78" w:rsidRDefault="00ED3C90" w:rsidP="00ED3C90">
      <w:pPr>
        <w:jc w:val="both"/>
        <w:rPr>
          <w:rFonts w:ascii="Times New Roman" w:hAnsi="Times New Roman" w:cs="Times New Roman"/>
          <w:sz w:val="28"/>
          <w:szCs w:val="28"/>
        </w:rPr>
      </w:pPr>
      <w:r w:rsidRPr="00E52D78">
        <w:rPr>
          <w:rFonts w:ascii="Times New Roman" w:hAnsi="Times New Roman" w:cs="Times New Roman"/>
          <w:sz w:val="28"/>
          <w:szCs w:val="28"/>
        </w:rPr>
        <w:t xml:space="preserve">6. </w:t>
      </w:r>
      <w:r w:rsidRPr="00E52D78">
        <w:rPr>
          <w:rFonts w:ascii="Times New Roman" w:hAnsi="Times New Roman" w:cs="Times New Roman"/>
          <w:b/>
          <w:bCs/>
          <w:sz w:val="28"/>
          <w:szCs w:val="28"/>
        </w:rPr>
        <w:t xml:space="preserve">Избегайте немедленного оценивания вопросов </w:t>
      </w:r>
      <w:r w:rsidRPr="00E52D78">
        <w:rPr>
          <w:rFonts w:ascii="Times New Roman" w:hAnsi="Times New Roman" w:cs="Times New Roman"/>
          <w:sz w:val="28"/>
          <w:szCs w:val="28"/>
        </w:rPr>
        <w:t>или суждений детей.</w:t>
      </w:r>
    </w:p>
    <w:p w:rsidR="00ED3C90" w:rsidRPr="00E52D78" w:rsidRDefault="00ED3C90" w:rsidP="00ED3C90">
      <w:pPr>
        <w:jc w:val="both"/>
        <w:rPr>
          <w:rFonts w:ascii="Times New Roman" w:hAnsi="Times New Roman" w:cs="Times New Roman"/>
          <w:sz w:val="28"/>
          <w:szCs w:val="28"/>
        </w:rPr>
      </w:pPr>
      <w:r w:rsidRPr="00E52D78">
        <w:rPr>
          <w:rFonts w:ascii="Times New Roman" w:hAnsi="Times New Roman" w:cs="Times New Roman"/>
          <w:sz w:val="28"/>
          <w:szCs w:val="28"/>
        </w:rPr>
        <w:t xml:space="preserve">7. Всякий раз старайтесь приводить </w:t>
      </w:r>
      <w:r w:rsidRPr="00E52D78">
        <w:rPr>
          <w:rFonts w:ascii="Times New Roman" w:hAnsi="Times New Roman" w:cs="Times New Roman"/>
          <w:b/>
          <w:bCs/>
          <w:sz w:val="28"/>
          <w:szCs w:val="28"/>
        </w:rPr>
        <w:t xml:space="preserve">конкретные примеры, иллюстрирующие абстрактные понятия </w:t>
      </w:r>
      <w:r w:rsidRPr="00E52D78">
        <w:rPr>
          <w:rFonts w:ascii="Times New Roman" w:hAnsi="Times New Roman" w:cs="Times New Roman"/>
          <w:sz w:val="28"/>
          <w:szCs w:val="28"/>
        </w:rPr>
        <w:t>или рассуждения. Используйте в качестве примеров ситуации и темы близкие, понятные и интересные ученикам. Приближайте абстрактные знания к их повседневной жизни.</w:t>
      </w:r>
    </w:p>
    <w:p w:rsidR="00ED3C90" w:rsidRPr="00E52D78" w:rsidRDefault="00ED3C90" w:rsidP="00ED3C90">
      <w:pPr>
        <w:jc w:val="both"/>
        <w:rPr>
          <w:rFonts w:ascii="Times New Roman" w:hAnsi="Times New Roman" w:cs="Times New Roman"/>
          <w:sz w:val="28"/>
          <w:szCs w:val="28"/>
        </w:rPr>
      </w:pPr>
      <w:r w:rsidRPr="00E52D78">
        <w:rPr>
          <w:rFonts w:ascii="Times New Roman" w:hAnsi="Times New Roman" w:cs="Times New Roman"/>
          <w:sz w:val="28"/>
          <w:szCs w:val="28"/>
        </w:rPr>
        <w:t xml:space="preserve">8. Ясно </w:t>
      </w:r>
      <w:r w:rsidRPr="00E52D78">
        <w:rPr>
          <w:rFonts w:ascii="Times New Roman" w:hAnsi="Times New Roman" w:cs="Times New Roman"/>
          <w:b/>
          <w:bCs/>
          <w:sz w:val="28"/>
          <w:szCs w:val="28"/>
        </w:rPr>
        <w:t>проговаривайте критерии</w:t>
      </w:r>
      <w:r w:rsidRPr="00E52D78">
        <w:rPr>
          <w:rFonts w:ascii="Times New Roman" w:hAnsi="Times New Roman" w:cs="Times New Roman"/>
          <w:sz w:val="28"/>
          <w:szCs w:val="28"/>
        </w:rPr>
        <w:t xml:space="preserve">, на основании которых вы собираетесь оценивать работу учеников. </w:t>
      </w:r>
    </w:p>
    <w:p w:rsidR="00ED3C90" w:rsidRPr="00E52D78" w:rsidRDefault="00ED3C90" w:rsidP="00ED3C90">
      <w:pPr>
        <w:jc w:val="both"/>
        <w:rPr>
          <w:rFonts w:ascii="Times New Roman" w:hAnsi="Times New Roman" w:cs="Times New Roman"/>
          <w:sz w:val="28"/>
          <w:szCs w:val="28"/>
        </w:rPr>
      </w:pPr>
      <w:r w:rsidRPr="00E52D78">
        <w:rPr>
          <w:rFonts w:ascii="Times New Roman" w:hAnsi="Times New Roman" w:cs="Times New Roman"/>
          <w:sz w:val="28"/>
          <w:szCs w:val="28"/>
        </w:rPr>
        <w:t xml:space="preserve">9. </w:t>
      </w:r>
      <w:r w:rsidRPr="00E52D78">
        <w:rPr>
          <w:rFonts w:ascii="Times New Roman" w:hAnsi="Times New Roman" w:cs="Times New Roman"/>
          <w:b/>
          <w:bCs/>
          <w:sz w:val="28"/>
          <w:szCs w:val="28"/>
        </w:rPr>
        <w:t xml:space="preserve">Часто делите класс на малые группы </w:t>
      </w:r>
      <w:r w:rsidRPr="00E52D78">
        <w:rPr>
          <w:rFonts w:ascii="Times New Roman" w:hAnsi="Times New Roman" w:cs="Times New Roman"/>
          <w:sz w:val="28"/>
          <w:szCs w:val="28"/>
        </w:rPr>
        <w:t>(пары, тройки, четверки и т.д.).</w:t>
      </w:r>
    </w:p>
    <w:p w:rsidR="00ED3C90" w:rsidRPr="00E52D78" w:rsidRDefault="00ED3C90" w:rsidP="00ED3C90">
      <w:pPr>
        <w:jc w:val="both"/>
        <w:rPr>
          <w:rFonts w:ascii="Times New Roman" w:hAnsi="Times New Roman" w:cs="Times New Roman"/>
          <w:sz w:val="28"/>
          <w:szCs w:val="28"/>
        </w:rPr>
      </w:pPr>
      <w:r w:rsidRPr="00E52D78">
        <w:rPr>
          <w:rFonts w:ascii="Times New Roman" w:hAnsi="Times New Roman" w:cs="Times New Roman"/>
          <w:sz w:val="28"/>
          <w:szCs w:val="28"/>
        </w:rPr>
        <w:lastRenderedPageBreak/>
        <w:t xml:space="preserve">11. Важно всячески </w:t>
      </w:r>
      <w:r w:rsidRPr="00E52D78">
        <w:rPr>
          <w:rFonts w:ascii="Times New Roman" w:hAnsi="Times New Roman" w:cs="Times New Roman"/>
          <w:b/>
          <w:bCs/>
          <w:sz w:val="28"/>
          <w:szCs w:val="28"/>
        </w:rPr>
        <w:t xml:space="preserve">поощрять свободные высказывания </w:t>
      </w:r>
      <w:r w:rsidRPr="00E52D78">
        <w:rPr>
          <w:rFonts w:ascii="Times New Roman" w:hAnsi="Times New Roman" w:cs="Times New Roman"/>
          <w:sz w:val="28"/>
          <w:szCs w:val="28"/>
        </w:rPr>
        <w:t xml:space="preserve">учащихся,  учить слушать друг друга. </w:t>
      </w:r>
    </w:p>
    <w:p w:rsidR="00ED3C90" w:rsidRPr="00E52D78" w:rsidRDefault="00ED3C90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D3C90" w:rsidRDefault="00ED3C90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F769C" w:rsidRPr="00E52D78" w:rsidRDefault="00CF769C" w:rsidP="00ED3C90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629"/>
        <w:gridCol w:w="2671"/>
        <w:gridCol w:w="2562"/>
        <w:gridCol w:w="2673"/>
      </w:tblGrid>
      <w:tr w:rsidR="00E52D78" w:rsidRPr="00E52D78" w:rsidTr="00864B9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2D7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2D7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2D7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2D7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 </w:t>
            </w:r>
          </w:p>
        </w:tc>
      </w:tr>
      <w:tr w:rsidR="00E52D78" w:rsidRPr="00E52D78" w:rsidTr="00864B9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2D7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Стадия (фаза)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2D7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Деятельность учителя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2D7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Деятельность учащихся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2D7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Возможные приемы и методы данной фазы</w:t>
            </w:r>
          </w:p>
        </w:tc>
      </w:tr>
      <w:tr w:rsidR="00E52D78" w:rsidRPr="00E52D78" w:rsidTr="00864B9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2D7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Стадия вызова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21"/>
            </w:tblGrid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Вызов уже имеющихся знаний; задает вопросы,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на </w:t>
                  </w:r>
                  <w:proofErr w:type="gramStart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которые</w:t>
                  </w:r>
                  <w:proofErr w:type="gramEnd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хотел бы получить ответ. Информация,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полученная</w:t>
                  </w:r>
                  <w:proofErr w:type="gramEnd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на первой стадии, выслушивается,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записывается, обсуждается, работа ведется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индивидуально - парами - группами.</w:t>
                  </w:r>
                </w:p>
              </w:tc>
            </w:tr>
          </w:tbl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12"/>
            </w:tblGrid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 Вспоминают и анализируют имеющиеся знания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по данной теме;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 систематизируют информацию до ее изучения;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 задают вопросы, на которые хотят получить ответы;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 строят предположения о содержании текста, исходя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из заголовка, выделенных слов и т.д.;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 публично демонстрируют свои знания с помощью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устной и письменной речи.</w:t>
                  </w:r>
                </w:p>
              </w:tc>
            </w:tr>
          </w:tbl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08"/>
            </w:tblGrid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1. Составление списка известной информации по вопросу.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2. Рассказ-активизация по ключевым словам.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3. Систематизация материала (графическая):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кластеры, таблицы.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4. Верные и неверные утверждения; перепутанные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логические цепочки и т.д.</w:t>
                  </w:r>
                </w:p>
              </w:tc>
            </w:tr>
          </w:tbl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52D78" w:rsidRPr="00E52D78" w:rsidTr="00864B9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2D7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Стадия осмысления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21"/>
            </w:tblGrid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Сохранение интереса к теме </w:t>
                  </w:r>
                  <w:proofErr w:type="gramStart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при</w:t>
                  </w:r>
                  <w:proofErr w:type="gramEnd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непосредственной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работе с новой информацией.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Непосредственный контакт с новой информацией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(текст, фильм, </w:t>
                  </w: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lastRenderedPageBreak/>
                    <w:t>лекция, материал параграфа),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lastRenderedPageBreak/>
                    <w:t>работа ведется индивидуально – парами – группами.</w:t>
                  </w:r>
                </w:p>
              </w:tc>
            </w:tr>
          </w:tbl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12"/>
            </w:tblGrid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lastRenderedPageBreak/>
                    <w:t xml:space="preserve">- Читают или слушают текст, используя </w:t>
                  </w:r>
                  <w:proofErr w:type="gramStart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предложенные</w:t>
                  </w:r>
                  <w:proofErr w:type="gramEnd"/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педагогом активные методы чтения;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- делают пометки на полях или ведут записи </w:t>
                  </w:r>
                  <w:proofErr w:type="gramStart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по</w:t>
                  </w:r>
                  <w:proofErr w:type="gramEnd"/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lastRenderedPageBreak/>
                    <w:t>мере осмысления новой информации.</w:t>
                  </w:r>
                </w:p>
              </w:tc>
            </w:tr>
          </w:tbl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08"/>
            </w:tblGrid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lastRenderedPageBreak/>
                    <w:t>Методы активного чтения: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1. Маркировка с использованием значков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proofErr w:type="gramStart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«v», «+», «-», «?» (по мере чтения ставятся</w:t>
                  </w:r>
                  <w:proofErr w:type="gramEnd"/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на полях справа).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2. Ведение </w:t>
                  </w: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lastRenderedPageBreak/>
                    <w:t>различных записей типа двойных дневников,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lastRenderedPageBreak/>
                    <w:t>бортовых журналов.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3. Поиск ответов на поставленные в первой части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урока вопросы.</w:t>
                  </w:r>
                </w:p>
              </w:tc>
            </w:tr>
          </w:tbl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  <w:tr w:rsidR="00E52D78" w:rsidRPr="00E52D78" w:rsidTr="00864B90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E52D78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lastRenderedPageBreak/>
              <w:t>Стадия рефлексии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21"/>
            </w:tblGrid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Вернуть учащихся к первоначальным предположениям,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установление причинн</w:t>
                  </w:r>
                  <w:proofErr w:type="gramStart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о-</w:t>
                  </w:r>
                  <w:proofErr w:type="gramEnd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 следственных связей между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блоками информации;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Творческая переработка, анализ, интерпретация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изученной информации, работа ведется индивидуально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– в парах – группах</w:t>
                  </w:r>
                </w:p>
              </w:tc>
            </w:tr>
          </w:tbl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412"/>
            </w:tblGrid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 Соотносят новую информацию со «старой»,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используя знания, полученные на стадии осмысления;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- классифицируют и систематизируют, рождение </w:t>
                  </w:r>
                  <w:proofErr w:type="gramStart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новых</w:t>
                  </w:r>
                  <w:proofErr w:type="gramEnd"/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целевых установок для дальнейшей самостоятельной работы;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 своими словами выражают новые идеи и мысли;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- обмениваются мнениями друг с другом, аргументируя </w:t>
                  </w:r>
                  <w:proofErr w:type="gramStart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свою</w:t>
                  </w:r>
                  <w:proofErr w:type="gramEnd"/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точку зрения;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- анализируют собственные мыслительные операции и чувства;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lastRenderedPageBreak/>
                    <w:t>- самооценка и самоопределение.</w:t>
                  </w:r>
                </w:p>
              </w:tc>
            </w:tr>
          </w:tbl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2508"/>
            </w:tblGrid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lastRenderedPageBreak/>
                    <w:t>1. Заполнение таблиц, кластеров, внесение изменений,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дополнений в сделанные на первой стадии.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2. Возврат к ключевым словам, верным и неверным утверждениям.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3. Ответы на поставленные вопросы.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4. Организация устных и письменных круглых столов.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5. Организация различных видов дискуссий.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6. Написание творческих работ: </w:t>
                  </w:r>
                  <w:proofErr w:type="spellStart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пятистишия-синквейны</w:t>
                  </w:r>
                  <w:proofErr w:type="spellEnd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, эссе.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7. Исследования по отдельным вопросам темы.</w:t>
                  </w:r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 xml:space="preserve">8. Творческие, </w:t>
                  </w: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lastRenderedPageBreak/>
                    <w:t xml:space="preserve">исследовательские или практические задания </w:t>
                  </w:r>
                  <w:proofErr w:type="gramStart"/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t>на</w:t>
                  </w:r>
                  <w:proofErr w:type="gramEnd"/>
                </w:p>
              </w:tc>
            </w:tr>
            <w:tr w:rsidR="00E52D78" w:rsidRPr="00E52D78" w:rsidTr="00864B90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E52D78" w:rsidRPr="00E52D78" w:rsidRDefault="00E52D78" w:rsidP="00864B90">
                  <w:pPr>
                    <w:spacing w:after="0" w:line="240" w:lineRule="auto"/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</w:pPr>
                  <w:r w:rsidRPr="00E52D78">
                    <w:rPr>
                      <w:rFonts w:ascii="Times New Roman" w:eastAsia="Times New Roman" w:hAnsi="Times New Roman"/>
                      <w:sz w:val="28"/>
                      <w:szCs w:val="28"/>
                      <w:lang w:eastAsia="ru-RU"/>
                    </w:rPr>
                    <w:lastRenderedPageBreak/>
                    <w:t>основе осмысления изученной информации</w:t>
                  </w:r>
                </w:p>
              </w:tc>
            </w:tr>
          </w:tbl>
          <w:p w:rsidR="00E52D78" w:rsidRPr="00E52D78" w:rsidRDefault="00E52D78" w:rsidP="00864B90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DA2A95" w:rsidRPr="00E52D78" w:rsidRDefault="00DA2A95" w:rsidP="009112B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DA2A95" w:rsidRPr="00E52D78" w:rsidSect="00DD6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A6046"/>
    <w:multiLevelType w:val="multilevel"/>
    <w:tmpl w:val="60389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316ED4"/>
    <w:multiLevelType w:val="multilevel"/>
    <w:tmpl w:val="F81AC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70D5D99"/>
    <w:multiLevelType w:val="multilevel"/>
    <w:tmpl w:val="E598B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A58210C"/>
    <w:multiLevelType w:val="multilevel"/>
    <w:tmpl w:val="0674F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C2869A2"/>
    <w:multiLevelType w:val="hybridMultilevel"/>
    <w:tmpl w:val="F78C3F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7B0F"/>
    <w:rsid w:val="000A260C"/>
    <w:rsid w:val="000F3C61"/>
    <w:rsid w:val="002938D6"/>
    <w:rsid w:val="002F5E12"/>
    <w:rsid w:val="00717B0F"/>
    <w:rsid w:val="009112B8"/>
    <w:rsid w:val="00CF769C"/>
    <w:rsid w:val="00D46B1F"/>
    <w:rsid w:val="00DA2A95"/>
    <w:rsid w:val="00DD6012"/>
    <w:rsid w:val="00E52D78"/>
    <w:rsid w:val="00E74BC0"/>
    <w:rsid w:val="00ED3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60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5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F5E12"/>
  </w:style>
  <w:style w:type="paragraph" w:styleId="a4">
    <w:name w:val="List Paragraph"/>
    <w:basedOn w:val="a"/>
    <w:uiPriority w:val="34"/>
    <w:qFormat/>
    <w:rsid w:val="002F5E1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uiPriority w:val="20"/>
    <w:qFormat/>
    <w:rsid w:val="002F5E12"/>
    <w:rPr>
      <w:i/>
      <w:iCs/>
    </w:rPr>
  </w:style>
  <w:style w:type="character" w:styleId="a6">
    <w:name w:val="Strong"/>
    <w:basedOn w:val="a0"/>
    <w:uiPriority w:val="22"/>
    <w:qFormat/>
    <w:rsid w:val="00D46B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F5E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F5E12"/>
  </w:style>
  <w:style w:type="paragraph" w:styleId="a4">
    <w:name w:val="List Paragraph"/>
    <w:basedOn w:val="a"/>
    <w:uiPriority w:val="34"/>
    <w:qFormat/>
    <w:rsid w:val="002F5E1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uiPriority w:val="20"/>
    <w:qFormat/>
    <w:rsid w:val="002F5E12"/>
    <w:rPr>
      <w:i/>
      <w:iCs/>
    </w:rPr>
  </w:style>
  <w:style w:type="character" w:styleId="a6">
    <w:name w:val="Strong"/>
    <w:basedOn w:val="a0"/>
    <w:uiPriority w:val="22"/>
    <w:qFormat/>
    <w:rsid w:val="00D46B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70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8</Pages>
  <Words>1405</Words>
  <Characters>8010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</dc:creator>
  <cp:keywords/>
  <dc:description/>
  <cp:lastModifiedBy>Наталия</cp:lastModifiedBy>
  <cp:revision>5</cp:revision>
  <cp:lastPrinted>2017-03-21T09:00:00Z</cp:lastPrinted>
  <dcterms:created xsi:type="dcterms:W3CDTF">2017-03-20T16:06:00Z</dcterms:created>
  <dcterms:modified xsi:type="dcterms:W3CDTF">2017-03-21T09:01:00Z</dcterms:modified>
</cp:coreProperties>
</file>