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08A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ДЕТСКИЙ САД « САЬАР5А»</w:t>
      </w: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Многофункциональное дидактическое пособие</w:t>
      </w: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Волшебная коробка»</w:t>
      </w: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Выполнила: Созонова Анна Спиридоновна</w:t>
      </w: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7AD0" w:rsidRDefault="00037AD0" w:rsidP="00037A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Среднеколымск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037AD0" w:rsidRPr="00037AD0" w:rsidRDefault="00037AD0" w:rsidP="00037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AD0">
        <w:rPr>
          <w:rFonts w:ascii="Times New Roman" w:hAnsi="Times New Roman" w:cs="Times New Roman"/>
          <w:b/>
          <w:sz w:val="28"/>
          <w:szCs w:val="28"/>
        </w:rPr>
        <w:lastRenderedPageBreak/>
        <w:t>Многофункциональное дидактическое пособие</w:t>
      </w:r>
    </w:p>
    <w:p w:rsidR="00037AD0" w:rsidRDefault="00037AD0" w:rsidP="00037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AD0">
        <w:rPr>
          <w:rFonts w:ascii="Times New Roman" w:hAnsi="Times New Roman" w:cs="Times New Roman"/>
          <w:b/>
          <w:sz w:val="28"/>
          <w:szCs w:val="28"/>
        </w:rPr>
        <w:t>« Волшебная коробка»</w:t>
      </w:r>
    </w:p>
    <w:p w:rsidR="00037AD0" w:rsidRDefault="00037AD0" w:rsidP="00037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C41CB" w:rsidRPr="000F7749" w:rsidRDefault="00037AD0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« Волшебная коробка» можно использовать в совместной деятельности воспитателя с детьми, в самостоятельной деятельности детей и в индивидуальной рабо</w:t>
      </w:r>
      <w:r w:rsidR="00EC41CB" w:rsidRPr="000F7749">
        <w:rPr>
          <w:rFonts w:ascii="Times New Roman" w:hAnsi="Times New Roman" w:cs="Times New Roman"/>
          <w:sz w:val="28"/>
          <w:szCs w:val="28"/>
        </w:rPr>
        <w:t>т</w:t>
      </w:r>
      <w:r w:rsidRPr="000F7749">
        <w:rPr>
          <w:rFonts w:ascii="Times New Roman" w:hAnsi="Times New Roman" w:cs="Times New Roman"/>
          <w:sz w:val="28"/>
          <w:szCs w:val="28"/>
        </w:rPr>
        <w:t>е с ребенком.</w:t>
      </w:r>
      <w:r w:rsidR="00EC41CB" w:rsidRPr="000F7749">
        <w:rPr>
          <w:rFonts w:ascii="Times New Roman" w:hAnsi="Times New Roman" w:cs="Times New Roman"/>
          <w:sz w:val="28"/>
          <w:szCs w:val="28"/>
        </w:rPr>
        <w:t xml:space="preserve"> Можно менять детали, добавлять атрибуты и детали по мере необходимости. </w:t>
      </w:r>
    </w:p>
    <w:p w:rsidR="00EC41CB" w:rsidRPr="000F7749" w:rsidRDefault="00EC41CB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7749">
        <w:rPr>
          <w:rFonts w:ascii="Times New Roman" w:hAnsi="Times New Roman" w:cs="Times New Roman"/>
          <w:sz w:val="28"/>
          <w:szCs w:val="28"/>
        </w:rPr>
        <w:t>« Волшебная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 xml:space="preserve"> коробка» изготовлен из </w:t>
      </w:r>
      <w:proofErr w:type="spellStart"/>
      <w:r w:rsidRPr="000F7749">
        <w:rPr>
          <w:rFonts w:ascii="Times New Roman" w:hAnsi="Times New Roman" w:cs="Times New Roman"/>
          <w:sz w:val="28"/>
          <w:szCs w:val="28"/>
        </w:rPr>
        <w:t>гипсакартона</w:t>
      </w:r>
      <w:proofErr w:type="spellEnd"/>
      <w:r w:rsidRPr="000F7749">
        <w:rPr>
          <w:rFonts w:ascii="Times New Roman" w:hAnsi="Times New Roman" w:cs="Times New Roman"/>
          <w:sz w:val="28"/>
          <w:szCs w:val="28"/>
        </w:rPr>
        <w:t>, габардин, фетра, синтепона, шнуровок, пуговиц, молний, крышки бутылок, лоскутки ткани.</w:t>
      </w:r>
    </w:p>
    <w:p w:rsidR="00BA03DC" w:rsidRPr="000F7749" w:rsidRDefault="00EC41CB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Каждая стена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« Волшебной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 xml:space="preserve"> коробки» может </w:t>
      </w:r>
      <w:r w:rsidR="00911185" w:rsidRPr="000F7749">
        <w:rPr>
          <w:rFonts w:ascii="Times New Roman" w:hAnsi="Times New Roman" w:cs="Times New Roman"/>
          <w:sz w:val="28"/>
          <w:szCs w:val="28"/>
        </w:rPr>
        <w:t>выступать как самостоятельное игровая стена. Внутри « Волшебной коробки» также расположена игровая стена и поле в виде домика и леса кукольные игрушки ребенок может сочинять свою сказку</w:t>
      </w:r>
      <w:r w:rsidR="00BA03DC" w:rsidRPr="000F7749">
        <w:rPr>
          <w:rFonts w:ascii="Times New Roman" w:hAnsi="Times New Roman" w:cs="Times New Roman"/>
          <w:sz w:val="28"/>
          <w:szCs w:val="28"/>
        </w:rPr>
        <w:t>.</w:t>
      </w:r>
    </w:p>
    <w:p w:rsidR="00D12DF5" w:rsidRPr="000F7749" w:rsidRDefault="00BA03DC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b/>
          <w:sz w:val="28"/>
          <w:szCs w:val="28"/>
        </w:rPr>
        <w:t>Актуальность.</w:t>
      </w:r>
      <w:r w:rsidRPr="000F7749">
        <w:rPr>
          <w:rFonts w:ascii="Times New Roman" w:hAnsi="Times New Roman" w:cs="Times New Roman"/>
          <w:sz w:val="28"/>
          <w:szCs w:val="28"/>
        </w:rPr>
        <w:t xml:space="preserve"> Основной</w:t>
      </w:r>
      <w:r w:rsidRPr="000F7749">
        <w:rPr>
          <w:rFonts w:ascii="Times New Roman" w:hAnsi="Times New Roman" w:cs="Times New Roman"/>
          <w:sz w:val="28"/>
          <w:szCs w:val="28"/>
        </w:rPr>
        <w:tab/>
        <w:t xml:space="preserve"> интеллектуального развития ребенка считается совершенствование сенсорной культуры, развитие речи, расширение кругозора накопления знаний о явлениях природы. Пособие способно интегрировать разные области: Развитие речи, Математика, Социально-коммуникативное развитие, Художественно</w:t>
      </w:r>
      <w:r w:rsidR="00D12DF5" w:rsidRPr="000F7749">
        <w:rPr>
          <w:rFonts w:ascii="Times New Roman" w:hAnsi="Times New Roman" w:cs="Times New Roman"/>
          <w:sz w:val="28"/>
          <w:szCs w:val="28"/>
        </w:rPr>
        <w:t>-эстетическое развитие, Познавательное развитие.</w:t>
      </w:r>
    </w:p>
    <w:p w:rsidR="00EB70EF" w:rsidRPr="000F7749" w:rsidRDefault="00D12DF5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b/>
          <w:sz w:val="28"/>
          <w:szCs w:val="28"/>
        </w:rPr>
        <w:t>Цель:</w:t>
      </w:r>
      <w:r w:rsidRPr="000F7749">
        <w:rPr>
          <w:rFonts w:ascii="Times New Roman" w:hAnsi="Times New Roman" w:cs="Times New Roman"/>
          <w:sz w:val="28"/>
          <w:szCs w:val="28"/>
        </w:rPr>
        <w:t xml:space="preserve"> Формирование, развитие, обогащение сенсорного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опыта ,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 xml:space="preserve"> развитие мелкой моторики пальцев рук</w:t>
      </w:r>
    </w:p>
    <w:p w:rsidR="00EB70EF" w:rsidRPr="000F7749" w:rsidRDefault="00EB70EF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0F7749">
        <w:rPr>
          <w:rFonts w:ascii="Times New Roman" w:hAnsi="Times New Roman" w:cs="Times New Roman"/>
          <w:sz w:val="28"/>
          <w:szCs w:val="28"/>
        </w:rPr>
        <w:t xml:space="preserve"> Учить причинно-следственные связи выдвигать идеи;</w:t>
      </w:r>
    </w:p>
    <w:p w:rsidR="00EB70EF" w:rsidRPr="000F7749" w:rsidRDefault="00EB70EF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              Учить открывать новые знания об окружающем мире;</w:t>
      </w:r>
    </w:p>
    <w:p w:rsidR="00EB70EF" w:rsidRPr="000F7749" w:rsidRDefault="00EB70EF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              Учить устанавливать простейшие обобщения;</w:t>
      </w:r>
    </w:p>
    <w:p w:rsidR="00EB70EF" w:rsidRPr="000F7749" w:rsidRDefault="00EB70EF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              Знакомить с правилами поведения в природе</w:t>
      </w:r>
    </w:p>
    <w:p w:rsidR="00EB70EF" w:rsidRPr="000F7749" w:rsidRDefault="00EB70EF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              Учить самостоятельно рассказывать сказки, читать </w:t>
      </w:r>
    </w:p>
    <w:p w:rsidR="000A0498" w:rsidRPr="000F7749" w:rsidRDefault="000A0498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lastRenderedPageBreak/>
        <w:t>Воспитатель предлагает детям поиграть в такие игры как:</w:t>
      </w:r>
    </w:p>
    <w:p w:rsidR="000A0498" w:rsidRPr="000F7749" w:rsidRDefault="000A0498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 Назови цвета, какого цвета цветочки расстегивает пуговицы</w:t>
      </w:r>
      <w:r w:rsidR="00D63F6E" w:rsidRPr="000F7749">
        <w:rPr>
          <w:rFonts w:ascii="Times New Roman" w:hAnsi="Times New Roman" w:cs="Times New Roman"/>
          <w:sz w:val="28"/>
          <w:szCs w:val="28"/>
        </w:rPr>
        <w:t xml:space="preserve"> и молнию   затем обратные действия застегивает, завязывает, зашнуровывает</w:t>
      </w:r>
    </w:p>
    <w:p w:rsidR="00150C7C" w:rsidRPr="000F7749" w:rsidRDefault="00150C7C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Определи на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ощупь( ребенок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 xml:space="preserve"> с закрытыми глазами обследует предметы, ищет заданный предмет)</w:t>
      </w:r>
    </w:p>
    <w:p w:rsidR="00150C7C" w:rsidRPr="000F7749" w:rsidRDefault="00150C7C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Назови геометрическую фигуру угадай на ощупь</w:t>
      </w:r>
    </w:p>
    <w:p w:rsidR="00150C7C" w:rsidRPr="000F7749" w:rsidRDefault="00150C7C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Давай сочиним сказку (ребенок по вопросам воспитателя сочиняет сказку по внутренней стороне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« Волшебного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 xml:space="preserve"> коробка».</w:t>
      </w:r>
    </w:p>
    <w:p w:rsidR="00150C7C" w:rsidRPr="000F7749" w:rsidRDefault="00150C7C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Времена года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( Лето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>, Осень, Зима, Весна)</w:t>
      </w:r>
    </w:p>
    <w:p w:rsidR="00334226" w:rsidRPr="000F7749" w:rsidRDefault="00334226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Сосчитай сколько ягод, яблок, грибов, цветов, заплети косу, </w:t>
      </w:r>
      <w:r w:rsidR="00462858" w:rsidRPr="000F7749">
        <w:rPr>
          <w:rFonts w:ascii="Times New Roman" w:hAnsi="Times New Roman" w:cs="Times New Roman"/>
          <w:sz w:val="28"/>
          <w:szCs w:val="28"/>
        </w:rPr>
        <w:t>груш.</w:t>
      </w:r>
    </w:p>
    <w:p w:rsidR="00462858" w:rsidRPr="000F7749" w:rsidRDefault="00462858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Сосчитай от 0 до 9 узнай знаки </w:t>
      </w:r>
      <w:r w:rsidR="000A4D74" w:rsidRPr="000F7749">
        <w:rPr>
          <w:rFonts w:ascii="Times New Roman" w:hAnsi="Times New Roman" w:cs="Times New Roman"/>
          <w:sz w:val="28"/>
          <w:szCs w:val="28"/>
        </w:rPr>
        <w:t>угадай на ощупь цифры.</w:t>
      </w:r>
    </w:p>
    <w:p w:rsidR="00462858" w:rsidRPr="000F7749" w:rsidRDefault="00462858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Узнай что на крышке « Волшебного коробка» открути и закрути крышки</w:t>
      </w:r>
    </w:p>
    <w:p w:rsidR="00016F45" w:rsidRPr="000F7749" w:rsidRDefault="00016F45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Опиши предмет (предложить ребенку описать конкретный предмет, называя слова, обозначающие качества и свойства предметов и элементов игры- какой цветок, какой лист </w:t>
      </w:r>
      <w:proofErr w:type="spellStart"/>
      <w:r w:rsidRPr="000F7749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0F7749">
        <w:rPr>
          <w:rFonts w:ascii="Times New Roman" w:hAnsi="Times New Roman" w:cs="Times New Roman"/>
          <w:sz w:val="28"/>
          <w:szCs w:val="28"/>
        </w:rPr>
        <w:t>)</w:t>
      </w:r>
    </w:p>
    <w:p w:rsidR="00016F45" w:rsidRPr="000F7749" w:rsidRDefault="00016F45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Отгадай что я загадала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( предложить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 xml:space="preserve"> детям по описанию отгадать предмет)</w:t>
      </w:r>
      <w:r w:rsidR="000A4D74" w:rsidRPr="000F7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Содержание игр и игровых заданий могут быть разнообразными, в соответствии с программными задачами возрастной группы.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7749">
        <w:rPr>
          <w:rFonts w:ascii="Times New Roman" w:hAnsi="Times New Roman" w:cs="Times New Roman"/>
          <w:b/>
          <w:sz w:val="28"/>
          <w:szCs w:val="28"/>
        </w:rPr>
        <w:t>Результативность: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Называют признаки предметов </w:t>
      </w:r>
      <w:proofErr w:type="gramStart"/>
      <w:r w:rsidRPr="000F7749">
        <w:rPr>
          <w:rFonts w:ascii="Times New Roman" w:hAnsi="Times New Roman" w:cs="Times New Roman"/>
          <w:sz w:val="28"/>
          <w:szCs w:val="28"/>
        </w:rPr>
        <w:t>( цвет</w:t>
      </w:r>
      <w:proofErr w:type="gramEnd"/>
      <w:r w:rsidRPr="000F7749">
        <w:rPr>
          <w:rFonts w:ascii="Times New Roman" w:hAnsi="Times New Roman" w:cs="Times New Roman"/>
          <w:sz w:val="28"/>
          <w:szCs w:val="28"/>
        </w:rPr>
        <w:t>, форм)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При организации игры дети знакомятся и запоминают правила.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Знают и назыв</w:t>
      </w:r>
      <w:r w:rsidR="000F7749" w:rsidRPr="000F7749">
        <w:rPr>
          <w:rFonts w:ascii="Times New Roman" w:hAnsi="Times New Roman" w:cs="Times New Roman"/>
          <w:sz w:val="28"/>
          <w:szCs w:val="28"/>
        </w:rPr>
        <w:t>ают времена года и их изменения, выделяют наиболее характерные сезонные изменения в природе.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lastRenderedPageBreak/>
        <w:t>- Отвечают на разнообразные вопросы взрослого, используя все части речи, простые непосредственные предложения.</w:t>
      </w:r>
    </w:p>
    <w:p w:rsidR="000A4D74" w:rsidRPr="000F7749" w:rsidRDefault="000A4D74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</w:t>
      </w:r>
      <w:r w:rsidR="004B3C69" w:rsidRPr="000F7749">
        <w:rPr>
          <w:rFonts w:ascii="Times New Roman" w:hAnsi="Times New Roman" w:cs="Times New Roman"/>
          <w:sz w:val="28"/>
          <w:szCs w:val="28"/>
        </w:rPr>
        <w:t xml:space="preserve">Учатся </w:t>
      </w:r>
      <w:r w:rsidR="00C73F8B" w:rsidRPr="000F7749">
        <w:rPr>
          <w:rFonts w:ascii="Times New Roman" w:hAnsi="Times New Roman" w:cs="Times New Roman"/>
          <w:sz w:val="28"/>
          <w:szCs w:val="28"/>
        </w:rPr>
        <w:t xml:space="preserve">математике прибавлять </w:t>
      </w:r>
      <w:proofErr w:type="spellStart"/>
      <w:r w:rsidR="00C73F8B" w:rsidRPr="000F7749">
        <w:rPr>
          <w:rFonts w:ascii="Times New Roman" w:hAnsi="Times New Roman" w:cs="Times New Roman"/>
          <w:sz w:val="28"/>
          <w:szCs w:val="28"/>
        </w:rPr>
        <w:t>и.т.д</w:t>
      </w:r>
      <w:proofErr w:type="spellEnd"/>
    </w:p>
    <w:p w:rsidR="004B3C69" w:rsidRPr="000F7749" w:rsidRDefault="004B3C6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 xml:space="preserve">- Способны придерживаться игровых правил, правильно </w:t>
      </w:r>
      <w:r w:rsidR="003B593B" w:rsidRPr="000F7749">
        <w:rPr>
          <w:rFonts w:ascii="Times New Roman" w:hAnsi="Times New Roman" w:cs="Times New Roman"/>
          <w:sz w:val="28"/>
          <w:szCs w:val="28"/>
        </w:rPr>
        <w:t>общаться со сверстниками.</w:t>
      </w:r>
    </w:p>
    <w:p w:rsidR="003B593B" w:rsidRPr="000F7749" w:rsidRDefault="003B593B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Проявления положительной динамики в общении со взрослыми и сверстниками, использование полученных знаний на практике.</w:t>
      </w:r>
    </w:p>
    <w:p w:rsidR="003B593B" w:rsidRPr="000F7749" w:rsidRDefault="003B593B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749">
        <w:rPr>
          <w:rFonts w:ascii="Times New Roman" w:hAnsi="Times New Roman" w:cs="Times New Roman"/>
          <w:sz w:val="28"/>
          <w:szCs w:val="28"/>
        </w:rPr>
        <w:t>- Привлекает детей они с удовольствием уделяют ему свое свободное время.</w:t>
      </w:r>
    </w:p>
    <w:p w:rsidR="00EB70EF" w:rsidRDefault="00EB70EF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0F77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49" w:rsidRDefault="000F7749" w:rsidP="00EC41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4921" w:rsidRDefault="002F4921" w:rsidP="00EC41C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F492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85624" cy="4114165"/>
            <wp:effectExtent l="0" t="0" r="0" b="0"/>
            <wp:docPr id="2" name="Рисунок 2" descr="C:\Users\Satellite\Desktop\тасе\IMG_20190315_20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tellite\Desktop\тасе\IMG_20190315_2012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916" cy="411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21" w:rsidRDefault="002F4921" w:rsidP="00EC41C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F4921" w:rsidRDefault="002F4921" w:rsidP="00EC41C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F4921" w:rsidRDefault="002F4921" w:rsidP="00EC41CB">
      <w:pPr>
        <w:jc w:val="both"/>
        <w:rPr>
          <w:rFonts w:ascii="Times New Roman" w:hAnsi="Times New Roman" w:cs="Times New Roman"/>
          <w:sz w:val="28"/>
          <w:szCs w:val="28"/>
        </w:rPr>
      </w:pPr>
      <w:r w:rsidRPr="002F49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5776" cy="4047702"/>
            <wp:effectExtent l="0" t="0" r="0" b="0"/>
            <wp:docPr id="1" name="Рисунок 1" descr="C:\Users\Satellite\Desktop\тасе\IMG_20190315_20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tellite\Desktop\тасе\IMG_20190315_2011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781" cy="4051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21" w:rsidRDefault="002F4921" w:rsidP="00EC41CB">
      <w:pPr>
        <w:jc w:val="both"/>
        <w:rPr>
          <w:rFonts w:ascii="Times New Roman" w:hAnsi="Times New Roman" w:cs="Times New Roman"/>
          <w:sz w:val="28"/>
          <w:szCs w:val="28"/>
        </w:rPr>
      </w:pPr>
      <w:r w:rsidRPr="002F492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48990" cy="2511743"/>
            <wp:effectExtent l="0" t="0" r="0" b="0"/>
            <wp:docPr id="3" name="Рисунок 3" descr="C:\Users\Satellite\Desktop\тасе\IMG_20190510_165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tellite\Desktop\тасе\IMG_20190510_1654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185" cy="251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21" w:rsidRDefault="002F4921" w:rsidP="00EC41CB">
      <w:pPr>
        <w:jc w:val="both"/>
        <w:rPr>
          <w:rFonts w:ascii="Times New Roman" w:hAnsi="Times New Roman" w:cs="Times New Roman"/>
          <w:sz w:val="28"/>
          <w:szCs w:val="28"/>
        </w:rPr>
      </w:pPr>
      <w:r w:rsidRPr="002F49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0" b="0"/>
            <wp:docPr id="4" name="Рисунок 4" descr="C:\Users\Satellite\Desktop\тасе\IMG_20190510_16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tellite\Desktop\тасе\IMG_20190510_1654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21" w:rsidRDefault="002F4921" w:rsidP="00EC41CB">
      <w:pPr>
        <w:jc w:val="both"/>
        <w:rPr>
          <w:rFonts w:ascii="Times New Roman" w:hAnsi="Times New Roman" w:cs="Times New Roman"/>
          <w:sz w:val="28"/>
          <w:szCs w:val="28"/>
        </w:rPr>
      </w:pPr>
      <w:r w:rsidRPr="002F492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5" name="Рисунок 5" descr="C:\Users\Satellite\Desktop\тасе\IMG_20190510_17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tellite\Desktop\тасе\IMG_20190510_1701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4921" w:rsidSect="00F27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7AD0"/>
    <w:rsid w:val="00016F45"/>
    <w:rsid w:val="00037AD0"/>
    <w:rsid w:val="000A0498"/>
    <w:rsid w:val="000A4D74"/>
    <w:rsid w:val="000F7749"/>
    <w:rsid w:val="00150C7C"/>
    <w:rsid w:val="00292636"/>
    <w:rsid w:val="002F4921"/>
    <w:rsid w:val="00334226"/>
    <w:rsid w:val="003B593B"/>
    <w:rsid w:val="00462858"/>
    <w:rsid w:val="004B3C69"/>
    <w:rsid w:val="005A65C6"/>
    <w:rsid w:val="00911185"/>
    <w:rsid w:val="009476D4"/>
    <w:rsid w:val="00BA03DC"/>
    <w:rsid w:val="00C73F8B"/>
    <w:rsid w:val="00CB0AC0"/>
    <w:rsid w:val="00D12DF5"/>
    <w:rsid w:val="00D63F6E"/>
    <w:rsid w:val="00EB70EF"/>
    <w:rsid w:val="00EC41CB"/>
    <w:rsid w:val="00F13A7E"/>
    <w:rsid w:val="00F2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52314"/>
  <w15:docId w15:val="{FBA7A3AF-5F9A-45DC-AB6A-E1BE8553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Таисия</dc:creator>
  <cp:lastModifiedBy>Satellite</cp:lastModifiedBy>
  <cp:revision>3</cp:revision>
  <cp:lastPrinted>2018-02-18T14:28:00Z</cp:lastPrinted>
  <dcterms:created xsi:type="dcterms:W3CDTF">2018-02-18T10:10:00Z</dcterms:created>
  <dcterms:modified xsi:type="dcterms:W3CDTF">2019-06-21T14:24:00Z</dcterms:modified>
</cp:coreProperties>
</file>