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092" w:rsidRPr="00646CC2" w:rsidRDefault="00CA5092" w:rsidP="00CA5092">
      <w:pPr>
        <w:pStyle w:val="a3"/>
        <w:ind w:firstLine="0"/>
        <w:jc w:val="right"/>
        <w:rPr>
          <w:b/>
          <w:i/>
          <w:szCs w:val="28"/>
          <w:lang w:val="ru-RU"/>
        </w:rPr>
      </w:pPr>
      <w:r w:rsidRPr="00646CC2">
        <w:rPr>
          <w:b/>
          <w:i/>
          <w:szCs w:val="28"/>
          <w:lang w:val="ru-RU"/>
        </w:rPr>
        <w:t>Мирошникова Г.Н.,</w:t>
      </w:r>
    </w:p>
    <w:p w:rsidR="00CA5092" w:rsidRPr="00646CC2" w:rsidRDefault="00CA5092" w:rsidP="00CA5092">
      <w:pPr>
        <w:pStyle w:val="a3"/>
        <w:ind w:firstLine="0"/>
        <w:jc w:val="right"/>
        <w:rPr>
          <w:b/>
          <w:i/>
          <w:szCs w:val="28"/>
          <w:lang w:val="ru-RU"/>
        </w:rPr>
      </w:pPr>
      <w:r w:rsidRPr="00646CC2">
        <w:rPr>
          <w:b/>
          <w:i/>
          <w:szCs w:val="28"/>
          <w:lang w:val="ru-RU"/>
        </w:rPr>
        <w:t xml:space="preserve">г. Саратов, МАУДО </w:t>
      </w:r>
      <w:r w:rsidR="00852B4D">
        <w:rPr>
          <w:b/>
          <w:i/>
          <w:szCs w:val="28"/>
          <w:lang w:val="ru-RU"/>
        </w:rPr>
        <w:t>«</w:t>
      </w:r>
      <w:r w:rsidRPr="00646CC2">
        <w:rPr>
          <w:b/>
          <w:i/>
          <w:szCs w:val="28"/>
          <w:lang w:val="ru-RU"/>
        </w:rPr>
        <w:t>ДТДиМ</w:t>
      </w:r>
      <w:r w:rsidR="00852B4D">
        <w:rPr>
          <w:b/>
          <w:i/>
          <w:szCs w:val="28"/>
          <w:lang w:val="ru-RU"/>
        </w:rPr>
        <w:t xml:space="preserve"> им. О.П. Табакова»</w:t>
      </w:r>
      <w:r w:rsidRPr="00646CC2">
        <w:rPr>
          <w:b/>
          <w:i/>
          <w:szCs w:val="28"/>
          <w:lang w:val="ru-RU"/>
        </w:rPr>
        <w:t xml:space="preserve">, </w:t>
      </w:r>
    </w:p>
    <w:p w:rsidR="00CA5092" w:rsidRPr="00646CC2" w:rsidRDefault="00CA5092" w:rsidP="00CA5092">
      <w:pPr>
        <w:pStyle w:val="a3"/>
        <w:ind w:firstLine="0"/>
        <w:jc w:val="right"/>
        <w:rPr>
          <w:b/>
          <w:i/>
          <w:szCs w:val="28"/>
          <w:lang w:val="ru-RU"/>
        </w:rPr>
      </w:pPr>
      <w:r w:rsidRPr="00646CC2">
        <w:rPr>
          <w:b/>
          <w:i/>
          <w:szCs w:val="28"/>
          <w:lang w:val="ru-RU"/>
        </w:rPr>
        <w:t>кандидат педагогических наук,</w:t>
      </w:r>
    </w:p>
    <w:p w:rsidR="00CA5092" w:rsidRPr="00646CC2" w:rsidRDefault="00CA5092" w:rsidP="00CA5092">
      <w:pPr>
        <w:pStyle w:val="a3"/>
        <w:ind w:firstLine="0"/>
        <w:jc w:val="right"/>
        <w:rPr>
          <w:b/>
          <w:i/>
          <w:szCs w:val="28"/>
          <w:lang w:val="ru-RU"/>
        </w:rPr>
      </w:pPr>
      <w:r w:rsidRPr="00646CC2">
        <w:rPr>
          <w:b/>
          <w:i/>
          <w:szCs w:val="28"/>
          <w:lang w:val="ru-RU"/>
        </w:rPr>
        <w:t>педагог дополнительного образования</w:t>
      </w:r>
    </w:p>
    <w:p w:rsidR="00CA5092" w:rsidRPr="00646CC2" w:rsidRDefault="00CA5092" w:rsidP="00CA5092">
      <w:pPr>
        <w:tabs>
          <w:tab w:val="left" w:pos="2130"/>
        </w:tabs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1F26" w:rsidRPr="00646CC2" w:rsidRDefault="00E61F26" w:rsidP="00CA5092">
      <w:pPr>
        <w:tabs>
          <w:tab w:val="left" w:pos="2130"/>
        </w:tabs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1F26" w:rsidRPr="00646CC2" w:rsidRDefault="00852B4D" w:rsidP="00CA5092">
      <w:pPr>
        <w:tabs>
          <w:tab w:val="left" w:pos="21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Инновационные формы оценивания</w:t>
      </w:r>
      <w:r w:rsidR="00CA5092" w:rsidRPr="00646C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деятельности учащихся</w:t>
      </w:r>
    </w:p>
    <w:p w:rsidR="00CA5092" w:rsidRPr="00646CC2" w:rsidRDefault="00E61F26" w:rsidP="00CA5092">
      <w:pPr>
        <w:tabs>
          <w:tab w:val="left" w:pos="21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6CC2">
        <w:rPr>
          <w:rFonts w:ascii="Times New Roman" w:hAnsi="Times New Roman" w:cs="Times New Roman"/>
          <w:b/>
          <w:sz w:val="28"/>
          <w:szCs w:val="28"/>
        </w:rPr>
        <w:t>в учреждении дополнительного образования</w:t>
      </w:r>
    </w:p>
    <w:p w:rsidR="00CA5092" w:rsidRPr="00646CC2" w:rsidRDefault="00CA5092" w:rsidP="00CA5092">
      <w:pPr>
        <w:tabs>
          <w:tab w:val="left" w:pos="2130"/>
        </w:tabs>
        <w:spacing w:line="240" w:lineRule="exact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E61F26" w:rsidRPr="00646CC2" w:rsidRDefault="00E61F26" w:rsidP="00CA5092">
      <w:pPr>
        <w:tabs>
          <w:tab w:val="left" w:pos="2130"/>
        </w:tabs>
        <w:spacing w:line="240" w:lineRule="exact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CA5092" w:rsidRPr="00646CC2" w:rsidRDefault="00CA5092" w:rsidP="00CA5092">
      <w:pPr>
        <w:tabs>
          <w:tab w:val="left" w:pos="2130"/>
        </w:tabs>
        <w:ind w:firstLine="737"/>
        <w:rPr>
          <w:rFonts w:ascii="Times New Roman" w:hAnsi="Times New Roman" w:cs="Times New Roman"/>
          <w:sz w:val="28"/>
          <w:szCs w:val="28"/>
        </w:rPr>
      </w:pPr>
      <w:r w:rsidRPr="00646CC2">
        <w:rPr>
          <w:rFonts w:ascii="Times New Roman" w:hAnsi="Times New Roman" w:cs="Times New Roman"/>
          <w:sz w:val="28"/>
          <w:szCs w:val="28"/>
        </w:rPr>
        <w:t xml:space="preserve">Портфолио коллектива </w:t>
      </w:r>
      <w:r w:rsidR="00F45A2D" w:rsidRPr="00646CC2">
        <w:rPr>
          <w:rFonts w:ascii="Times New Roman" w:hAnsi="Times New Roman" w:cs="Times New Roman"/>
          <w:sz w:val="28"/>
          <w:szCs w:val="28"/>
        </w:rPr>
        <w:t>– д</w:t>
      </w:r>
      <w:r w:rsidRPr="00646CC2">
        <w:rPr>
          <w:rFonts w:ascii="Times New Roman" w:hAnsi="Times New Roman" w:cs="Times New Roman"/>
          <w:sz w:val="28"/>
          <w:szCs w:val="28"/>
        </w:rPr>
        <w:t>остаточно новый</w:t>
      </w:r>
      <w:r w:rsidR="00395ABF">
        <w:rPr>
          <w:rFonts w:ascii="Times New Roman" w:hAnsi="Times New Roman" w:cs="Times New Roman"/>
          <w:sz w:val="28"/>
          <w:szCs w:val="28"/>
        </w:rPr>
        <w:t xml:space="preserve"> и перспективный вид</w:t>
      </w:r>
      <w:r w:rsidRPr="00646CC2">
        <w:rPr>
          <w:rFonts w:ascii="Times New Roman" w:hAnsi="Times New Roman" w:cs="Times New Roman"/>
          <w:sz w:val="28"/>
          <w:szCs w:val="28"/>
        </w:rPr>
        <w:t xml:space="preserve"> Портфолио, раскрывающий сущность и специфику конкретного творческого объединения. Его задачей является отслеживание роста, а затем и становления коллектива на основе представленных наглядно результатов труда</w:t>
      </w:r>
      <w:r w:rsidRPr="00646C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46CC2">
        <w:rPr>
          <w:rFonts w:ascii="Times New Roman" w:hAnsi="Times New Roman" w:cs="Times New Roman"/>
          <w:sz w:val="28"/>
          <w:szCs w:val="28"/>
        </w:rPr>
        <w:t>этого</w:t>
      </w:r>
      <w:r w:rsidRPr="00646C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46CC2">
        <w:rPr>
          <w:rFonts w:ascii="Times New Roman" w:hAnsi="Times New Roman" w:cs="Times New Roman"/>
          <w:sz w:val="28"/>
          <w:szCs w:val="28"/>
        </w:rPr>
        <w:t>коллектива.</w:t>
      </w:r>
    </w:p>
    <w:p w:rsidR="00CA5092" w:rsidRPr="00646CC2" w:rsidRDefault="00CA5092" w:rsidP="00CA5092">
      <w:pPr>
        <w:tabs>
          <w:tab w:val="left" w:pos="2130"/>
        </w:tabs>
        <w:ind w:firstLine="737"/>
        <w:rPr>
          <w:rFonts w:ascii="Times New Roman" w:hAnsi="Times New Roman" w:cs="Times New Roman"/>
          <w:sz w:val="28"/>
          <w:szCs w:val="28"/>
        </w:rPr>
      </w:pPr>
      <w:r w:rsidRPr="00646CC2">
        <w:rPr>
          <w:rFonts w:ascii="Times New Roman" w:hAnsi="Times New Roman" w:cs="Times New Roman"/>
          <w:sz w:val="28"/>
          <w:szCs w:val="28"/>
        </w:rPr>
        <w:t xml:space="preserve">Портфолио объединения относят к разряду инновационных форм оценивания, называя его «аутентичной» т.е. истинной, транспарентной оценкой деятельности. Действительно, сопоставляя результаты работы своего творческого коллектива с общепринятыми образовательными </w:t>
      </w:r>
      <w:r w:rsidR="00AE392E" w:rsidRPr="00646CC2">
        <w:rPr>
          <w:rFonts w:ascii="Times New Roman" w:hAnsi="Times New Roman" w:cs="Times New Roman"/>
          <w:sz w:val="28"/>
          <w:szCs w:val="28"/>
        </w:rPr>
        <w:t>стандартами,</w:t>
      </w:r>
      <w:r w:rsidRPr="00646CC2">
        <w:rPr>
          <w:rFonts w:ascii="Times New Roman" w:hAnsi="Times New Roman" w:cs="Times New Roman"/>
          <w:sz w:val="28"/>
          <w:szCs w:val="28"/>
        </w:rPr>
        <w:t xml:space="preserve"> руководитель и сам сможет сделать вывод о наличии прогресса в обучении или необходимости пересмотра и совершенствования организации деятельности объединения. </w:t>
      </w:r>
    </w:p>
    <w:p w:rsidR="00CA5092" w:rsidRPr="00646CC2" w:rsidRDefault="00CA5092" w:rsidP="00CA5092">
      <w:pPr>
        <w:tabs>
          <w:tab w:val="left" w:pos="2130"/>
        </w:tabs>
        <w:ind w:firstLine="737"/>
        <w:rPr>
          <w:rFonts w:ascii="Times New Roman" w:hAnsi="Times New Roman" w:cs="Times New Roman"/>
          <w:sz w:val="28"/>
          <w:szCs w:val="28"/>
        </w:rPr>
      </w:pPr>
      <w:r w:rsidRPr="00646CC2">
        <w:rPr>
          <w:rFonts w:ascii="Times New Roman" w:hAnsi="Times New Roman" w:cs="Times New Roman"/>
          <w:sz w:val="28"/>
          <w:szCs w:val="28"/>
        </w:rPr>
        <w:t>Основы Портфолио закладываются на начальном этапе развития коллектива, а затем оно лишь систематически пополняется. Только так Портфолио объединения может демонстрировать прогресс во времени.</w:t>
      </w:r>
    </w:p>
    <w:p w:rsidR="00CA5092" w:rsidRPr="00646CC2" w:rsidRDefault="00CA5092" w:rsidP="00CA5092">
      <w:pPr>
        <w:tabs>
          <w:tab w:val="left" w:pos="2130"/>
        </w:tabs>
        <w:ind w:firstLine="737"/>
        <w:rPr>
          <w:rFonts w:ascii="Times New Roman" w:hAnsi="Times New Roman" w:cs="Times New Roman"/>
          <w:sz w:val="28"/>
          <w:szCs w:val="28"/>
        </w:rPr>
      </w:pPr>
      <w:r w:rsidRPr="00646CC2">
        <w:rPr>
          <w:rFonts w:ascii="Times New Roman" w:hAnsi="Times New Roman" w:cs="Times New Roman"/>
          <w:sz w:val="28"/>
          <w:szCs w:val="28"/>
        </w:rPr>
        <w:t>Сегодня, когда говорят о преимуществах Портфолио объединения</w:t>
      </w:r>
      <w:r w:rsidR="008375EE" w:rsidRPr="00646CC2">
        <w:rPr>
          <w:rFonts w:ascii="Times New Roman" w:hAnsi="Times New Roman" w:cs="Times New Roman"/>
          <w:sz w:val="28"/>
          <w:szCs w:val="28"/>
        </w:rPr>
        <w:t>,</w:t>
      </w:r>
      <w:r w:rsidRPr="00646CC2">
        <w:rPr>
          <w:rFonts w:ascii="Times New Roman" w:hAnsi="Times New Roman" w:cs="Times New Roman"/>
          <w:sz w:val="28"/>
          <w:szCs w:val="28"/>
        </w:rPr>
        <w:t xml:space="preserve"> отмечают его рейтинговую функцию, речь идёт о возможности присвоения конкретному творческому объединению «рейтинга» / «рейтингового звания» на основе достижений коллектива. Помните, как называли раньше – «образцово- показательный коллектив». Это может служить мотивацией для оформления Портфолио в наши дни, но думали ли мы тогда об этом? Вряд ли… Скорее, нам подходит следующее высказывание: «Портфолио объединения </w:t>
      </w:r>
      <w:r w:rsidR="00CC2236" w:rsidRPr="00646CC2">
        <w:rPr>
          <w:rFonts w:ascii="Times New Roman" w:hAnsi="Times New Roman" w:cs="Times New Roman"/>
          <w:sz w:val="28"/>
          <w:szCs w:val="28"/>
        </w:rPr>
        <w:t>–</w:t>
      </w:r>
      <w:r w:rsidRPr="00646CC2">
        <w:rPr>
          <w:rFonts w:ascii="Times New Roman" w:hAnsi="Times New Roman" w:cs="Times New Roman"/>
          <w:sz w:val="28"/>
          <w:szCs w:val="28"/>
        </w:rPr>
        <w:t xml:space="preserve"> демонстрация того, что умеете в своём предметном направлении в данный период времени».</w:t>
      </w:r>
    </w:p>
    <w:p w:rsidR="00CA5092" w:rsidRPr="00646CC2" w:rsidRDefault="00852B4D" w:rsidP="00CA5092">
      <w:pPr>
        <w:tabs>
          <w:tab w:val="left" w:pos="2130"/>
        </w:tabs>
        <w:ind w:firstLine="73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Обратимся к опыту офрмления Портфолио творческого коллектива «Радуга» по изучению французского языка  (дворец творчества детей и молодёжи,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Саратов). </w:t>
      </w:r>
      <w:r w:rsidR="00CA5092" w:rsidRPr="00646CC2">
        <w:rPr>
          <w:rFonts w:ascii="Times New Roman" w:hAnsi="Times New Roman" w:cs="Times New Roman"/>
          <w:sz w:val="28"/>
          <w:szCs w:val="28"/>
        </w:rPr>
        <w:t>Название нашего первого Портфолио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A5092" w:rsidRPr="00646CC2">
        <w:rPr>
          <w:rFonts w:ascii="Times New Roman" w:hAnsi="Times New Roman" w:cs="Times New Roman"/>
          <w:sz w:val="28"/>
          <w:szCs w:val="28"/>
        </w:rPr>
        <w:t>– «Творческий паспорт объединения французс</w:t>
      </w:r>
      <w:r>
        <w:rPr>
          <w:rFonts w:ascii="Times New Roman" w:hAnsi="Times New Roman" w:cs="Times New Roman"/>
          <w:sz w:val="28"/>
          <w:szCs w:val="28"/>
        </w:rPr>
        <w:t>кого языка». У нас было желание</w:t>
      </w:r>
      <w:r w:rsidR="00CA5092" w:rsidRPr="00646CC2">
        <w:rPr>
          <w:rFonts w:ascii="Times New Roman" w:hAnsi="Times New Roman" w:cs="Times New Roman"/>
          <w:sz w:val="28"/>
          <w:szCs w:val="28"/>
        </w:rPr>
        <w:t xml:space="preserve"> творить и вместе создавать историю объединения, поэтому данное Портфолио изобилует детскими творческими продуктами, на основе французского языка. </w:t>
      </w:r>
    </w:p>
    <w:p w:rsidR="00CA5092" w:rsidRPr="00646CC2" w:rsidRDefault="00CA5092" w:rsidP="00CA5092">
      <w:pPr>
        <w:tabs>
          <w:tab w:val="left" w:pos="2130"/>
        </w:tabs>
        <w:ind w:firstLine="737"/>
        <w:rPr>
          <w:rFonts w:ascii="Times New Roman" w:hAnsi="Times New Roman" w:cs="Times New Roman"/>
          <w:sz w:val="28"/>
          <w:szCs w:val="28"/>
        </w:rPr>
      </w:pPr>
      <w:r w:rsidRPr="00646CC2">
        <w:rPr>
          <w:rFonts w:ascii="Times New Roman" w:hAnsi="Times New Roman" w:cs="Times New Roman"/>
          <w:sz w:val="28"/>
          <w:szCs w:val="28"/>
        </w:rPr>
        <w:t>Перед основными разделами располагаются вводная статья – краткое описание Портфолио и его содержание.</w:t>
      </w:r>
      <w:r w:rsidR="00FC5E7B">
        <w:rPr>
          <w:rFonts w:ascii="Times New Roman" w:hAnsi="Times New Roman" w:cs="Times New Roman"/>
          <w:sz w:val="28"/>
          <w:szCs w:val="28"/>
        </w:rPr>
        <w:t xml:space="preserve"> </w:t>
      </w:r>
      <w:r w:rsidRPr="00646CC2">
        <w:rPr>
          <w:rFonts w:ascii="Times New Roman" w:hAnsi="Times New Roman" w:cs="Times New Roman"/>
          <w:b/>
          <w:sz w:val="28"/>
          <w:szCs w:val="28"/>
        </w:rPr>
        <w:t>Первый раздел: «История и перспективы развития объединения «Радуга»</w:t>
      </w:r>
      <w:r w:rsidRPr="00646CC2">
        <w:rPr>
          <w:rFonts w:ascii="Times New Roman" w:hAnsi="Times New Roman" w:cs="Times New Roman"/>
          <w:sz w:val="28"/>
          <w:szCs w:val="28"/>
        </w:rPr>
        <w:t xml:space="preserve"> содержит авторские работы учащихся, на основе которых были выбраны гимн, девиз и эмблема объединения (это, конечно, радуга – </w:t>
      </w:r>
      <w:r w:rsidRPr="00646CC2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646CC2">
        <w:rPr>
          <w:rFonts w:ascii="Times New Roman" w:hAnsi="Times New Roman" w:cs="Times New Roman"/>
          <w:sz w:val="28"/>
          <w:szCs w:val="28"/>
        </w:rPr>
        <w:t>`</w:t>
      </w:r>
      <w:r w:rsidRPr="00646CC2">
        <w:rPr>
          <w:rFonts w:ascii="Times New Roman" w:hAnsi="Times New Roman" w:cs="Times New Roman"/>
          <w:sz w:val="28"/>
          <w:szCs w:val="28"/>
          <w:lang w:val="en-US"/>
        </w:rPr>
        <w:t>arc</w:t>
      </w:r>
      <w:r w:rsidRPr="00646CC2">
        <w:rPr>
          <w:rFonts w:ascii="Times New Roman" w:hAnsi="Times New Roman" w:cs="Times New Roman"/>
          <w:sz w:val="28"/>
          <w:szCs w:val="28"/>
        </w:rPr>
        <w:t>-</w:t>
      </w:r>
      <w:r w:rsidRPr="00646CC2">
        <w:rPr>
          <w:rFonts w:ascii="Times New Roman" w:hAnsi="Times New Roman" w:cs="Times New Roman"/>
          <w:sz w:val="28"/>
          <w:szCs w:val="28"/>
          <w:lang w:val="en-US"/>
        </w:rPr>
        <w:t>en</w:t>
      </w:r>
      <w:r w:rsidRPr="00646CC2">
        <w:rPr>
          <w:rFonts w:ascii="Times New Roman" w:hAnsi="Times New Roman" w:cs="Times New Roman"/>
          <w:sz w:val="28"/>
          <w:szCs w:val="28"/>
        </w:rPr>
        <w:t>-</w:t>
      </w:r>
      <w:r w:rsidRPr="00646CC2">
        <w:rPr>
          <w:rFonts w:ascii="Times New Roman" w:hAnsi="Times New Roman" w:cs="Times New Roman"/>
          <w:sz w:val="28"/>
          <w:szCs w:val="28"/>
          <w:lang w:val="en-US"/>
        </w:rPr>
        <w:t>ciel</w:t>
      </w:r>
      <w:r w:rsidRPr="00646CC2">
        <w:rPr>
          <w:rFonts w:ascii="Times New Roman" w:hAnsi="Times New Roman" w:cs="Times New Roman"/>
          <w:sz w:val="28"/>
          <w:szCs w:val="28"/>
        </w:rPr>
        <w:t xml:space="preserve">). </w:t>
      </w:r>
      <w:r w:rsidR="00C06D41" w:rsidRPr="00646CC2">
        <w:rPr>
          <w:rFonts w:ascii="Times New Roman" w:hAnsi="Times New Roman" w:cs="Times New Roman"/>
          <w:sz w:val="28"/>
          <w:szCs w:val="28"/>
        </w:rPr>
        <w:t xml:space="preserve">Приведём </w:t>
      </w:r>
      <w:r w:rsidRPr="00646CC2">
        <w:rPr>
          <w:rFonts w:ascii="Times New Roman" w:hAnsi="Times New Roman" w:cs="Times New Roman"/>
          <w:sz w:val="28"/>
          <w:szCs w:val="28"/>
        </w:rPr>
        <w:t xml:space="preserve">несколько строк из гимна на русском языке: </w:t>
      </w:r>
    </w:p>
    <w:p w:rsidR="00CA5092" w:rsidRPr="00646CC2" w:rsidRDefault="00CA5092" w:rsidP="00CA5092">
      <w:pPr>
        <w:tabs>
          <w:tab w:val="left" w:pos="2130"/>
        </w:tabs>
        <w:ind w:firstLine="737"/>
        <w:rPr>
          <w:rFonts w:ascii="Times New Roman" w:hAnsi="Times New Roman" w:cs="Times New Roman"/>
          <w:b/>
          <w:i/>
          <w:sz w:val="25"/>
          <w:szCs w:val="28"/>
        </w:rPr>
      </w:pPr>
      <w:r w:rsidRPr="00646CC2">
        <w:rPr>
          <w:rFonts w:ascii="Times New Roman" w:hAnsi="Times New Roman" w:cs="Times New Roman"/>
          <w:b/>
          <w:i/>
          <w:sz w:val="25"/>
          <w:szCs w:val="28"/>
        </w:rPr>
        <w:t>«… Французский знают в нашей стране, красив он и учится легко,</w:t>
      </w:r>
    </w:p>
    <w:p w:rsidR="00CA5092" w:rsidRPr="00646CC2" w:rsidRDefault="00CA5092" w:rsidP="00CA5092">
      <w:pPr>
        <w:tabs>
          <w:tab w:val="left" w:pos="2130"/>
        </w:tabs>
        <w:ind w:firstLine="737"/>
        <w:rPr>
          <w:rFonts w:ascii="Times New Roman" w:hAnsi="Times New Roman" w:cs="Times New Roman"/>
          <w:b/>
          <w:i/>
          <w:sz w:val="25"/>
          <w:szCs w:val="28"/>
        </w:rPr>
      </w:pPr>
      <w:r w:rsidRPr="00646CC2">
        <w:rPr>
          <w:rFonts w:ascii="Times New Roman" w:hAnsi="Times New Roman" w:cs="Times New Roman"/>
          <w:b/>
          <w:i/>
          <w:sz w:val="25"/>
          <w:szCs w:val="28"/>
        </w:rPr>
        <w:t xml:space="preserve">Не вешай нос, не будь в стороне, с французским уладится всё!» </w:t>
      </w:r>
    </w:p>
    <w:p w:rsidR="00CA5092" w:rsidRPr="00646CC2" w:rsidRDefault="00CA5092" w:rsidP="00CA5092">
      <w:pPr>
        <w:tabs>
          <w:tab w:val="left" w:pos="2130"/>
        </w:tabs>
        <w:ind w:firstLine="737"/>
        <w:rPr>
          <w:rFonts w:ascii="Times New Roman" w:hAnsi="Times New Roman" w:cs="Times New Roman"/>
          <w:sz w:val="28"/>
          <w:szCs w:val="28"/>
        </w:rPr>
      </w:pPr>
      <w:r w:rsidRPr="00646CC2">
        <w:rPr>
          <w:rFonts w:ascii="Times New Roman" w:hAnsi="Times New Roman" w:cs="Times New Roman"/>
          <w:sz w:val="28"/>
          <w:szCs w:val="28"/>
        </w:rPr>
        <w:lastRenderedPageBreak/>
        <w:t>Заметим, что все вышеперечисленные атрибуты действительны и сегодня.</w:t>
      </w:r>
      <w:r w:rsidR="00A34CD0">
        <w:rPr>
          <w:rFonts w:ascii="Times New Roman" w:hAnsi="Times New Roman" w:cs="Times New Roman"/>
          <w:sz w:val="28"/>
          <w:szCs w:val="28"/>
        </w:rPr>
        <w:t xml:space="preserve"> </w:t>
      </w:r>
      <w:r w:rsidRPr="00646CC2">
        <w:rPr>
          <w:rFonts w:ascii="Times New Roman" w:hAnsi="Times New Roman" w:cs="Times New Roman"/>
          <w:sz w:val="28"/>
          <w:szCs w:val="28"/>
        </w:rPr>
        <w:t>Запечатлён для истории учебный кабинет – наше образовательное пространство. Современный кабинет французского языка сохранил этот дизайн. Здесь же представлены: памятка для родителей «Раздели радость познания», циклограммы о контингенте учащихся, а также схематично представлены учебн</w:t>
      </w:r>
      <w:r w:rsidR="003F4BE0" w:rsidRPr="00646CC2">
        <w:rPr>
          <w:rFonts w:ascii="Times New Roman" w:hAnsi="Times New Roman" w:cs="Times New Roman"/>
          <w:sz w:val="28"/>
          <w:szCs w:val="28"/>
        </w:rPr>
        <w:t>ые заведения города, их более двадцати</w:t>
      </w:r>
      <w:r w:rsidRPr="00646CC2">
        <w:rPr>
          <w:rFonts w:ascii="Times New Roman" w:hAnsi="Times New Roman" w:cs="Times New Roman"/>
          <w:sz w:val="28"/>
          <w:szCs w:val="28"/>
        </w:rPr>
        <w:t>, в которых учились воспитанники того периода.</w:t>
      </w:r>
    </w:p>
    <w:p w:rsidR="00CA5092" w:rsidRPr="00646CC2" w:rsidRDefault="00CA5092" w:rsidP="00CA5092">
      <w:pPr>
        <w:tabs>
          <w:tab w:val="left" w:pos="2130"/>
        </w:tabs>
        <w:ind w:firstLine="737"/>
        <w:rPr>
          <w:rFonts w:ascii="Times New Roman" w:hAnsi="Times New Roman" w:cs="Times New Roman"/>
          <w:sz w:val="28"/>
          <w:szCs w:val="28"/>
        </w:rPr>
      </w:pPr>
      <w:r w:rsidRPr="00646CC2">
        <w:rPr>
          <w:rFonts w:ascii="Times New Roman" w:hAnsi="Times New Roman" w:cs="Times New Roman"/>
          <w:sz w:val="28"/>
          <w:szCs w:val="28"/>
        </w:rPr>
        <w:t xml:space="preserve">Перспективы развития </w:t>
      </w:r>
      <w:r w:rsidR="008D3ED0" w:rsidRPr="00646CC2">
        <w:rPr>
          <w:rFonts w:ascii="Times New Roman" w:hAnsi="Times New Roman" w:cs="Times New Roman"/>
          <w:sz w:val="28"/>
          <w:szCs w:val="28"/>
        </w:rPr>
        <w:t xml:space="preserve">объединения </w:t>
      </w:r>
      <w:r w:rsidRPr="00646CC2">
        <w:rPr>
          <w:rFonts w:ascii="Times New Roman" w:hAnsi="Times New Roman" w:cs="Times New Roman"/>
          <w:sz w:val="28"/>
          <w:szCs w:val="28"/>
        </w:rPr>
        <w:t>изложены в одной из первых дополнительных обр</w:t>
      </w:r>
      <w:r w:rsidR="008D3ED0" w:rsidRPr="00646CC2">
        <w:rPr>
          <w:rFonts w:ascii="Times New Roman" w:hAnsi="Times New Roman" w:cs="Times New Roman"/>
          <w:sz w:val="28"/>
          <w:szCs w:val="28"/>
        </w:rPr>
        <w:t>азовательны</w:t>
      </w:r>
      <w:r w:rsidR="0053274A">
        <w:rPr>
          <w:rFonts w:ascii="Times New Roman" w:hAnsi="Times New Roman" w:cs="Times New Roman"/>
          <w:sz w:val="28"/>
          <w:szCs w:val="28"/>
        </w:rPr>
        <w:t>х программ 2007 года, записанной</w:t>
      </w:r>
      <w:r w:rsidR="008D3ED0" w:rsidRPr="00646CC2">
        <w:rPr>
          <w:rFonts w:ascii="Times New Roman" w:hAnsi="Times New Roman" w:cs="Times New Roman"/>
          <w:sz w:val="28"/>
          <w:szCs w:val="28"/>
        </w:rPr>
        <w:t xml:space="preserve"> на</w:t>
      </w:r>
      <w:r w:rsidRPr="00646CC2">
        <w:rPr>
          <w:rFonts w:ascii="Times New Roman" w:hAnsi="Times New Roman" w:cs="Times New Roman"/>
          <w:sz w:val="28"/>
          <w:szCs w:val="28"/>
        </w:rPr>
        <w:t xml:space="preserve"> дискет</w:t>
      </w:r>
      <w:r w:rsidR="00216A09" w:rsidRPr="00646CC2">
        <w:rPr>
          <w:rFonts w:ascii="Times New Roman" w:hAnsi="Times New Roman" w:cs="Times New Roman"/>
          <w:sz w:val="28"/>
          <w:szCs w:val="28"/>
        </w:rPr>
        <w:t>е.</w:t>
      </w:r>
      <w:r w:rsidRPr="00646CC2">
        <w:rPr>
          <w:rFonts w:ascii="Times New Roman" w:hAnsi="Times New Roman" w:cs="Times New Roman"/>
          <w:sz w:val="28"/>
          <w:szCs w:val="28"/>
        </w:rPr>
        <w:t xml:space="preserve"> </w:t>
      </w:r>
      <w:r w:rsidR="008D3ED0" w:rsidRPr="00646CC2">
        <w:rPr>
          <w:rFonts w:ascii="Times New Roman" w:hAnsi="Times New Roman" w:cs="Times New Roman"/>
          <w:sz w:val="28"/>
          <w:szCs w:val="28"/>
        </w:rPr>
        <w:t xml:space="preserve">Этот носитель информации </w:t>
      </w:r>
      <w:r w:rsidRPr="00646CC2">
        <w:rPr>
          <w:rFonts w:ascii="Times New Roman" w:hAnsi="Times New Roman" w:cs="Times New Roman"/>
          <w:sz w:val="28"/>
          <w:szCs w:val="28"/>
        </w:rPr>
        <w:t xml:space="preserve">сегодня становится </w:t>
      </w:r>
      <w:r w:rsidR="00216A09" w:rsidRPr="00646CC2">
        <w:rPr>
          <w:rFonts w:ascii="Times New Roman" w:hAnsi="Times New Roman" w:cs="Times New Roman"/>
          <w:sz w:val="28"/>
          <w:szCs w:val="28"/>
        </w:rPr>
        <w:t>«</w:t>
      </w:r>
      <w:r w:rsidRPr="00646CC2">
        <w:rPr>
          <w:rFonts w:ascii="Times New Roman" w:hAnsi="Times New Roman" w:cs="Times New Roman"/>
          <w:sz w:val="28"/>
          <w:szCs w:val="28"/>
        </w:rPr>
        <w:t>раритетным экспонатом</w:t>
      </w:r>
      <w:r w:rsidR="00216A09" w:rsidRPr="00646CC2">
        <w:rPr>
          <w:rFonts w:ascii="Times New Roman" w:hAnsi="Times New Roman" w:cs="Times New Roman"/>
          <w:sz w:val="28"/>
          <w:szCs w:val="28"/>
        </w:rPr>
        <w:t>»</w:t>
      </w:r>
      <w:r w:rsidRPr="00646CC2">
        <w:rPr>
          <w:rFonts w:ascii="Times New Roman" w:hAnsi="Times New Roman" w:cs="Times New Roman"/>
          <w:sz w:val="28"/>
          <w:szCs w:val="28"/>
        </w:rPr>
        <w:t xml:space="preserve">, </w:t>
      </w:r>
      <w:r w:rsidR="00216A09" w:rsidRPr="00646CC2">
        <w:rPr>
          <w:rFonts w:ascii="Times New Roman" w:hAnsi="Times New Roman" w:cs="Times New Roman"/>
          <w:sz w:val="28"/>
          <w:szCs w:val="28"/>
        </w:rPr>
        <w:t xml:space="preserve">но он </w:t>
      </w:r>
      <w:r w:rsidRPr="00646CC2">
        <w:rPr>
          <w:rFonts w:ascii="Times New Roman" w:hAnsi="Times New Roman" w:cs="Times New Roman"/>
          <w:sz w:val="28"/>
          <w:szCs w:val="28"/>
        </w:rPr>
        <w:t>бережно сохрани</w:t>
      </w:r>
      <w:r w:rsidR="00216A09" w:rsidRPr="00646CC2">
        <w:rPr>
          <w:rFonts w:ascii="Times New Roman" w:hAnsi="Times New Roman" w:cs="Times New Roman"/>
          <w:sz w:val="28"/>
          <w:szCs w:val="28"/>
        </w:rPr>
        <w:t>л</w:t>
      </w:r>
      <w:r w:rsidRPr="00646CC2">
        <w:rPr>
          <w:rFonts w:ascii="Times New Roman" w:hAnsi="Times New Roman" w:cs="Times New Roman"/>
          <w:sz w:val="28"/>
          <w:szCs w:val="28"/>
        </w:rPr>
        <w:t xml:space="preserve"> нашу программу «минимум» и «максимум». Дополнительная общеразвивающая программа в настоящее время дорабатывается и обновляется, но основы авторской программы были заложены именно в этот период.</w:t>
      </w:r>
    </w:p>
    <w:p w:rsidR="00CA5092" w:rsidRPr="00646CC2" w:rsidRDefault="00CA5092" w:rsidP="00CA5092">
      <w:pPr>
        <w:tabs>
          <w:tab w:val="left" w:pos="2130"/>
        </w:tabs>
        <w:ind w:firstLine="737"/>
        <w:rPr>
          <w:rFonts w:ascii="Times New Roman" w:hAnsi="Times New Roman" w:cs="Times New Roman"/>
          <w:sz w:val="28"/>
          <w:szCs w:val="28"/>
        </w:rPr>
      </w:pPr>
      <w:r w:rsidRPr="00646CC2">
        <w:rPr>
          <w:rFonts w:ascii="Times New Roman" w:hAnsi="Times New Roman" w:cs="Times New Roman"/>
          <w:b/>
          <w:sz w:val="28"/>
          <w:szCs w:val="28"/>
        </w:rPr>
        <w:t>Второй раздел:</w:t>
      </w:r>
      <w:r w:rsidRPr="00646CC2">
        <w:rPr>
          <w:rFonts w:ascii="Times New Roman" w:hAnsi="Times New Roman" w:cs="Times New Roman"/>
          <w:sz w:val="28"/>
          <w:szCs w:val="28"/>
        </w:rPr>
        <w:t xml:space="preserve"> </w:t>
      </w:r>
      <w:r w:rsidRPr="00646CC2">
        <w:rPr>
          <w:rFonts w:ascii="Times New Roman" w:hAnsi="Times New Roman" w:cs="Times New Roman"/>
          <w:b/>
          <w:sz w:val="28"/>
          <w:szCs w:val="28"/>
        </w:rPr>
        <w:t xml:space="preserve">«Творческие работы учащихся». </w:t>
      </w:r>
      <w:r w:rsidR="00216A09" w:rsidRPr="00646CC2">
        <w:rPr>
          <w:rFonts w:ascii="Times New Roman" w:hAnsi="Times New Roman" w:cs="Times New Roman"/>
          <w:sz w:val="28"/>
          <w:szCs w:val="28"/>
        </w:rPr>
        <w:t>Здесь хранятся образцы рецептов</w:t>
      </w:r>
      <w:r w:rsidRPr="00646CC2">
        <w:rPr>
          <w:rFonts w:ascii="Times New Roman" w:hAnsi="Times New Roman" w:cs="Times New Roman"/>
          <w:sz w:val="28"/>
          <w:szCs w:val="28"/>
        </w:rPr>
        <w:t xml:space="preserve"> французских блюд, </w:t>
      </w:r>
      <w:r w:rsidR="00216A09" w:rsidRPr="00646CC2">
        <w:rPr>
          <w:rFonts w:ascii="Times New Roman" w:hAnsi="Times New Roman" w:cs="Times New Roman"/>
          <w:sz w:val="28"/>
          <w:szCs w:val="28"/>
        </w:rPr>
        <w:t>о которых</w:t>
      </w:r>
      <w:r w:rsidRPr="00646CC2">
        <w:rPr>
          <w:rFonts w:ascii="Times New Roman" w:hAnsi="Times New Roman" w:cs="Times New Roman"/>
          <w:sz w:val="28"/>
          <w:szCs w:val="28"/>
        </w:rPr>
        <w:t xml:space="preserve"> ребята не только рассказывали, но и по которым г</w:t>
      </w:r>
      <w:r w:rsidR="00216A09" w:rsidRPr="00646CC2">
        <w:rPr>
          <w:rFonts w:ascii="Times New Roman" w:hAnsi="Times New Roman" w:cs="Times New Roman"/>
          <w:sz w:val="28"/>
          <w:szCs w:val="28"/>
        </w:rPr>
        <w:t>отовили при поддержке родителей. А</w:t>
      </w:r>
      <w:r w:rsidRPr="00646CC2">
        <w:rPr>
          <w:rFonts w:ascii="Times New Roman" w:hAnsi="Times New Roman" w:cs="Times New Roman"/>
          <w:sz w:val="28"/>
          <w:szCs w:val="28"/>
        </w:rPr>
        <w:t>вторские билингвальные стихотворения, которые часто публиковались в печатных изданиях. Рефераты, доклады, проекты. Один из них – коллективный билингвальный проект «Помнить, чтобы жить», который, объединив людей разных поколений и профессий, вышел за пределы ДТ</w:t>
      </w:r>
      <w:r w:rsidR="00216A09" w:rsidRPr="00646CC2">
        <w:rPr>
          <w:rFonts w:ascii="Times New Roman" w:hAnsi="Times New Roman" w:cs="Times New Roman"/>
          <w:sz w:val="28"/>
          <w:szCs w:val="28"/>
        </w:rPr>
        <w:t>ДиМ</w:t>
      </w:r>
      <w:r w:rsidRPr="00646CC2">
        <w:rPr>
          <w:rFonts w:ascii="Times New Roman" w:hAnsi="Times New Roman" w:cs="Times New Roman"/>
          <w:sz w:val="28"/>
          <w:szCs w:val="28"/>
        </w:rPr>
        <w:t xml:space="preserve"> на российский уровень. О нём сообщали СМИ, была написана книга. По сюжету </w:t>
      </w:r>
      <w:r w:rsidR="00216A09" w:rsidRPr="00646CC2">
        <w:rPr>
          <w:rFonts w:ascii="Times New Roman" w:hAnsi="Times New Roman" w:cs="Times New Roman"/>
          <w:sz w:val="28"/>
          <w:szCs w:val="28"/>
        </w:rPr>
        <w:t xml:space="preserve">проекта </w:t>
      </w:r>
      <w:r w:rsidRPr="00646CC2">
        <w:rPr>
          <w:rFonts w:ascii="Times New Roman" w:hAnsi="Times New Roman" w:cs="Times New Roman"/>
          <w:sz w:val="28"/>
          <w:szCs w:val="28"/>
        </w:rPr>
        <w:t>нарисована картина, ставшая экспонатом музея ДТ</w:t>
      </w:r>
      <w:r w:rsidR="00216A09" w:rsidRPr="00646CC2">
        <w:rPr>
          <w:rFonts w:ascii="Times New Roman" w:hAnsi="Times New Roman" w:cs="Times New Roman"/>
          <w:sz w:val="28"/>
          <w:szCs w:val="28"/>
        </w:rPr>
        <w:t>ДиМ</w:t>
      </w:r>
      <w:r w:rsidRPr="00646CC2">
        <w:rPr>
          <w:rFonts w:ascii="Times New Roman" w:hAnsi="Times New Roman" w:cs="Times New Roman"/>
          <w:sz w:val="28"/>
          <w:szCs w:val="28"/>
        </w:rPr>
        <w:t xml:space="preserve">. Всё, благодаря стихотворению К. Симонова «Жди меня», которое мы однажды начали учить на французском языке </w:t>
      </w:r>
      <w:r w:rsidRPr="00646CC2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Pr="00646CC2">
        <w:rPr>
          <w:rFonts w:ascii="Times New Roman" w:hAnsi="Times New Roman" w:cs="Times New Roman"/>
          <w:b/>
          <w:i/>
          <w:sz w:val="28"/>
          <w:szCs w:val="28"/>
          <w:lang w:val="en-US"/>
        </w:rPr>
        <w:t>Attends</w:t>
      </w:r>
      <w:r w:rsidRPr="00646CC2">
        <w:rPr>
          <w:rFonts w:ascii="Times New Roman" w:hAnsi="Times New Roman" w:cs="Times New Roman"/>
          <w:b/>
          <w:i/>
          <w:sz w:val="28"/>
          <w:szCs w:val="28"/>
        </w:rPr>
        <w:t>-</w:t>
      </w:r>
      <w:r w:rsidRPr="00646CC2">
        <w:rPr>
          <w:rFonts w:ascii="Times New Roman" w:hAnsi="Times New Roman" w:cs="Times New Roman"/>
          <w:b/>
          <w:i/>
          <w:sz w:val="28"/>
          <w:szCs w:val="28"/>
          <w:lang w:val="en-US"/>
        </w:rPr>
        <w:t>moi</w:t>
      </w:r>
      <w:r w:rsidRPr="00646CC2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Pr="00646CC2">
        <w:rPr>
          <w:rFonts w:ascii="Times New Roman" w:hAnsi="Times New Roman" w:cs="Times New Roman"/>
          <w:b/>
          <w:i/>
          <w:sz w:val="28"/>
          <w:szCs w:val="28"/>
          <w:lang w:val="en-US"/>
        </w:rPr>
        <w:t>attends</w:t>
      </w:r>
      <w:r w:rsidRPr="00646CC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46CC2">
        <w:rPr>
          <w:rFonts w:ascii="Times New Roman" w:hAnsi="Times New Roman" w:cs="Times New Roman"/>
          <w:b/>
          <w:i/>
          <w:sz w:val="28"/>
          <w:szCs w:val="28"/>
          <w:lang w:val="en-US"/>
        </w:rPr>
        <w:t>sans</w:t>
      </w:r>
      <w:r w:rsidRPr="00646CC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46CC2">
        <w:rPr>
          <w:rFonts w:ascii="Times New Roman" w:hAnsi="Times New Roman" w:cs="Times New Roman"/>
          <w:b/>
          <w:i/>
          <w:sz w:val="28"/>
          <w:szCs w:val="28"/>
          <w:lang w:val="en-US"/>
        </w:rPr>
        <w:t>cesse</w:t>
      </w:r>
      <w:r w:rsidRPr="00646CC2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Pr="00646CC2">
        <w:rPr>
          <w:rFonts w:ascii="Times New Roman" w:hAnsi="Times New Roman" w:cs="Times New Roman"/>
          <w:b/>
          <w:i/>
          <w:sz w:val="28"/>
          <w:szCs w:val="28"/>
          <w:lang w:val="en-US"/>
        </w:rPr>
        <w:t>r</w:t>
      </w:r>
      <w:r w:rsidRPr="00646CC2">
        <w:rPr>
          <w:rFonts w:ascii="Times New Roman" w:hAnsi="Times New Roman" w:cs="Times New Roman"/>
          <w:b/>
          <w:i/>
          <w:sz w:val="28"/>
          <w:szCs w:val="28"/>
        </w:rPr>
        <w:t>é</w:t>
      </w:r>
      <w:r w:rsidRPr="00646CC2">
        <w:rPr>
          <w:rFonts w:ascii="Times New Roman" w:hAnsi="Times New Roman" w:cs="Times New Roman"/>
          <w:b/>
          <w:i/>
          <w:sz w:val="28"/>
          <w:szCs w:val="28"/>
          <w:lang w:val="en-US"/>
        </w:rPr>
        <w:t>sistant</w:t>
      </w:r>
      <w:r w:rsidRPr="00646CC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46CC2">
        <w:rPr>
          <w:rFonts w:ascii="Times New Roman" w:hAnsi="Times New Roman" w:cs="Times New Roman"/>
          <w:b/>
          <w:i/>
          <w:sz w:val="28"/>
          <w:szCs w:val="28"/>
          <w:lang w:val="en-US"/>
        </w:rPr>
        <w:t>au</w:t>
      </w:r>
      <w:r w:rsidRPr="00646CC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46CC2">
        <w:rPr>
          <w:rFonts w:ascii="Times New Roman" w:hAnsi="Times New Roman" w:cs="Times New Roman"/>
          <w:b/>
          <w:i/>
          <w:sz w:val="28"/>
          <w:szCs w:val="28"/>
          <w:lang w:val="en-US"/>
        </w:rPr>
        <w:t>sort</w:t>
      </w:r>
      <w:r w:rsidRPr="00646CC2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Pr="00646CC2">
        <w:rPr>
          <w:rFonts w:ascii="Times New Roman" w:hAnsi="Times New Roman" w:cs="Times New Roman"/>
          <w:b/>
          <w:i/>
          <w:sz w:val="28"/>
          <w:szCs w:val="28"/>
          <w:lang w:val="en-US"/>
        </w:rPr>
        <w:t>Par</w:t>
      </w:r>
      <w:r w:rsidRPr="00646CC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46CC2">
        <w:rPr>
          <w:rFonts w:ascii="Times New Roman" w:hAnsi="Times New Roman" w:cs="Times New Roman"/>
          <w:b/>
          <w:i/>
          <w:sz w:val="28"/>
          <w:szCs w:val="28"/>
          <w:lang w:val="en-US"/>
        </w:rPr>
        <w:t>la</w:t>
      </w:r>
      <w:r w:rsidRPr="00646CC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46CC2">
        <w:rPr>
          <w:rFonts w:ascii="Times New Roman" w:hAnsi="Times New Roman" w:cs="Times New Roman"/>
          <w:b/>
          <w:i/>
          <w:sz w:val="28"/>
          <w:szCs w:val="28"/>
          <w:lang w:val="en-US"/>
        </w:rPr>
        <w:t>pluie</w:t>
      </w:r>
      <w:r w:rsidRPr="00646CC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46CC2">
        <w:rPr>
          <w:rFonts w:ascii="Times New Roman" w:hAnsi="Times New Roman" w:cs="Times New Roman"/>
          <w:b/>
          <w:i/>
          <w:sz w:val="28"/>
          <w:szCs w:val="28"/>
          <w:lang w:val="en-US"/>
        </w:rPr>
        <w:t>et</w:t>
      </w:r>
      <w:r w:rsidRPr="00646CC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46CC2">
        <w:rPr>
          <w:rFonts w:ascii="Times New Roman" w:hAnsi="Times New Roman" w:cs="Times New Roman"/>
          <w:b/>
          <w:i/>
          <w:sz w:val="28"/>
          <w:szCs w:val="28"/>
          <w:lang w:val="en-US"/>
        </w:rPr>
        <w:t>tristesse</w:t>
      </w:r>
      <w:r w:rsidRPr="00646CC2">
        <w:rPr>
          <w:rFonts w:ascii="Times New Roman" w:hAnsi="Times New Roman" w:cs="Times New Roman"/>
          <w:b/>
          <w:i/>
          <w:sz w:val="28"/>
          <w:szCs w:val="28"/>
        </w:rPr>
        <w:t>, а</w:t>
      </w:r>
      <w:r w:rsidRPr="00646CC2">
        <w:rPr>
          <w:rFonts w:ascii="Times New Roman" w:hAnsi="Times New Roman" w:cs="Times New Roman"/>
          <w:b/>
          <w:i/>
          <w:sz w:val="28"/>
          <w:szCs w:val="28"/>
          <w:lang w:val="en-US"/>
        </w:rPr>
        <w:t>ttends</w:t>
      </w:r>
      <w:r w:rsidRPr="00646CC2">
        <w:rPr>
          <w:rFonts w:ascii="Times New Roman" w:hAnsi="Times New Roman" w:cs="Times New Roman"/>
          <w:b/>
          <w:i/>
          <w:sz w:val="28"/>
          <w:szCs w:val="28"/>
        </w:rPr>
        <w:t>-</w:t>
      </w:r>
      <w:r w:rsidRPr="00646CC2">
        <w:rPr>
          <w:rFonts w:ascii="Times New Roman" w:hAnsi="Times New Roman" w:cs="Times New Roman"/>
          <w:b/>
          <w:i/>
          <w:sz w:val="28"/>
          <w:szCs w:val="28"/>
          <w:lang w:val="en-US"/>
        </w:rPr>
        <w:t>moi</w:t>
      </w:r>
      <w:r w:rsidRPr="00646CC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46CC2">
        <w:rPr>
          <w:rFonts w:ascii="Times New Roman" w:hAnsi="Times New Roman" w:cs="Times New Roman"/>
          <w:b/>
          <w:i/>
          <w:sz w:val="28"/>
          <w:szCs w:val="28"/>
          <w:lang w:val="en-US"/>
        </w:rPr>
        <w:t>encore</w:t>
      </w:r>
      <w:r w:rsidRPr="00646CC2">
        <w:rPr>
          <w:rFonts w:ascii="Times New Roman" w:hAnsi="Times New Roman" w:cs="Times New Roman"/>
          <w:b/>
          <w:i/>
          <w:sz w:val="28"/>
          <w:szCs w:val="28"/>
        </w:rPr>
        <w:t xml:space="preserve">…», </w:t>
      </w:r>
      <w:r w:rsidRPr="00646CC2">
        <w:rPr>
          <w:rFonts w:ascii="Times New Roman" w:hAnsi="Times New Roman" w:cs="Times New Roman"/>
          <w:sz w:val="28"/>
          <w:szCs w:val="28"/>
        </w:rPr>
        <w:t>а столкнулись с неожиданным открытием, что, впрочем, и должно случаться в процессе проектной деятельности.</w:t>
      </w:r>
    </w:p>
    <w:p w:rsidR="00CA5092" w:rsidRPr="00646CC2" w:rsidRDefault="00CA5092" w:rsidP="00CA5092">
      <w:pPr>
        <w:tabs>
          <w:tab w:val="left" w:pos="2130"/>
        </w:tabs>
        <w:ind w:firstLine="737"/>
        <w:rPr>
          <w:rFonts w:ascii="Times New Roman" w:hAnsi="Times New Roman" w:cs="Times New Roman"/>
          <w:sz w:val="28"/>
          <w:szCs w:val="28"/>
        </w:rPr>
      </w:pPr>
      <w:r w:rsidRPr="00646CC2">
        <w:rPr>
          <w:rFonts w:ascii="Times New Roman" w:hAnsi="Times New Roman" w:cs="Times New Roman"/>
          <w:sz w:val="28"/>
          <w:szCs w:val="28"/>
        </w:rPr>
        <w:t>По мере накопления материала появилось Приложение «Копилка творческих продуктов». Сегодня эту функцию выполняет электронное Приложение, в котором собраны все презентации, фотографии и видеофильмы.</w:t>
      </w:r>
    </w:p>
    <w:p w:rsidR="00CA5092" w:rsidRPr="00EA04E6" w:rsidRDefault="00CA5092" w:rsidP="00CA5092">
      <w:pPr>
        <w:tabs>
          <w:tab w:val="left" w:pos="2130"/>
        </w:tabs>
        <w:ind w:firstLine="737"/>
        <w:rPr>
          <w:rFonts w:ascii="Times New Roman" w:hAnsi="Times New Roman" w:cs="Times New Roman"/>
          <w:sz w:val="28"/>
          <w:szCs w:val="28"/>
        </w:rPr>
      </w:pPr>
      <w:r w:rsidRPr="00EA04E6">
        <w:rPr>
          <w:rFonts w:ascii="Times New Roman" w:hAnsi="Times New Roman" w:cs="Times New Roman"/>
          <w:b/>
          <w:sz w:val="28"/>
          <w:szCs w:val="28"/>
        </w:rPr>
        <w:t xml:space="preserve">Раздел №3 – «Сертифицированные достижения учащихся». </w:t>
      </w:r>
      <w:r w:rsidRPr="00EA04E6">
        <w:rPr>
          <w:rFonts w:ascii="Times New Roman" w:hAnsi="Times New Roman" w:cs="Times New Roman"/>
          <w:sz w:val="28"/>
          <w:szCs w:val="28"/>
        </w:rPr>
        <w:t>Здесь хранятся разноуровневые Дипломы и Грамоты учащихся, отражающие положительную динамику процесса обучения. Например, Тихонова Таня</w:t>
      </w:r>
      <w:r w:rsidR="00B54679">
        <w:rPr>
          <w:rFonts w:ascii="Times New Roman" w:hAnsi="Times New Roman" w:cs="Times New Roman"/>
          <w:sz w:val="28"/>
          <w:szCs w:val="28"/>
        </w:rPr>
        <w:t>,</w:t>
      </w:r>
      <w:r w:rsidRPr="00EA04E6">
        <w:rPr>
          <w:rFonts w:ascii="Times New Roman" w:hAnsi="Times New Roman" w:cs="Times New Roman"/>
          <w:sz w:val="28"/>
          <w:szCs w:val="28"/>
        </w:rPr>
        <w:t xml:space="preserve">  первые документы получены в 2003-2005 годах, </w:t>
      </w:r>
      <w:r w:rsidR="00B54679">
        <w:rPr>
          <w:rFonts w:ascii="Times New Roman" w:hAnsi="Times New Roman" w:cs="Times New Roman"/>
          <w:sz w:val="28"/>
          <w:szCs w:val="28"/>
        </w:rPr>
        <w:t xml:space="preserve">среди сертификатов </w:t>
      </w:r>
      <w:r w:rsidR="00B54679" w:rsidRPr="00EA04E6">
        <w:rPr>
          <w:rFonts w:ascii="Times New Roman" w:hAnsi="Times New Roman" w:cs="Times New Roman"/>
          <w:sz w:val="28"/>
          <w:szCs w:val="28"/>
        </w:rPr>
        <w:t>–</w:t>
      </w:r>
      <w:r w:rsidR="00B54679">
        <w:rPr>
          <w:rFonts w:ascii="Times New Roman" w:hAnsi="Times New Roman" w:cs="Times New Roman"/>
          <w:sz w:val="28"/>
          <w:szCs w:val="28"/>
        </w:rPr>
        <w:t xml:space="preserve"> </w:t>
      </w:r>
      <w:r w:rsidRPr="00EA04E6">
        <w:rPr>
          <w:rFonts w:ascii="Times New Roman" w:hAnsi="Times New Roman" w:cs="Times New Roman"/>
          <w:sz w:val="28"/>
          <w:szCs w:val="28"/>
        </w:rPr>
        <w:t xml:space="preserve">Диплом о включении </w:t>
      </w:r>
      <w:r w:rsidR="00B54679">
        <w:rPr>
          <w:rFonts w:ascii="Times New Roman" w:hAnsi="Times New Roman" w:cs="Times New Roman"/>
          <w:sz w:val="28"/>
          <w:szCs w:val="28"/>
        </w:rPr>
        <w:t xml:space="preserve">её имени </w:t>
      </w:r>
      <w:r w:rsidRPr="00EA04E6">
        <w:rPr>
          <w:rFonts w:ascii="Times New Roman" w:hAnsi="Times New Roman" w:cs="Times New Roman"/>
          <w:sz w:val="28"/>
          <w:szCs w:val="28"/>
        </w:rPr>
        <w:t xml:space="preserve">в энциклопедию «Одаренные </w:t>
      </w:r>
      <w:r w:rsidR="00663426">
        <w:rPr>
          <w:rFonts w:ascii="Times New Roman" w:hAnsi="Times New Roman" w:cs="Times New Roman"/>
          <w:sz w:val="28"/>
          <w:szCs w:val="28"/>
        </w:rPr>
        <w:t>де</w:t>
      </w:r>
      <w:r w:rsidR="00663426" w:rsidRPr="00663426">
        <w:rPr>
          <w:rFonts w:ascii="Times New Roman" w:hAnsi="Times New Roman" w:cs="Times New Roman"/>
          <w:spacing w:val="-4"/>
          <w:sz w:val="28"/>
          <w:szCs w:val="28"/>
        </w:rPr>
        <w:t>ти – будущее России», 2006 г</w:t>
      </w:r>
      <w:r w:rsidRPr="00663426">
        <w:rPr>
          <w:rFonts w:ascii="Times New Roman" w:hAnsi="Times New Roman" w:cs="Times New Roman"/>
          <w:spacing w:val="-4"/>
          <w:sz w:val="28"/>
          <w:szCs w:val="28"/>
        </w:rPr>
        <w:t xml:space="preserve">.  </w:t>
      </w:r>
    </w:p>
    <w:p w:rsidR="00CA5092" w:rsidRDefault="00CA5092" w:rsidP="00CA5092">
      <w:pPr>
        <w:tabs>
          <w:tab w:val="left" w:pos="2130"/>
        </w:tabs>
        <w:ind w:firstLine="73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Именно этот раздел помог нам позднее при формировании </w:t>
      </w:r>
      <w:r w:rsidRPr="00522B4C">
        <w:rPr>
          <w:rFonts w:ascii="Times New Roman" w:hAnsi="Times New Roman" w:cs="Times New Roman"/>
          <w:sz w:val="28"/>
          <w:szCs w:val="28"/>
        </w:rPr>
        <w:t>Портфолио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22B4C">
        <w:rPr>
          <w:rFonts w:ascii="Times New Roman" w:hAnsi="Times New Roman" w:cs="Times New Roman"/>
          <w:sz w:val="28"/>
          <w:szCs w:val="28"/>
        </w:rPr>
        <w:t>учащихся</w:t>
      </w:r>
      <w:r w:rsidR="00522B4C" w:rsidRPr="00522B4C">
        <w:rPr>
          <w:rFonts w:ascii="Times New Roman" w:hAnsi="Times New Roman" w:cs="Times New Roman"/>
          <w:sz w:val="28"/>
          <w:szCs w:val="28"/>
        </w:rPr>
        <w:t>:</w:t>
      </w:r>
      <w:r w:rsidR="00522B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Текферд Аиши, Рябининой Яны, Мелкумян Элины</w:t>
      </w:r>
      <w:r w:rsidR="00F7365D" w:rsidRPr="00F7365D">
        <w:rPr>
          <w:rFonts w:ascii="Times New Roman" w:hAnsi="Times New Roman" w:cs="Times New Roman"/>
          <w:sz w:val="28"/>
          <w:szCs w:val="28"/>
        </w:rPr>
        <w:t>,</w:t>
      </w:r>
      <w:r w:rsidR="00522B4C">
        <w:rPr>
          <w:rFonts w:ascii="Times New Roman" w:hAnsi="Times New Roman" w:cs="Times New Roman"/>
          <w:sz w:val="28"/>
          <w:szCs w:val="28"/>
        </w:rPr>
        <w:t xml:space="preserve"> </w:t>
      </w:r>
      <w:r w:rsidR="00F7365D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начала для Бенефиса одарённых детей ДТ, а затем для презентации их индивидуальных маршрутов. </w:t>
      </w:r>
      <w:r w:rsidR="00F7365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Материалы именно этого раздела послужили основой для доклада на конференции, посвящённой проблемам детей с ограниченными в</w:t>
      </w:r>
      <w:r w:rsidR="00EF0E1E">
        <w:rPr>
          <w:rFonts w:ascii="Times New Roman" w:hAnsi="Times New Roman" w:cs="Times New Roman"/>
          <w:sz w:val="28"/>
          <w:szCs w:val="28"/>
        </w:rPr>
        <w:t>озможностями в феврале 2015 г. Мы просто открыли</w:t>
      </w:r>
      <w:r>
        <w:rPr>
          <w:rFonts w:ascii="Times New Roman" w:hAnsi="Times New Roman" w:cs="Times New Roman"/>
          <w:sz w:val="28"/>
          <w:szCs w:val="28"/>
        </w:rPr>
        <w:t xml:space="preserve"> Портфолио </w:t>
      </w:r>
      <w:r w:rsidR="00EF0E1E">
        <w:rPr>
          <w:rFonts w:ascii="Times New Roman" w:hAnsi="Times New Roman" w:cs="Times New Roman"/>
          <w:sz w:val="28"/>
          <w:szCs w:val="28"/>
        </w:rPr>
        <w:t>объединения и взял</w:t>
      </w:r>
      <w:r w:rsidR="00185257">
        <w:rPr>
          <w:rFonts w:ascii="Times New Roman" w:hAnsi="Times New Roman" w:cs="Times New Roman"/>
          <w:sz w:val="28"/>
          <w:szCs w:val="28"/>
        </w:rPr>
        <w:t>и подборку о Валентине Ткаченко</w:t>
      </w:r>
      <w:r w:rsidR="00270594">
        <w:rPr>
          <w:rFonts w:ascii="Times New Roman" w:hAnsi="Times New Roman" w:cs="Times New Roman"/>
          <w:sz w:val="28"/>
          <w:szCs w:val="28"/>
        </w:rPr>
        <w:t>.</w:t>
      </w:r>
      <w:r w:rsidR="0018525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Здесь </w:t>
      </w:r>
      <w:r w:rsidR="00270594">
        <w:rPr>
          <w:rFonts w:ascii="Times New Roman" w:hAnsi="Times New Roman" w:cs="Times New Roman"/>
          <w:sz w:val="28"/>
          <w:szCs w:val="28"/>
        </w:rPr>
        <w:t xml:space="preserve">хранятся </w:t>
      </w:r>
      <w:r>
        <w:rPr>
          <w:rFonts w:ascii="Times New Roman" w:hAnsi="Times New Roman" w:cs="Times New Roman"/>
          <w:sz w:val="28"/>
          <w:szCs w:val="28"/>
        </w:rPr>
        <w:t>все документированные достижения Валентина инвалида детства по зрению с момента поступления с 2003 года до получения в 2009 году знака отличия «Звёздный шаг в будущее»:  его документы, авторские статьи в журналах и копии газетных статей о нём.</w:t>
      </w:r>
    </w:p>
    <w:p w:rsidR="00CA5092" w:rsidRDefault="00CA5092" w:rsidP="00CA5092">
      <w:pPr>
        <w:tabs>
          <w:tab w:val="left" w:pos="2130"/>
        </w:tabs>
        <w:ind w:firstLine="73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Четвёртый раздел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b/>
          <w:sz w:val="28"/>
          <w:szCs w:val="28"/>
        </w:rPr>
        <w:t>«Отзывы и благодарности».</w:t>
      </w:r>
    </w:p>
    <w:p w:rsidR="00CA5092" w:rsidRDefault="00CA5092" w:rsidP="00CA5092">
      <w:pPr>
        <w:tabs>
          <w:tab w:val="left" w:pos="2130"/>
        </w:tabs>
        <w:ind w:firstLine="73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Примечательно, что </w:t>
      </w:r>
      <w:r w:rsidR="00E30411">
        <w:rPr>
          <w:rFonts w:ascii="Times New Roman" w:hAnsi="Times New Roman" w:cs="Times New Roman"/>
          <w:sz w:val="28"/>
          <w:szCs w:val="28"/>
        </w:rPr>
        <w:t xml:space="preserve">в данном разделе </w:t>
      </w:r>
      <w:r>
        <w:rPr>
          <w:rFonts w:ascii="Times New Roman" w:hAnsi="Times New Roman" w:cs="Times New Roman"/>
          <w:sz w:val="28"/>
          <w:szCs w:val="28"/>
        </w:rPr>
        <w:t>сначала схематично представлены наши партнёры по сотрудничеству, как во Дворце творчества, так и за его пределами.  Далее следуют отзывы и Благодарственные письма. Одно из них на обычном листе бумаги, написанное от руки</w:t>
      </w:r>
      <w:r w:rsidR="00E3041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особенно дорого, оно от участников «Семейного клуба»</w:t>
      </w:r>
      <w:r w:rsidR="00FB1DC7" w:rsidRPr="00FB1DC7">
        <w:rPr>
          <w:rFonts w:ascii="Times New Roman" w:hAnsi="Times New Roman" w:cs="Times New Roman"/>
          <w:sz w:val="28"/>
          <w:szCs w:val="28"/>
        </w:rPr>
        <w:t>:</w:t>
      </w:r>
      <w:r w:rsidR="00FB1D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семья  Нуховых,  семья Р</w:t>
      </w:r>
      <w:r w:rsidR="00FB1DC7">
        <w:rPr>
          <w:rFonts w:ascii="Times New Roman" w:hAnsi="Times New Roman" w:cs="Times New Roman"/>
          <w:sz w:val="28"/>
          <w:szCs w:val="28"/>
        </w:rPr>
        <w:t>ябининых, семья Текферд и других</w:t>
      </w:r>
      <w:r>
        <w:rPr>
          <w:rFonts w:ascii="Times New Roman" w:hAnsi="Times New Roman" w:cs="Times New Roman"/>
          <w:sz w:val="28"/>
          <w:szCs w:val="28"/>
        </w:rPr>
        <w:t>. А, ведь, эти ребята</w:t>
      </w:r>
      <w:r w:rsidR="00623810"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 xml:space="preserve"> Аиша</w:t>
      </w:r>
      <w:r w:rsidR="00623810">
        <w:rPr>
          <w:rFonts w:ascii="Times New Roman" w:hAnsi="Times New Roman" w:cs="Times New Roman"/>
          <w:sz w:val="28"/>
          <w:szCs w:val="28"/>
        </w:rPr>
        <w:t xml:space="preserve"> Т.</w:t>
      </w:r>
      <w:r>
        <w:rPr>
          <w:rFonts w:ascii="Times New Roman" w:hAnsi="Times New Roman" w:cs="Times New Roman"/>
          <w:sz w:val="28"/>
          <w:szCs w:val="28"/>
        </w:rPr>
        <w:t>, Яна</w:t>
      </w:r>
      <w:r w:rsidR="00623810">
        <w:rPr>
          <w:rFonts w:ascii="Times New Roman" w:hAnsi="Times New Roman" w:cs="Times New Roman"/>
          <w:sz w:val="28"/>
          <w:szCs w:val="28"/>
        </w:rPr>
        <w:t xml:space="preserve"> Р.</w:t>
      </w:r>
      <w:r>
        <w:rPr>
          <w:rFonts w:ascii="Times New Roman" w:hAnsi="Times New Roman" w:cs="Times New Roman"/>
          <w:sz w:val="28"/>
          <w:szCs w:val="28"/>
        </w:rPr>
        <w:t>, Арсени</w:t>
      </w:r>
      <w:r w:rsidR="00623810">
        <w:rPr>
          <w:rFonts w:ascii="Times New Roman" w:hAnsi="Times New Roman" w:cs="Times New Roman"/>
          <w:sz w:val="28"/>
          <w:szCs w:val="28"/>
        </w:rPr>
        <w:t>й Н. уже</w:t>
      </w:r>
      <w:r>
        <w:rPr>
          <w:rFonts w:ascii="Times New Roman" w:hAnsi="Times New Roman" w:cs="Times New Roman"/>
          <w:sz w:val="28"/>
          <w:szCs w:val="28"/>
        </w:rPr>
        <w:t xml:space="preserve">  9-10 лет с нами.</w:t>
      </w:r>
    </w:p>
    <w:p w:rsidR="00CA5092" w:rsidRDefault="00CA5092" w:rsidP="00CA5092">
      <w:pPr>
        <w:tabs>
          <w:tab w:val="left" w:pos="213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Здесь же добрые отзывы, оставленные в книге Почётных гостей объединения. Например, </w:t>
      </w:r>
      <w:r w:rsidR="009056D4">
        <w:rPr>
          <w:rFonts w:ascii="Times New Roman" w:hAnsi="Times New Roman" w:cs="Times New Roman"/>
          <w:sz w:val="28"/>
          <w:szCs w:val="28"/>
        </w:rPr>
        <w:t>запись от 22 декабря 2000 года</w:t>
      </w:r>
      <w:r w:rsidR="00A240AC">
        <w:rPr>
          <w:rFonts w:ascii="Times New Roman" w:hAnsi="Times New Roman" w:cs="Times New Roman"/>
          <w:sz w:val="28"/>
          <w:szCs w:val="28"/>
        </w:rPr>
        <w:t xml:space="preserve">, </w:t>
      </w:r>
      <w:r w:rsidR="00215F5A">
        <w:rPr>
          <w:rFonts w:ascii="Times New Roman" w:hAnsi="Times New Roman" w:cs="Times New Roman"/>
          <w:sz w:val="28"/>
          <w:szCs w:val="28"/>
        </w:rPr>
        <w:t xml:space="preserve">сделанная </w:t>
      </w:r>
      <w:r>
        <w:rPr>
          <w:rFonts w:ascii="Times New Roman" w:hAnsi="Times New Roman" w:cs="Times New Roman"/>
          <w:sz w:val="28"/>
          <w:szCs w:val="28"/>
        </w:rPr>
        <w:t>Доминик</w:t>
      </w:r>
      <w:r w:rsidR="00A240AC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Гребер</w:t>
      </w:r>
      <w:r w:rsidR="00A240AC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40AC">
        <w:rPr>
          <w:rFonts w:ascii="Times New Roman" w:hAnsi="Times New Roman" w:cs="Times New Roman"/>
          <w:sz w:val="28"/>
          <w:szCs w:val="28"/>
        </w:rPr>
        <w:t>французским оперным пев</w:t>
      </w:r>
      <w:r>
        <w:rPr>
          <w:rFonts w:ascii="Times New Roman" w:hAnsi="Times New Roman" w:cs="Times New Roman"/>
          <w:sz w:val="28"/>
          <w:szCs w:val="28"/>
        </w:rPr>
        <w:t>ц</w:t>
      </w:r>
      <w:r w:rsidR="00A240AC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и композитор</w:t>
      </w:r>
      <w:r w:rsidR="00A240AC">
        <w:rPr>
          <w:rFonts w:ascii="Times New Roman" w:hAnsi="Times New Roman" w:cs="Times New Roman"/>
          <w:sz w:val="28"/>
          <w:szCs w:val="28"/>
        </w:rPr>
        <w:t>ом, посетившим</w:t>
      </w:r>
      <w:r>
        <w:rPr>
          <w:rFonts w:ascii="Times New Roman" w:hAnsi="Times New Roman" w:cs="Times New Roman"/>
          <w:sz w:val="28"/>
          <w:szCs w:val="28"/>
        </w:rPr>
        <w:t xml:space="preserve"> ДТ</w:t>
      </w:r>
      <w:r w:rsidR="009056D4">
        <w:rPr>
          <w:rFonts w:ascii="Times New Roman" w:hAnsi="Times New Roman" w:cs="Times New Roman"/>
          <w:sz w:val="28"/>
          <w:szCs w:val="28"/>
        </w:rPr>
        <w:t>ДиМ</w:t>
      </w:r>
      <w:r>
        <w:rPr>
          <w:rFonts w:ascii="Times New Roman" w:hAnsi="Times New Roman" w:cs="Times New Roman"/>
          <w:sz w:val="28"/>
          <w:szCs w:val="28"/>
        </w:rPr>
        <w:t xml:space="preserve">. В книге отзывов наряду со словами благодарности он оставляет адрес музыкальной школы, которой руководит, и приглашение учащимся «Радуги». </w:t>
      </w:r>
    </w:p>
    <w:p w:rsidR="00CA5092" w:rsidRDefault="00CA5092" w:rsidP="00CA5092">
      <w:pPr>
        <w:tabs>
          <w:tab w:val="left" w:pos="213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b/>
          <w:sz w:val="28"/>
          <w:szCs w:val="28"/>
        </w:rPr>
        <w:t>Пятый раздел</w:t>
      </w:r>
      <w:r w:rsidR="000C71A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C71AF" w:rsidRPr="00EA04E6">
        <w:rPr>
          <w:rFonts w:ascii="Times New Roman" w:hAnsi="Times New Roman" w:cs="Times New Roman"/>
          <w:sz w:val="28"/>
          <w:szCs w:val="28"/>
        </w:rPr>
        <w:t>–</w:t>
      </w:r>
      <w:r w:rsidR="000C71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«Методическая копилка педагога» </w:t>
      </w:r>
      <w:r>
        <w:rPr>
          <w:rFonts w:ascii="Times New Roman" w:hAnsi="Times New Roman" w:cs="Times New Roman"/>
          <w:sz w:val="28"/>
          <w:szCs w:val="28"/>
        </w:rPr>
        <w:t>включает в себя копии похвальных документов, сертификатов, свидетельств, методичес</w:t>
      </w:r>
      <w:r w:rsidR="000C71AF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их статей и пособий</w:t>
      </w:r>
      <w:r w:rsidR="001E43F5">
        <w:rPr>
          <w:rFonts w:ascii="Times New Roman" w:hAnsi="Times New Roman" w:cs="Times New Roman"/>
          <w:sz w:val="28"/>
          <w:szCs w:val="28"/>
        </w:rPr>
        <w:t>, подтверждающих</w:t>
      </w:r>
      <w:r>
        <w:rPr>
          <w:rFonts w:ascii="Times New Roman" w:hAnsi="Times New Roman" w:cs="Times New Roman"/>
          <w:sz w:val="28"/>
          <w:szCs w:val="28"/>
        </w:rPr>
        <w:t xml:space="preserve"> профессиональное мастерство руководителя объединения. Документы как очень серьёзные и солидные, так и не очень…, но они также дороги. Например, Сертификат </w:t>
      </w:r>
      <w:r w:rsidR="001E43F5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по прыжкам в высоту</w:t>
      </w:r>
      <w:r w:rsidR="001E43F5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результативности объединения. Спасибо тем, кто придумывал такие оригинальные поощрительные документы.</w:t>
      </w:r>
    </w:p>
    <w:p w:rsidR="00CA5092" w:rsidRDefault="00CA5092" w:rsidP="00CA5092">
      <w:pPr>
        <w:tabs>
          <w:tab w:val="left" w:pos="213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Сегодня для мобильности Портфолио объединения разработчики предлагают альтернативный ва</w:t>
      </w:r>
      <w:r w:rsidR="001E43F5">
        <w:rPr>
          <w:rFonts w:ascii="Times New Roman" w:hAnsi="Times New Roman" w:cs="Times New Roman"/>
          <w:sz w:val="28"/>
          <w:szCs w:val="28"/>
        </w:rPr>
        <w:t xml:space="preserve">риант хранения документов, это </w:t>
      </w:r>
      <w:r w:rsidR="001E43F5" w:rsidRPr="00EA04E6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43F5">
        <w:rPr>
          <w:rFonts w:ascii="Times New Roman" w:hAnsi="Times New Roman" w:cs="Times New Roman"/>
          <w:sz w:val="28"/>
          <w:szCs w:val="28"/>
        </w:rPr>
        <w:t>Карта индивидуальных достижений воспитанника и Карта индивидуальных достижений педагога,</w:t>
      </w:r>
      <w:r>
        <w:rPr>
          <w:rFonts w:ascii="Times New Roman" w:hAnsi="Times New Roman" w:cs="Times New Roman"/>
          <w:sz w:val="28"/>
          <w:szCs w:val="28"/>
        </w:rPr>
        <w:t xml:space="preserve"> заверенные печатью образовательного учреждения, на основании подлинников.</w:t>
      </w:r>
    </w:p>
    <w:p w:rsidR="004969C3" w:rsidRDefault="00CA5092" w:rsidP="00A56A02">
      <w:pPr>
        <w:tabs>
          <w:tab w:val="left" w:pos="2130"/>
        </w:tabs>
        <w:ind w:firstLine="737"/>
      </w:pPr>
      <w:r>
        <w:rPr>
          <w:rFonts w:ascii="Times New Roman" w:hAnsi="Times New Roman" w:cs="Times New Roman"/>
          <w:sz w:val="28"/>
          <w:szCs w:val="28"/>
        </w:rPr>
        <w:t xml:space="preserve">Портфолио коллектива, как правило, всесторонне демонстрирует не только учебные результаты учащихся, но и совместные усилия, приложенные к их достижению. При внедрении Портфолио объединения, как и любого нововведения в образовательный процесс, существуют определённые трудности, противоречия, вопросы. И, чтобы этого избежать, специалисты советуют подключать творчество, добавлять что-то своё, привносить что-то новое, и, включаясь в этот творческий процесс, создавать </w:t>
      </w:r>
      <w:r w:rsidR="00463B74">
        <w:rPr>
          <w:rFonts w:ascii="Times New Roman" w:hAnsi="Times New Roman" w:cs="Times New Roman"/>
          <w:sz w:val="28"/>
          <w:szCs w:val="28"/>
        </w:rPr>
        <w:t xml:space="preserve">своё </w:t>
      </w:r>
      <w:r>
        <w:rPr>
          <w:rFonts w:ascii="Times New Roman" w:hAnsi="Times New Roman" w:cs="Times New Roman"/>
          <w:sz w:val="28"/>
          <w:szCs w:val="28"/>
        </w:rPr>
        <w:t>авторское Портфолио объединения, неповторимое и уникальное, как и сам творческий коллектив, руководителем которого Вы являетесь.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sectPr w:rsidR="004969C3" w:rsidSect="00A56A0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A5092"/>
    <w:rsid w:val="00030DDE"/>
    <w:rsid w:val="000C71AF"/>
    <w:rsid w:val="00110A1E"/>
    <w:rsid w:val="00185257"/>
    <w:rsid w:val="00197E89"/>
    <w:rsid w:val="001E43F5"/>
    <w:rsid w:val="00215F5A"/>
    <w:rsid w:val="00216A09"/>
    <w:rsid w:val="00223A56"/>
    <w:rsid w:val="00267EF3"/>
    <w:rsid w:val="00270594"/>
    <w:rsid w:val="002A4AC8"/>
    <w:rsid w:val="00363076"/>
    <w:rsid w:val="00395ABF"/>
    <w:rsid w:val="003E328D"/>
    <w:rsid w:val="003F4BE0"/>
    <w:rsid w:val="00463B74"/>
    <w:rsid w:val="004969C3"/>
    <w:rsid w:val="00522B4C"/>
    <w:rsid w:val="0053274A"/>
    <w:rsid w:val="00582142"/>
    <w:rsid w:val="00584529"/>
    <w:rsid w:val="00623810"/>
    <w:rsid w:val="00635504"/>
    <w:rsid w:val="00646CC2"/>
    <w:rsid w:val="00663426"/>
    <w:rsid w:val="006879AF"/>
    <w:rsid w:val="00754ACC"/>
    <w:rsid w:val="007E27A5"/>
    <w:rsid w:val="0081057F"/>
    <w:rsid w:val="008375EE"/>
    <w:rsid w:val="00852B4D"/>
    <w:rsid w:val="008D3ED0"/>
    <w:rsid w:val="009056D4"/>
    <w:rsid w:val="00A02F4A"/>
    <w:rsid w:val="00A240AC"/>
    <w:rsid w:val="00A34CD0"/>
    <w:rsid w:val="00A56A02"/>
    <w:rsid w:val="00A66272"/>
    <w:rsid w:val="00AE392E"/>
    <w:rsid w:val="00B06C97"/>
    <w:rsid w:val="00B54679"/>
    <w:rsid w:val="00B77938"/>
    <w:rsid w:val="00C06D41"/>
    <w:rsid w:val="00C55E4E"/>
    <w:rsid w:val="00CA5092"/>
    <w:rsid w:val="00CC2236"/>
    <w:rsid w:val="00CC6081"/>
    <w:rsid w:val="00D4147B"/>
    <w:rsid w:val="00D87264"/>
    <w:rsid w:val="00E30411"/>
    <w:rsid w:val="00E342EB"/>
    <w:rsid w:val="00E61F26"/>
    <w:rsid w:val="00EA04E6"/>
    <w:rsid w:val="00EA0CAE"/>
    <w:rsid w:val="00EF0E1E"/>
    <w:rsid w:val="00F13339"/>
    <w:rsid w:val="00F1537D"/>
    <w:rsid w:val="00F45A2D"/>
    <w:rsid w:val="00F7365D"/>
    <w:rsid w:val="00F92898"/>
    <w:rsid w:val="00FB1DC7"/>
    <w:rsid w:val="00FC5E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2132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5092"/>
    <w:pPr>
      <w:ind w:firstLine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CA5092"/>
    <w:pPr>
      <w:ind w:firstLine="720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CA5092"/>
    <w:rPr>
      <w:rFonts w:ascii="Times New Roman" w:eastAsia="Times New Roman" w:hAnsi="Times New Roman" w:cs="Times New Roman"/>
      <w:sz w:val="28"/>
      <w:szCs w:val="20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372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3</Pages>
  <Words>1163</Words>
  <Characters>6632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45</cp:revision>
  <cp:lastPrinted>2007-01-17T04:28:00Z</cp:lastPrinted>
  <dcterms:created xsi:type="dcterms:W3CDTF">2007-01-17T03:24:00Z</dcterms:created>
  <dcterms:modified xsi:type="dcterms:W3CDTF">2019-08-09T18:45:00Z</dcterms:modified>
</cp:coreProperties>
</file>