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1F04" w:rsidRDefault="001C1F04" w:rsidP="001C1F04">
      <w:pPr>
        <w:jc w:val="center"/>
        <w:rPr>
          <w:b/>
          <w:sz w:val="32"/>
        </w:rPr>
      </w:pPr>
    </w:p>
    <w:p w:rsidR="001C1F04" w:rsidRDefault="001C1F04" w:rsidP="001C1F04">
      <w:pPr>
        <w:jc w:val="center"/>
        <w:rPr>
          <w:b/>
          <w:sz w:val="32"/>
        </w:rPr>
      </w:pPr>
    </w:p>
    <w:p w:rsidR="001C1F04" w:rsidRDefault="001C1F04" w:rsidP="001C1F04">
      <w:pPr>
        <w:jc w:val="center"/>
        <w:rPr>
          <w:b/>
          <w:sz w:val="32"/>
        </w:rPr>
      </w:pPr>
    </w:p>
    <w:p w:rsidR="001C1F04" w:rsidRDefault="001C1F04" w:rsidP="001C1F04">
      <w:pPr>
        <w:jc w:val="center"/>
        <w:rPr>
          <w:b/>
          <w:sz w:val="32"/>
        </w:rPr>
      </w:pPr>
    </w:p>
    <w:p w:rsidR="001C1F04" w:rsidRDefault="001C1F04" w:rsidP="001C1F04">
      <w:pPr>
        <w:jc w:val="center"/>
        <w:rPr>
          <w:b/>
          <w:sz w:val="32"/>
        </w:rPr>
      </w:pPr>
    </w:p>
    <w:p w:rsidR="001C1F04" w:rsidRDefault="001C1F04" w:rsidP="001C1F04">
      <w:pPr>
        <w:jc w:val="center"/>
        <w:rPr>
          <w:b/>
          <w:sz w:val="32"/>
        </w:rPr>
      </w:pPr>
    </w:p>
    <w:p w:rsidR="001C1F04" w:rsidRDefault="001C1F04" w:rsidP="001C1F04">
      <w:pPr>
        <w:jc w:val="center"/>
        <w:rPr>
          <w:b/>
          <w:sz w:val="32"/>
        </w:rPr>
      </w:pPr>
    </w:p>
    <w:p w:rsidR="008438CF" w:rsidRPr="008438CF" w:rsidRDefault="001C1F04" w:rsidP="001C1F04">
      <w:pPr>
        <w:jc w:val="center"/>
        <w:rPr>
          <w:b/>
          <w:sz w:val="44"/>
          <w:szCs w:val="44"/>
        </w:rPr>
      </w:pPr>
      <w:r w:rsidRPr="008438CF">
        <w:rPr>
          <w:b/>
          <w:sz w:val="44"/>
          <w:szCs w:val="44"/>
        </w:rPr>
        <w:t xml:space="preserve">«Интеграция </w:t>
      </w:r>
      <w:r w:rsidR="008438CF" w:rsidRPr="008438CF">
        <w:rPr>
          <w:b/>
          <w:sz w:val="44"/>
          <w:szCs w:val="44"/>
        </w:rPr>
        <w:t xml:space="preserve">искусств на уроке музыки </w:t>
      </w:r>
    </w:p>
    <w:p w:rsidR="008438CF" w:rsidRPr="008438CF" w:rsidRDefault="008438CF" w:rsidP="001C1F04">
      <w:pPr>
        <w:jc w:val="center"/>
        <w:rPr>
          <w:b/>
          <w:sz w:val="44"/>
          <w:szCs w:val="44"/>
        </w:rPr>
      </w:pPr>
      <w:r w:rsidRPr="008438CF">
        <w:rPr>
          <w:b/>
          <w:sz w:val="44"/>
          <w:szCs w:val="44"/>
        </w:rPr>
        <w:t>как способ развития</w:t>
      </w:r>
    </w:p>
    <w:p w:rsidR="008438CF" w:rsidRDefault="008438CF" w:rsidP="001C1F04">
      <w:pPr>
        <w:jc w:val="center"/>
        <w:rPr>
          <w:b/>
          <w:sz w:val="44"/>
          <w:szCs w:val="44"/>
        </w:rPr>
      </w:pPr>
      <w:r w:rsidRPr="008438CF">
        <w:rPr>
          <w:b/>
          <w:sz w:val="44"/>
          <w:szCs w:val="44"/>
        </w:rPr>
        <w:t xml:space="preserve"> ассоциативно-образного </w:t>
      </w:r>
    </w:p>
    <w:p w:rsidR="00E86BD3" w:rsidRPr="008438CF" w:rsidRDefault="008438CF" w:rsidP="001C1F04">
      <w:pPr>
        <w:jc w:val="center"/>
        <w:rPr>
          <w:b/>
          <w:sz w:val="44"/>
          <w:szCs w:val="44"/>
        </w:rPr>
      </w:pPr>
      <w:r w:rsidRPr="008438CF">
        <w:rPr>
          <w:b/>
          <w:sz w:val="44"/>
          <w:szCs w:val="44"/>
        </w:rPr>
        <w:t>мышления школьников</w:t>
      </w:r>
      <w:r w:rsidR="001C1F04" w:rsidRPr="008438CF">
        <w:rPr>
          <w:b/>
          <w:sz w:val="44"/>
          <w:szCs w:val="44"/>
        </w:rPr>
        <w:t>»</w:t>
      </w:r>
    </w:p>
    <w:p w:rsidR="001C1F04" w:rsidRDefault="001C1F04" w:rsidP="001C1F04">
      <w:pPr>
        <w:jc w:val="center"/>
        <w:rPr>
          <w:b/>
          <w:sz w:val="32"/>
        </w:rPr>
      </w:pPr>
    </w:p>
    <w:p w:rsidR="001C1F04" w:rsidRDefault="001C1F04" w:rsidP="001C1F04">
      <w:pPr>
        <w:jc w:val="center"/>
        <w:rPr>
          <w:b/>
          <w:sz w:val="32"/>
        </w:rPr>
      </w:pPr>
    </w:p>
    <w:p w:rsidR="001C1F04" w:rsidRDefault="001C1F04" w:rsidP="001C1F04">
      <w:pPr>
        <w:jc w:val="center"/>
        <w:rPr>
          <w:b/>
          <w:sz w:val="32"/>
        </w:rPr>
      </w:pPr>
    </w:p>
    <w:p w:rsidR="001C1F04" w:rsidRDefault="001C1F04" w:rsidP="001C1F04">
      <w:pPr>
        <w:jc w:val="center"/>
        <w:rPr>
          <w:b/>
          <w:sz w:val="32"/>
        </w:rPr>
      </w:pPr>
    </w:p>
    <w:p w:rsidR="008438CF" w:rsidRDefault="008438CF" w:rsidP="001C1F04">
      <w:pPr>
        <w:jc w:val="center"/>
        <w:rPr>
          <w:b/>
          <w:sz w:val="32"/>
        </w:rPr>
      </w:pPr>
    </w:p>
    <w:p w:rsidR="001C1F04" w:rsidRDefault="001C1F04" w:rsidP="001C1F04">
      <w:pPr>
        <w:jc w:val="center"/>
        <w:rPr>
          <w:b/>
          <w:sz w:val="32"/>
        </w:rPr>
      </w:pPr>
    </w:p>
    <w:p w:rsidR="001C1F04" w:rsidRDefault="001C1F04" w:rsidP="008438CF">
      <w:pPr>
        <w:spacing w:line="240" w:lineRule="auto"/>
        <w:jc w:val="center"/>
        <w:rPr>
          <w:b/>
          <w:sz w:val="32"/>
        </w:rPr>
      </w:pPr>
    </w:p>
    <w:p w:rsidR="001C1F04" w:rsidRPr="008438CF" w:rsidRDefault="001C1F04" w:rsidP="008438CF">
      <w:pPr>
        <w:spacing w:after="0" w:line="240" w:lineRule="auto"/>
        <w:jc w:val="right"/>
        <w:rPr>
          <w:rFonts w:cs="Times New Roman"/>
          <w:sz w:val="32"/>
        </w:rPr>
      </w:pPr>
      <w:r w:rsidRPr="008438CF">
        <w:rPr>
          <w:rFonts w:cs="Times New Roman"/>
          <w:sz w:val="32"/>
        </w:rPr>
        <w:t>Зинкова И.В.</w:t>
      </w:r>
    </w:p>
    <w:p w:rsidR="008438CF" w:rsidRPr="008438CF" w:rsidRDefault="008438CF" w:rsidP="008438CF">
      <w:pPr>
        <w:spacing w:after="0" w:line="240" w:lineRule="auto"/>
        <w:jc w:val="right"/>
        <w:rPr>
          <w:rFonts w:cs="Times New Roman"/>
          <w:sz w:val="32"/>
        </w:rPr>
      </w:pPr>
      <w:r w:rsidRPr="008438CF">
        <w:rPr>
          <w:rFonts w:cs="Times New Roman"/>
          <w:sz w:val="32"/>
        </w:rPr>
        <w:t>учитель музыки</w:t>
      </w:r>
    </w:p>
    <w:p w:rsidR="001C1F04" w:rsidRPr="008438CF" w:rsidRDefault="001C1F04" w:rsidP="008438CF">
      <w:pPr>
        <w:spacing w:after="0" w:line="240" w:lineRule="auto"/>
        <w:jc w:val="right"/>
        <w:rPr>
          <w:rFonts w:cs="Times New Roman"/>
          <w:sz w:val="32"/>
        </w:rPr>
      </w:pPr>
      <w:r w:rsidRPr="008438CF">
        <w:rPr>
          <w:rFonts w:cs="Times New Roman"/>
          <w:sz w:val="32"/>
        </w:rPr>
        <w:t>М</w:t>
      </w:r>
      <w:r w:rsidR="00CA2BED">
        <w:rPr>
          <w:rFonts w:cs="Times New Roman"/>
          <w:sz w:val="32"/>
        </w:rPr>
        <w:t>Б</w:t>
      </w:r>
      <w:r w:rsidRPr="008438CF">
        <w:rPr>
          <w:rFonts w:cs="Times New Roman"/>
          <w:sz w:val="32"/>
        </w:rPr>
        <w:t>О</w:t>
      </w:r>
      <w:r w:rsidR="00CA2BED">
        <w:rPr>
          <w:rFonts w:cs="Times New Roman"/>
          <w:sz w:val="32"/>
        </w:rPr>
        <w:t>У «</w:t>
      </w:r>
      <w:r w:rsidRPr="008438CF">
        <w:rPr>
          <w:rFonts w:cs="Times New Roman"/>
          <w:sz w:val="32"/>
        </w:rPr>
        <w:t>СШ№7</w:t>
      </w:r>
      <w:r w:rsidR="00CA2BED">
        <w:rPr>
          <w:rFonts w:cs="Times New Roman"/>
          <w:sz w:val="32"/>
        </w:rPr>
        <w:t>»</w:t>
      </w:r>
    </w:p>
    <w:p w:rsidR="001C1F04" w:rsidRPr="008438CF" w:rsidRDefault="001C1F04" w:rsidP="008438CF">
      <w:pPr>
        <w:spacing w:after="0" w:line="240" w:lineRule="auto"/>
        <w:jc w:val="right"/>
        <w:rPr>
          <w:rFonts w:cs="Times New Roman"/>
          <w:sz w:val="32"/>
        </w:rPr>
      </w:pPr>
      <w:r w:rsidRPr="008438CF">
        <w:rPr>
          <w:rFonts w:cs="Times New Roman"/>
          <w:sz w:val="32"/>
        </w:rPr>
        <w:t>Г. Нижневартовск</w:t>
      </w:r>
    </w:p>
    <w:p w:rsidR="001C1F04" w:rsidRPr="001C1F04" w:rsidRDefault="001C1F04" w:rsidP="008438CF">
      <w:pPr>
        <w:spacing w:after="0"/>
        <w:jc w:val="center"/>
        <w:rPr>
          <w:sz w:val="32"/>
        </w:rPr>
      </w:pPr>
    </w:p>
    <w:p w:rsidR="001C1F04" w:rsidRDefault="001C1F04" w:rsidP="001C1F04">
      <w:pPr>
        <w:jc w:val="center"/>
        <w:rPr>
          <w:sz w:val="32"/>
        </w:rPr>
      </w:pPr>
      <w:r>
        <w:rPr>
          <w:sz w:val="32"/>
        </w:rPr>
        <w:lastRenderedPageBreak/>
        <w:t>Содержание.</w:t>
      </w:r>
    </w:p>
    <w:p w:rsidR="00215955" w:rsidRDefault="00215955" w:rsidP="001C1F04">
      <w:pPr>
        <w:jc w:val="center"/>
        <w:rPr>
          <w:sz w:val="32"/>
        </w:rPr>
      </w:pPr>
    </w:p>
    <w:p w:rsidR="001C1F04" w:rsidRDefault="001C1F04" w:rsidP="001C1F04">
      <w:pPr>
        <w:pStyle w:val="a3"/>
        <w:numPr>
          <w:ilvl w:val="0"/>
          <w:numId w:val="1"/>
        </w:numPr>
        <w:rPr>
          <w:sz w:val="32"/>
        </w:rPr>
      </w:pPr>
      <w:r>
        <w:rPr>
          <w:sz w:val="32"/>
        </w:rPr>
        <w:t>Введение</w:t>
      </w:r>
      <w:r w:rsidR="00215955">
        <w:rPr>
          <w:sz w:val="32"/>
        </w:rPr>
        <w:t>. Интеграция школьного обучения</w:t>
      </w:r>
      <w:r w:rsidR="003B2132">
        <w:rPr>
          <w:sz w:val="32"/>
        </w:rPr>
        <w:t xml:space="preserve">......................3                                    </w:t>
      </w:r>
    </w:p>
    <w:p w:rsidR="00215955" w:rsidRDefault="00215955" w:rsidP="00215955">
      <w:pPr>
        <w:pStyle w:val="a3"/>
        <w:ind w:left="927"/>
        <w:rPr>
          <w:sz w:val="32"/>
        </w:rPr>
      </w:pPr>
    </w:p>
    <w:p w:rsidR="001C1F04" w:rsidRDefault="001C1F04" w:rsidP="001C1F04">
      <w:pPr>
        <w:pStyle w:val="a3"/>
        <w:numPr>
          <w:ilvl w:val="0"/>
          <w:numId w:val="1"/>
        </w:numPr>
        <w:rPr>
          <w:sz w:val="32"/>
        </w:rPr>
      </w:pPr>
      <w:r>
        <w:rPr>
          <w:sz w:val="32"/>
        </w:rPr>
        <w:t>Интегрированный цикл эстетических занятий.</w:t>
      </w:r>
      <w:r w:rsidR="003B2132">
        <w:rPr>
          <w:sz w:val="32"/>
        </w:rPr>
        <w:t>..................4</w:t>
      </w:r>
    </w:p>
    <w:p w:rsidR="00215955" w:rsidRDefault="00215955" w:rsidP="00215955">
      <w:pPr>
        <w:pStyle w:val="a3"/>
        <w:ind w:left="927"/>
        <w:rPr>
          <w:sz w:val="32"/>
        </w:rPr>
      </w:pPr>
    </w:p>
    <w:p w:rsidR="001C1F04" w:rsidRDefault="001C1F04" w:rsidP="001C1F04">
      <w:pPr>
        <w:pStyle w:val="a3"/>
        <w:numPr>
          <w:ilvl w:val="0"/>
          <w:numId w:val="1"/>
        </w:numPr>
        <w:rPr>
          <w:sz w:val="32"/>
        </w:rPr>
      </w:pPr>
      <w:r>
        <w:rPr>
          <w:sz w:val="32"/>
        </w:rPr>
        <w:t>Из опыта работы.</w:t>
      </w:r>
      <w:r w:rsidR="003B2132">
        <w:rPr>
          <w:sz w:val="32"/>
        </w:rPr>
        <w:t>...................................................................7</w:t>
      </w:r>
    </w:p>
    <w:p w:rsidR="00215955" w:rsidRDefault="00215955" w:rsidP="00215955">
      <w:pPr>
        <w:pStyle w:val="a3"/>
        <w:ind w:left="927"/>
        <w:rPr>
          <w:sz w:val="32"/>
        </w:rPr>
      </w:pPr>
    </w:p>
    <w:p w:rsidR="001C1F04" w:rsidRDefault="001C1F04" w:rsidP="001C1F04">
      <w:pPr>
        <w:pStyle w:val="a3"/>
        <w:numPr>
          <w:ilvl w:val="0"/>
          <w:numId w:val="1"/>
        </w:numPr>
        <w:rPr>
          <w:sz w:val="32"/>
        </w:rPr>
      </w:pPr>
      <w:r>
        <w:rPr>
          <w:sz w:val="32"/>
        </w:rPr>
        <w:t>Список используемой литературы.</w:t>
      </w:r>
      <w:r w:rsidR="003B2132">
        <w:rPr>
          <w:sz w:val="32"/>
        </w:rPr>
        <w:t>.....................................10</w:t>
      </w:r>
    </w:p>
    <w:p w:rsidR="00215955" w:rsidRDefault="00215955" w:rsidP="00215955">
      <w:pPr>
        <w:pStyle w:val="a3"/>
        <w:ind w:left="927"/>
        <w:rPr>
          <w:sz w:val="32"/>
        </w:rPr>
      </w:pPr>
    </w:p>
    <w:p w:rsidR="008438CF" w:rsidRPr="008438CF" w:rsidRDefault="008438CF" w:rsidP="00E04CE8">
      <w:pPr>
        <w:pStyle w:val="a3"/>
        <w:ind w:left="927"/>
        <w:rPr>
          <w:sz w:val="32"/>
        </w:rPr>
      </w:pPr>
    </w:p>
    <w:p w:rsidR="001C1F04" w:rsidRDefault="001C1F04" w:rsidP="001C1F04">
      <w:pPr>
        <w:rPr>
          <w:sz w:val="32"/>
        </w:rPr>
      </w:pPr>
    </w:p>
    <w:p w:rsidR="001C1F04" w:rsidRDefault="001C1F04" w:rsidP="001C1F04">
      <w:pPr>
        <w:rPr>
          <w:sz w:val="32"/>
        </w:rPr>
      </w:pPr>
    </w:p>
    <w:p w:rsidR="001C1F04" w:rsidRDefault="001C1F04" w:rsidP="001C1F04">
      <w:pPr>
        <w:rPr>
          <w:sz w:val="32"/>
        </w:rPr>
      </w:pPr>
    </w:p>
    <w:p w:rsidR="001C1F04" w:rsidRDefault="001C1F04" w:rsidP="001C1F04">
      <w:pPr>
        <w:rPr>
          <w:sz w:val="32"/>
        </w:rPr>
      </w:pPr>
    </w:p>
    <w:p w:rsidR="001C1F04" w:rsidRDefault="001C1F04" w:rsidP="001C1F04">
      <w:pPr>
        <w:rPr>
          <w:sz w:val="32"/>
        </w:rPr>
      </w:pPr>
    </w:p>
    <w:p w:rsidR="001C1F04" w:rsidRDefault="001C1F04" w:rsidP="001C1F04">
      <w:pPr>
        <w:rPr>
          <w:sz w:val="32"/>
        </w:rPr>
      </w:pPr>
    </w:p>
    <w:p w:rsidR="001C1F04" w:rsidRDefault="001C1F04" w:rsidP="001C1F04">
      <w:pPr>
        <w:rPr>
          <w:sz w:val="32"/>
        </w:rPr>
      </w:pPr>
    </w:p>
    <w:p w:rsidR="001C1F04" w:rsidRDefault="001C1F04" w:rsidP="001C1F04">
      <w:pPr>
        <w:rPr>
          <w:sz w:val="32"/>
        </w:rPr>
      </w:pPr>
    </w:p>
    <w:p w:rsidR="001C1F04" w:rsidRDefault="001C1F04" w:rsidP="001C1F04">
      <w:pPr>
        <w:rPr>
          <w:sz w:val="32"/>
        </w:rPr>
      </w:pPr>
    </w:p>
    <w:p w:rsidR="001C1F04" w:rsidRDefault="001C1F04" w:rsidP="001C1F04">
      <w:pPr>
        <w:rPr>
          <w:sz w:val="32"/>
        </w:rPr>
      </w:pPr>
    </w:p>
    <w:p w:rsidR="001C1F04" w:rsidRDefault="001C1F04" w:rsidP="001C1F04">
      <w:pPr>
        <w:rPr>
          <w:sz w:val="32"/>
        </w:rPr>
      </w:pPr>
    </w:p>
    <w:p w:rsidR="001C1F04" w:rsidRDefault="001C1F04" w:rsidP="001C1F04">
      <w:pPr>
        <w:rPr>
          <w:sz w:val="32"/>
        </w:rPr>
      </w:pPr>
    </w:p>
    <w:p w:rsidR="001C1F04" w:rsidRDefault="001C1F04" w:rsidP="001C1F04">
      <w:pPr>
        <w:rPr>
          <w:sz w:val="32"/>
        </w:rPr>
      </w:pPr>
    </w:p>
    <w:p w:rsidR="009F21A6" w:rsidRDefault="009F21A6" w:rsidP="001C1F04">
      <w:pPr>
        <w:rPr>
          <w:sz w:val="32"/>
        </w:rPr>
      </w:pPr>
    </w:p>
    <w:p w:rsidR="001C1F04" w:rsidRDefault="001C1F04" w:rsidP="00215955">
      <w:pPr>
        <w:spacing w:after="0" w:line="360" w:lineRule="auto"/>
        <w:jc w:val="right"/>
        <w:rPr>
          <w:sz w:val="28"/>
          <w:szCs w:val="28"/>
        </w:rPr>
      </w:pPr>
      <w:r w:rsidRPr="00BE14FC">
        <w:rPr>
          <w:sz w:val="28"/>
          <w:szCs w:val="28"/>
        </w:rPr>
        <w:lastRenderedPageBreak/>
        <w:t>“Всегда и везде брать вместе то,</w:t>
      </w:r>
    </w:p>
    <w:p w:rsidR="001C1F04" w:rsidRPr="00BE14FC" w:rsidRDefault="001C1F04" w:rsidP="00215955">
      <w:pPr>
        <w:spacing w:after="0" w:line="360" w:lineRule="auto"/>
        <w:jc w:val="right"/>
        <w:rPr>
          <w:sz w:val="28"/>
          <w:szCs w:val="28"/>
        </w:rPr>
      </w:pPr>
      <w:r w:rsidRPr="00BE14FC">
        <w:rPr>
          <w:sz w:val="28"/>
          <w:szCs w:val="28"/>
        </w:rPr>
        <w:t>Что связанно одно с другим.”</w:t>
      </w:r>
    </w:p>
    <w:p w:rsidR="001C1F04" w:rsidRDefault="00215955" w:rsidP="00215955">
      <w:pPr>
        <w:spacing w:after="0"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Я. А. Коменский</w:t>
      </w:r>
    </w:p>
    <w:p w:rsidR="00BE14FC" w:rsidRPr="00BE14FC" w:rsidRDefault="00BE14FC" w:rsidP="001C1F04">
      <w:pPr>
        <w:spacing w:after="0"/>
        <w:jc w:val="right"/>
        <w:rPr>
          <w:sz w:val="28"/>
          <w:szCs w:val="28"/>
        </w:rPr>
      </w:pPr>
    </w:p>
    <w:p w:rsidR="00215955" w:rsidRPr="00BE14FC" w:rsidRDefault="001C1F04" w:rsidP="00993301">
      <w:pPr>
        <w:ind w:firstLine="567"/>
        <w:jc w:val="both"/>
        <w:rPr>
          <w:sz w:val="28"/>
          <w:szCs w:val="28"/>
          <w:u w:val="single"/>
        </w:rPr>
      </w:pPr>
      <w:r w:rsidRPr="00BE14FC">
        <w:rPr>
          <w:sz w:val="28"/>
          <w:szCs w:val="28"/>
          <w:u w:val="single"/>
        </w:rPr>
        <w:t>1. Введение. Интеграция школьного обучения.</w:t>
      </w:r>
    </w:p>
    <w:p w:rsidR="001C1F04" w:rsidRPr="00993301" w:rsidRDefault="001C1F04" w:rsidP="00993301">
      <w:pPr>
        <w:spacing w:after="0" w:line="240" w:lineRule="auto"/>
        <w:ind w:firstLine="567"/>
        <w:jc w:val="both"/>
        <w:rPr>
          <w:sz w:val="28"/>
          <w:szCs w:val="28"/>
        </w:rPr>
      </w:pPr>
      <w:r w:rsidRPr="00993301">
        <w:rPr>
          <w:sz w:val="28"/>
          <w:szCs w:val="28"/>
        </w:rPr>
        <w:t>Термин “интеграция” на страницах педагогической литературы появился давно.</w:t>
      </w:r>
      <w:r w:rsidR="00545568" w:rsidRPr="00993301">
        <w:rPr>
          <w:sz w:val="28"/>
          <w:szCs w:val="28"/>
        </w:rPr>
        <w:t xml:space="preserve"> Интеграция – это процесс сближения и связи наук, состояние связанности отдельных частей системы в целое, а также процесс, ведущий к такому состоянию. Используются различные способы интеграции. Это, прежде всего, объединение нескольких учебных дисциплин в единый предмет. В результате учащиеся воспринимают целостно и учебный материал, и картину окружающего мира.</w:t>
      </w:r>
    </w:p>
    <w:p w:rsidR="00545568" w:rsidRPr="00993301" w:rsidRDefault="00545568" w:rsidP="00993301">
      <w:pPr>
        <w:spacing w:after="0" w:line="240" w:lineRule="auto"/>
        <w:ind w:firstLine="567"/>
        <w:jc w:val="both"/>
        <w:rPr>
          <w:sz w:val="28"/>
          <w:szCs w:val="28"/>
        </w:rPr>
      </w:pPr>
      <w:r w:rsidRPr="00993301">
        <w:rPr>
          <w:sz w:val="28"/>
          <w:szCs w:val="28"/>
        </w:rPr>
        <w:t>Введение интеграционной системы способствует воспитанию широко эрудированного молодого человека, обладающего целостным мировоззрением, способностью самостоятельно систематизировать имеющиеся у него знания и нетрадиционно подходить к решению различных проблем.</w:t>
      </w:r>
      <w:r w:rsidR="00215955">
        <w:rPr>
          <w:sz w:val="28"/>
          <w:szCs w:val="28"/>
        </w:rPr>
        <w:t xml:space="preserve"> Кроме того, интеграция способствует снятию перенапряжения, перегрузки, утомляемости учащихся за счёт переключения их на разнообразные виды деятельности в ходе урока.</w:t>
      </w:r>
    </w:p>
    <w:p w:rsidR="00545568" w:rsidRDefault="00545568" w:rsidP="00993301">
      <w:pPr>
        <w:spacing w:after="0" w:line="240" w:lineRule="auto"/>
        <w:ind w:firstLine="567"/>
        <w:jc w:val="both"/>
        <w:rPr>
          <w:sz w:val="28"/>
          <w:szCs w:val="28"/>
        </w:rPr>
      </w:pPr>
      <w:r w:rsidRPr="00993301">
        <w:rPr>
          <w:sz w:val="28"/>
          <w:szCs w:val="28"/>
        </w:rPr>
        <w:t>В чем же заключается суть интеграции в обучении?</w:t>
      </w:r>
    </w:p>
    <w:p w:rsidR="00215955" w:rsidRDefault="00215955" w:rsidP="00993301">
      <w:pPr>
        <w:spacing w:after="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Цель интеграции: формирование интереса и положительной мотивации школьников к получению полноценного представления о разных видах искусства через использование технологий интегрированного обучения и воспитания посредством активизации творческой и познавательной деятельности; повышение общего культурного уровня и эстетических потребностей учащихся.</w:t>
      </w:r>
    </w:p>
    <w:p w:rsidR="00215955" w:rsidRDefault="00D440ED" w:rsidP="00993301">
      <w:pPr>
        <w:spacing w:after="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Задачи интеграции:</w:t>
      </w:r>
    </w:p>
    <w:p w:rsidR="00D440ED" w:rsidRDefault="00D440ED" w:rsidP="00D440ED">
      <w:pPr>
        <w:pStyle w:val="a3"/>
        <w:numPr>
          <w:ilvl w:val="0"/>
          <w:numId w:val="8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создать условия для дальнейшего развития общей культуры учащихся путём приобщения к достижениям искусства;</w:t>
      </w:r>
    </w:p>
    <w:p w:rsidR="00D440ED" w:rsidRDefault="00D440ED" w:rsidP="00D440ED">
      <w:pPr>
        <w:pStyle w:val="a3"/>
        <w:numPr>
          <w:ilvl w:val="0"/>
          <w:numId w:val="8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предоставить возможность учащимся развивать и реализовать творческие способности в различных видах деятельности;</w:t>
      </w:r>
    </w:p>
    <w:p w:rsidR="00D440ED" w:rsidRDefault="00D440ED" w:rsidP="00D440ED">
      <w:pPr>
        <w:pStyle w:val="a3"/>
        <w:numPr>
          <w:ilvl w:val="0"/>
          <w:numId w:val="8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навыков создания зрительных образов на основе интонационного анализа музыкального произведения;</w:t>
      </w:r>
    </w:p>
    <w:p w:rsidR="00D440ED" w:rsidRDefault="00D440ED" w:rsidP="00D440ED">
      <w:pPr>
        <w:pStyle w:val="a3"/>
        <w:numPr>
          <w:ilvl w:val="0"/>
          <w:numId w:val="8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развитие способностей к интонационному анализу музыкального произведения и сравнительному анализу произведений искусства;</w:t>
      </w:r>
    </w:p>
    <w:p w:rsidR="00D440ED" w:rsidRPr="00D440ED" w:rsidRDefault="00D440ED" w:rsidP="00D440ED">
      <w:pPr>
        <w:pStyle w:val="a3"/>
        <w:numPr>
          <w:ilvl w:val="0"/>
          <w:numId w:val="8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нравственно-эстетическое воспитание учащихся, гармоническое развитие личности ребёнка.</w:t>
      </w:r>
    </w:p>
    <w:p w:rsidR="001C1F04" w:rsidRPr="00993301" w:rsidRDefault="00545568" w:rsidP="00993301">
      <w:pPr>
        <w:spacing w:after="0" w:line="240" w:lineRule="auto"/>
        <w:ind w:firstLine="567"/>
        <w:jc w:val="both"/>
        <w:rPr>
          <w:sz w:val="28"/>
          <w:szCs w:val="28"/>
        </w:rPr>
      </w:pPr>
      <w:r w:rsidRPr="00993301">
        <w:rPr>
          <w:sz w:val="28"/>
          <w:szCs w:val="28"/>
        </w:rPr>
        <w:t>Применительно к системе обучения понятие “интеграция”</w:t>
      </w:r>
      <w:r w:rsidR="00D440ED">
        <w:rPr>
          <w:sz w:val="28"/>
          <w:szCs w:val="28"/>
        </w:rPr>
        <w:t xml:space="preserve"> м</w:t>
      </w:r>
      <w:r w:rsidRPr="00993301">
        <w:rPr>
          <w:sz w:val="28"/>
          <w:szCs w:val="28"/>
        </w:rPr>
        <w:t xml:space="preserve">ожет принимать два значения: во-первых, это создание у учащихся целостного </w:t>
      </w:r>
      <w:r w:rsidRPr="00993301">
        <w:rPr>
          <w:sz w:val="28"/>
          <w:szCs w:val="28"/>
        </w:rPr>
        <w:lastRenderedPageBreak/>
        <w:t>представления об окружающем мире (здесь интеграция рассматривается как цель обучения); во-вторых, это нахождение общей платформы сближения</w:t>
      </w:r>
      <w:r w:rsidR="000E59AA" w:rsidRPr="00993301">
        <w:rPr>
          <w:sz w:val="28"/>
          <w:szCs w:val="28"/>
        </w:rPr>
        <w:t xml:space="preserve"> предметных знаний (здесь интеграция – средство обучения). Интеграция как цель обучения должна дать ученику те знания, которые отражают связанность отдельных частей мира как системы, научить ученика с первых шагов обучения представлять мир как единое </w:t>
      </w:r>
      <w:proofErr w:type="gramStart"/>
      <w:r w:rsidR="000E59AA" w:rsidRPr="00993301">
        <w:rPr>
          <w:sz w:val="28"/>
          <w:szCs w:val="28"/>
        </w:rPr>
        <w:t>целое ,</w:t>
      </w:r>
      <w:proofErr w:type="gramEnd"/>
      <w:r w:rsidR="000E59AA" w:rsidRPr="00993301">
        <w:rPr>
          <w:sz w:val="28"/>
          <w:szCs w:val="28"/>
        </w:rPr>
        <w:t xml:space="preserve"> в котором все элементы взаимосвязаны. Реализация этой цели начинается уже в начальной школе. Интеграция также – средство получения новых представлений на стыке традиционных предметных знаний. В первую очередь она призвана заполнить незнание на стыке уже имеющихся дифференцированных знаний, установить существующие связи между ними.</w:t>
      </w:r>
    </w:p>
    <w:p w:rsidR="000E59AA" w:rsidRPr="00993301" w:rsidRDefault="000E59AA" w:rsidP="00993301">
      <w:pPr>
        <w:spacing w:after="0" w:line="240" w:lineRule="auto"/>
        <w:ind w:firstLine="567"/>
        <w:jc w:val="both"/>
        <w:rPr>
          <w:sz w:val="28"/>
          <w:szCs w:val="28"/>
        </w:rPr>
      </w:pPr>
      <w:r w:rsidRPr="00993301">
        <w:rPr>
          <w:sz w:val="28"/>
          <w:szCs w:val="28"/>
        </w:rPr>
        <w:t xml:space="preserve">Она направлена на развитие эрудиции обучающегося, на обновление существующей узкой </w:t>
      </w:r>
      <w:proofErr w:type="gramStart"/>
      <w:r w:rsidRPr="00993301">
        <w:rPr>
          <w:sz w:val="28"/>
          <w:szCs w:val="28"/>
        </w:rPr>
        <w:t>специализации  в</w:t>
      </w:r>
      <w:proofErr w:type="gramEnd"/>
      <w:r w:rsidRPr="00993301">
        <w:rPr>
          <w:sz w:val="28"/>
          <w:szCs w:val="28"/>
        </w:rPr>
        <w:t xml:space="preserve"> обучении. В то же время интеграция не должна заменить обучение учебным предметам, она должна лишь соединить получаемые знания в единую систему.</w:t>
      </w:r>
    </w:p>
    <w:p w:rsidR="000E59AA" w:rsidRPr="00993301" w:rsidRDefault="000E59AA" w:rsidP="00993301">
      <w:pPr>
        <w:spacing w:after="0" w:line="240" w:lineRule="auto"/>
        <w:ind w:firstLine="567"/>
        <w:jc w:val="both"/>
        <w:rPr>
          <w:sz w:val="28"/>
          <w:szCs w:val="28"/>
        </w:rPr>
      </w:pPr>
      <w:r w:rsidRPr="00993301">
        <w:rPr>
          <w:sz w:val="28"/>
          <w:szCs w:val="28"/>
        </w:rPr>
        <w:t>Музыкальное искусство, несмотря на всю</w:t>
      </w:r>
      <w:r w:rsidR="004D5B28" w:rsidRPr="00993301">
        <w:rPr>
          <w:sz w:val="28"/>
          <w:szCs w:val="28"/>
        </w:rPr>
        <w:t xml:space="preserve"> </w:t>
      </w:r>
      <w:r w:rsidRPr="00993301">
        <w:rPr>
          <w:sz w:val="28"/>
          <w:szCs w:val="28"/>
        </w:rPr>
        <w:t>свою</w:t>
      </w:r>
      <w:r w:rsidR="004D5B28" w:rsidRPr="00993301">
        <w:rPr>
          <w:sz w:val="28"/>
          <w:szCs w:val="28"/>
        </w:rPr>
        <w:t xml:space="preserve"> уникальную специфичность, не может быть плодотворно освоено без поддержки со стороны других видов искусства, т.к. только в их органическом единстве можно познать целостность и единство мира, универсальность законов его развития в своем богатстве чувственных ощущений, многообразия звуков, красок, движений.</w:t>
      </w:r>
    </w:p>
    <w:p w:rsidR="004D5B28" w:rsidRPr="00993301" w:rsidRDefault="004D5B28" w:rsidP="00993301">
      <w:pPr>
        <w:spacing w:after="0" w:line="240" w:lineRule="auto"/>
        <w:ind w:firstLine="567"/>
        <w:jc w:val="both"/>
        <w:rPr>
          <w:sz w:val="28"/>
          <w:szCs w:val="28"/>
        </w:rPr>
      </w:pPr>
      <w:r w:rsidRPr="00993301">
        <w:rPr>
          <w:sz w:val="28"/>
          <w:szCs w:val="28"/>
        </w:rPr>
        <w:t xml:space="preserve">Целостность, образность, ассоциативность, </w:t>
      </w:r>
      <w:proofErr w:type="spellStart"/>
      <w:r w:rsidRPr="00993301">
        <w:rPr>
          <w:sz w:val="28"/>
          <w:szCs w:val="28"/>
        </w:rPr>
        <w:t>интонационность</w:t>
      </w:r>
      <w:proofErr w:type="spellEnd"/>
      <w:r w:rsidRPr="00993301">
        <w:rPr>
          <w:sz w:val="28"/>
          <w:szCs w:val="28"/>
        </w:rPr>
        <w:t>, импровизационность – вот те основания, на которых может быть построен процесс приобщения школьников к музыке.</w:t>
      </w:r>
    </w:p>
    <w:p w:rsidR="004D5B28" w:rsidRPr="00993301" w:rsidRDefault="004D5B28" w:rsidP="00993301">
      <w:pPr>
        <w:spacing w:after="0" w:line="240" w:lineRule="auto"/>
        <w:ind w:firstLine="567"/>
        <w:jc w:val="both"/>
        <w:rPr>
          <w:sz w:val="28"/>
          <w:szCs w:val="28"/>
        </w:rPr>
      </w:pPr>
      <w:r w:rsidRPr="00993301">
        <w:rPr>
          <w:sz w:val="28"/>
          <w:szCs w:val="28"/>
        </w:rPr>
        <w:t xml:space="preserve">Организация музыкального воспитания на основе изложенных выше принципов благотворно влияет на развитие базовой способности растущего человека </w:t>
      </w:r>
      <w:proofErr w:type="gramStart"/>
      <w:r w:rsidRPr="00993301">
        <w:rPr>
          <w:sz w:val="28"/>
          <w:szCs w:val="28"/>
        </w:rPr>
        <w:t>-  развитие</w:t>
      </w:r>
      <w:proofErr w:type="gramEnd"/>
      <w:r w:rsidRPr="00993301">
        <w:rPr>
          <w:sz w:val="28"/>
          <w:szCs w:val="28"/>
        </w:rPr>
        <w:t xml:space="preserve"> художественно-образного мышления. Это особенно важно для младшего школьника, у которого наблюдается большая пред</w:t>
      </w:r>
      <w:r w:rsidR="00BE14FC">
        <w:rPr>
          <w:sz w:val="28"/>
          <w:szCs w:val="28"/>
        </w:rPr>
        <w:t>р</w:t>
      </w:r>
      <w:r w:rsidRPr="00993301">
        <w:rPr>
          <w:sz w:val="28"/>
          <w:szCs w:val="28"/>
        </w:rPr>
        <w:t>асположенность</w:t>
      </w:r>
      <w:r w:rsidR="0001746E" w:rsidRPr="00993301">
        <w:rPr>
          <w:sz w:val="28"/>
          <w:szCs w:val="28"/>
        </w:rPr>
        <w:t xml:space="preserve"> к познанию мира через образы. Художественный материал на уроке обеспечивает реальный выход за пределы музыки в ИЗО, литературу, в жизнь и далее, через возвращение ребенка к себе, к своему внутреннему ощущению ценностей, отношений и т.д.</w:t>
      </w:r>
    </w:p>
    <w:p w:rsidR="0001746E" w:rsidRPr="00993301" w:rsidRDefault="0001746E" w:rsidP="00993301">
      <w:pPr>
        <w:spacing w:after="0" w:line="240" w:lineRule="auto"/>
        <w:ind w:firstLine="567"/>
        <w:jc w:val="both"/>
        <w:rPr>
          <w:sz w:val="28"/>
          <w:szCs w:val="28"/>
        </w:rPr>
      </w:pPr>
    </w:p>
    <w:p w:rsidR="0001746E" w:rsidRPr="00BE14FC" w:rsidRDefault="0001746E" w:rsidP="00993301">
      <w:pPr>
        <w:ind w:firstLine="567"/>
        <w:jc w:val="both"/>
        <w:rPr>
          <w:sz w:val="28"/>
          <w:szCs w:val="28"/>
          <w:u w:val="single"/>
        </w:rPr>
      </w:pPr>
      <w:r w:rsidRPr="00BE14FC">
        <w:rPr>
          <w:sz w:val="28"/>
          <w:szCs w:val="28"/>
          <w:u w:val="single"/>
        </w:rPr>
        <w:t>2.Интегрированный цикл эстетических занятий.</w:t>
      </w:r>
    </w:p>
    <w:p w:rsidR="00C8527C" w:rsidRPr="00993301" w:rsidRDefault="00C8527C" w:rsidP="00993301">
      <w:pPr>
        <w:spacing w:after="0" w:line="240" w:lineRule="auto"/>
        <w:ind w:firstLine="567"/>
        <w:jc w:val="both"/>
        <w:rPr>
          <w:sz w:val="28"/>
          <w:szCs w:val="28"/>
        </w:rPr>
      </w:pPr>
      <w:r w:rsidRPr="00993301">
        <w:rPr>
          <w:sz w:val="28"/>
          <w:szCs w:val="28"/>
        </w:rPr>
        <w:t>В наше время в жизнедеятельности нашего общества особое значение приобретает эстетическое воспитание и развитие подрастающего поколения, обостряются процессы поиска человеком смысла существования и своего места в мире и приводит к необходимости гуманизации образования. Все больше возрастает ценность эстетического образования школьников.</w:t>
      </w:r>
    </w:p>
    <w:p w:rsidR="00C8527C" w:rsidRPr="00993301" w:rsidRDefault="00C8527C" w:rsidP="00993301">
      <w:pPr>
        <w:spacing w:after="0" w:line="240" w:lineRule="auto"/>
        <w:ind w:firstLine="567"/>
        <w:jc w:val="both"/>
        <w:rPr>
          <w:sz w:val="28"/>
          <w:szCs w:val="28"/>
        </w:rPr>
      </w:pPr>
      <w:r w:rsidRPr="00993301">
        <w:rPr>
          <w:sz w:val="28"/>
          <w:szCs w:val="28"/>
        </w:rPr>
        <w:t xml:space="preserve">Именно посредством искусства осуществляется в основном передача духовного опыта человечества, несущего с собой то главное, что способствует восстановлению связей между поколениями. Важно и то, что искусство </w:t>
      </w:r>
      <w:r w:rsidRPr="00993301">
        <w:rPr>
          <w:sz w:val="28"/>
          <w:szCs w:val="28"/>
        </w:rPr>
        <w:lastRenderedPageBreak/>
        <w:t xml:space="preserve">выступает в роли “защитного пояса” который охраняет ребенка от влияния идей насилия и жестокости. Искусство помогает учащимся построить </w:t>
      </w:r>
      <w:r w:rsidR="00E9682B" w:rsidRPr="00993301">
        <w:rPr>
          <w:sz w:val="28"/>
          <w:szCs w:val="28"/>
        </w:rPr>
        <w:t>целостную картину окружающего мира, облегчает принятие правильного решения в разных жизненных ситуациях.</w:t>
      </w:r>
    </w:p>
    <w:p w:rsidR="00993301" w:rsidRPr="00993301" w:rsidRDefault="00993301" w:rsidP="00993301">
      <w:pPr>
        <w:spacing w:after="0" w:line="240" w:lineRule="auto"/>
        <w:ind w:firstLine="567"/>
        <w:jc w:val="both"/>
        <w:rPr>
          <w:sz w:val="28"/>
          <w:szCs w:val="28"/>
        </w:rPr>
      </w:pPr>
      <w:r w:rsidRPr="00993301">
        <w:rPr>
          <w:sz w:val="28"/>
          <w:szCs w:val="28"/>
        </w:rPr>
        <w:t>Эстетическое воспитание и образование начинает играть особо важную роль при переходе от педагогики знаний, умений и навыков к педагогике развития. Эстетическое начало пронизывает все стороны жизни учащихся, играет огромную роль в процессе их обучения.</w:t>
      </w:r>
    </w:p>
    <w:p w:rsidR="00993301" w:rsidRDefault="00993301" w:rsidP="00993301">
      <w:pPr>
        <w:spacing w:after="0" w:line="240" w:lineRule="auto"/>
        <w:ind w:firstLine="567"/>
        <w:jc w:val="both"/>
        <w:rPr>
          <w:sz w:val="28"/>
          <w:szCs w:val="28"/>
        </w:rPr>
      </w:pPr>
      <w:r w:rsidRPr="00993301">
        <w:rPr>
          <w:sz w:val="28"/>
          <w:szCs w:val="28"/>
        </w:rPr>
        <w:t>В последнее время всё большим успехом пользуются интегрированные занятия по искусству, по изучению духовной музыки как части культуры, музыкального фольклора, народного и декоративно-прикладного искусства.</w:t>
      </w:r>
    </w:p>
    <w:p w:rsidR="00993301" w:rsidRDefault="00993301" w:rsidP="00993301">
      <w:pPr>
        <w:spacing w:after="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Интегрированный эстетический цикл позволяет утверждать, что интеграция предметов искусств - альтернативная система обучения школьникам предметам искусств, альтернативная система их эстетического воспитания и развития.</w:t>
      </w:r>
    </w:p>
    <w:p w:rsidR="00D440ED" w:rsidRDefault="00993301" w:rsidP="00993301">
      <w:pPr>
        <w:spacing w:after="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Интегрированный курс, который охватывает следующие предметы - музыку, литературу и изобразительное искусство, имеет общие для каждого из них цели, не нарушает принципов дидактики, сохраняет специфику разных видов искусств, учитывает возрастные и индивидуальные особенности учащихся, фокусируется в целом на познании детьми действительности, на полноценном восприятии красоты окружающего мира.</w:t>
      </w:r>
      <w:r w:rsidR="00D440ED">
        <w:rPr>
          <w:sz w:val="28"/>
          <w:szCs w:val="28"/>
        </w:rPr>
        <w:t xml:space="preserve"> </w:t>
      </w:r>
      <w:proofErr w:type="gramStart"/>
      <w:r w:rsidR="00D440ED">
        <w:rPr>
          <w:sz w:val="28"/>
          <w:szCs w:val="28"/>
        </w:rPr>
        <w:t>Кроме того</w:t>
      </w:r>
      <w:proofErr w:type="gramEnd"/>
      <w:r w:rsidR="00D440ED">
        <w:rPr>
          <w:sz w:val="28"/>
          <w:szCs w:val="28"/>
        </w:rPr>
        <w:t xml:space="preserve"> интеграция трёх предметов способствует взаимообогащению восприятия каждого из трёх предметов, расширению кругозора учащихся,</w:t>
      </w:r>
      <w:r>
        <w:rPr>
          <w:sz w:val="28"/>
          <w:szCs w:val="28"/>
        </w:rPr>
        <w:t xml:space="preserve"> </w:t>
      </w:r>
      <w:r w:rsidR="00D440ED">
        <w:rPr>
          <w:sz w:val="28"/>
          <w:szCs w:val="28"/>
        </w:rPr>
        <w:t>создаёт возможность для применения эффективных и технологичных форм и приёмов школьников.</w:t>
      </w:r>
    </w:p>
    <w:p w:rsidR="00993301" w:rsidRDefault="00993301" w:rsidP="00993301">
      <w:pPr>
        <w:spacing w:after="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Дети, по словам К.Д. Ушинского, "...мыслят образами, формами, красками, звуками, ощущениями вообще, и тот воспитатель напрасно и вредно насиловал бы детскую природу, кто хотел бы её заставить мыслить иначе".</w:t>
      </w:r>
    </w:p>
    <w:p w:rsidR="00DB6215" w:rsidRDefault="00DB6215" w:rsidP="00993301">
      <w:pPr>
        <w:spacing w:after="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Очень важно на интегрированных уроках показать взаимосвязь трёх видов искусств, например: сравнивая "цветовую" и "звуковую" палитру музыкального и живописного произведений, учащиеся должны найти в них тёплое, радостное, светлое звучание и тёплые тона - красные, жёлтые, оранжевые, коричневые; тёмное, серое, тоскливое звучание и холодные тона - синие, фиолетовые, голубые, зелёные. Освоение холодной и тёплой гаммы цветов поможет ребятам глубже воспринять характер и настроение картины и углубить ассоциации, рождающиеся при прослушивании музыки. После сравнения дети рисуют на листе живописное пятно, смешивая несколько красок и создавая как бы "цветовую" партитуру музыкального произведения</w:t>
      </w:r>
      <w:r w:rsidR="00C05D0F">
        <w:rPr>
          <w:sz w:val="28"/>
          <w:szCs w:val="28"/>
        </w:rPr>
        <w:t xml:space="preserve">. При знакомстве с произведениями М.И. Глинки, в беседе о близости творчества Глинки и Пушкина используются знания учащимися произведений русского поэта, включённых в программу по литературе (вступление к поэме "Руслан и Людмила). При слушании оперы Н.А. Римского-Корсакова "Садко" предполагается обращение учителя к знаниям, полученным учащимся на уроке литературы: понятие об </w:t>
      </w:r>
      <w:r w:rsidR="00C05D0F">
        <w:rPr>
          <w:sz w:val="28"/>
          <w:szCs w:val="28"/>
        </w:rPr>
        <w:lastRenderedPageBreak/>
        <w:t>основных видах устного народного творчества, об особенностях построения языка былин</w:t>
      </w:r>
      <w:r w:rsidR="00ED6E69">
        <w:rPr>
          <w:sz w:val="28"/>
          <w:szCs w:val="28"/>
        </w:rPr>
        <w:t>.</w:t>
      </w:r>
    </w:p>
    <w:p w:rsidR="001C1F04" w:rsidRDefault="00993301" w:rsidP="00993301">
      <w:pPr>
        <w:spacing w:after="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Конструирующим, стержневым предметом в этом курсе является музыка, </w:t>
      </w:r>
      <w:r w:rsidRPr="00993301">
        <w:rPr>
          <w:sz w:val="28"/>
          <w:szCs w:val="28"/>
        </w:rPr>
        <w:t>учебный материал которого на каждом этапе урока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взаимопереплетается</w:t>
      </w:r>
      <w:proofErr w:type="spellEnd"/>
      <w:r>
        <w:rPr>
          <w:sz w:val="28"/>
          <w:szCs w:val="28"/>
        </w:rPr>
        <w:t xml:space="preserve"> с литературой и изо, усиливая реализацию триединой дидактической цели: образовательной, развивающей и воспитывающей, что способствует активизации познавательной деятельности детей, расширению их знаний по трём интегрируемым предметам. Кроме того, художественные произведения подобраны с учётом сезонных изменений в природе. Это помогает учащимся нагляднее и эффективнее </w:t>
      </w:r>
      <w:r w:rsidR="00BE14FC">
        <w:rPr>
          <w:sz w:val="28"/>
          <w:szCs w:val="28"/>
        </w:rPr>
        <w:t>сопоставлять</w:t>
      </w:r>
      <w:r>
        <w:rPr>
          <w:sz w:val="28"/>
          <w:szCs w:val="28"/>
        </w:rPr>
        <w:t xml:space="preserve"> свои наблюдения и представления об окружающем мире с изучаемыми художественными произведениями, которые служат дополнительным иллюстративным материалом.</w:t>
      </w:r>
    </w:p>
    <w:p w:rsidR="00993301" w:rsidRDefault="00993301" w:rsidP="00993301">
      <w:pPr>
        <w:spacing w:after="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Содержание любого предмета так или иначе связано с другими учебными предметами. Интеграция предполагает взаимную согласованность содержания образования по различным учебным предметам, построение и отбор материала, которые определяются как общими целями образования, так и оптимальным учётом учебно-воспитательных задач, обусловленных спецификой каждого учебного</w:t>
      </w:r>
      <w:r w:rsidR="00BE14FC">
        <w:rPr>
          <w:sz w:val="28"/>
          <w:szCs w:val="28"/>
        </w:rPr>
        <w:t xml:space="preserve"> </w:t>
      </w:r>
      <w:r>
        <w:rPr>
          <w:sz w:val="28"/>
          <w:szCs w:val="28"/>
        </w:rPr>
        <w:t>предмета. Общее в логике построения различных учебных дисциплин является необходимым условием установления интеграции. Наиболее полно интеграция выступает в содержании родственных предметов, в том числе художественно-эстетического цикла</w:t>
      </w:r>
      <w:r w:rsidR="00BE14FC">
        <w:rPr>
          <w:sz w:val="28"/>
          <w:szCs w:val="28"/>
        </w:rPr>
        <w:t>.</w:t>
      </w:r>
    </w:p>
    <w:p w:rsidR="00BE14FC" w:rsidRDefault="00BE14FC" w:rsidP="00993301">
      <w:pPr>
        <w:spacing w:after="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"В предметах художественного цикла подобные связи наиболее естественно формируются на основе этических и эстетических оценок, норм и критериев, определяющих нравственное и эмоциональное отношение человека к миру. Они могут складываться и на основе общего в способах деятельности: познавательная деятельность, художественное мышление школьников развиваются в тесной связи с опытом эстетического восприятия произведений."</w:t>
      </w:r>
    </w:p>
    <w:p w:rsidR="00BE14FC" w:rsidRDefault="00BE14FC" w:rsidP="00BE14FC">
      <w:pPr>
        <w:spacing w:after="0" w:line="240" w:lineRule="auto"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>Г.И. Беленький</w:t>
      </w:r>
    </w:p>
    <w:p w:rsidR="00ED6E69" w:rsidRDefault="00ED6E69" w:rsidP="00BE14FC">
      <w:pPr>
        <w:spacing w:after="0" w:line="240" w:lineRule="auto"/>
        <w:ind w:firstLine="567"/>
        <w:jc w:val="right"/>
        <w:rPr>
          <w:sz w:val="28"/>
          <w:szCs w:val="28"/>
        </w:rPr>
      </w:pPr>
    </w:p>
    <w:p w:rsidR="00BE14FC" w:rsidRDefault="00BE14FC" w:rsidP="00BE14FC">
      <w:pPr>
        <w:spacing w:after="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Дальнейшее углубление связей музыки с другими дисциплинами художественного цикла может быть направлено на:</w:t>
      </w:r>
    </w:p>
    <w:p w:rsidR="00BE14FC" w:rsidRDefault="00BE14FC" w:rsidP="00BE14FC">
      <w:pPr>
        <w:pStyle w:val="a3"/>
        <w:numPr>
          <w:ilvl w:val="0"/>
          <w:numId w:val="4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установление общности учебных предметов с позиции цели, основных принципов обучения;</w:t>
      </w:r>
    </w:p>
    <w:p w:rsidR="00BE14FC" w:rsidRDefault="00BE14FC" w:rsidP="00BE14FC">
      <w:pPr>
        <w:pStyle w:val="a3"/>
        <w:numPr>
          <w:ilvl w:val="0"/>
          <w:numId w:val="4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включение опыта эмоционально-нравственного отношения человека к действительности, заключённого в произведениях искусства, в содержании любого предмета художественного цикла в качестве его ведущего элемента;</w:t>
      </w:r>
    </w:p>
    <w:p w:rsidR="00BE14FC" w:rsidRDefault="00BE14FC" w:rsidP="00BE14FC">
      <w:pPr>
        <w:pStyle w:val="a3"/>
        <w:numPr>
          <w:ilvl w:val="0"/>
          <w:numId w:val="4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установление единства в подходе к ключевым знаниям и </w:t>
      </w:r>
      <w:proofErr w:type="gramStart"/>
      <w:r>
        <w:rPr>
          <w:sz w:val="28"/>
          <w:szCs w:val="28"/>
        </w:rPr>
        <w:t>отбору  художественного</w:t>
      </w:r>
      <w:proofErr w:type="gramEnd"/>
      <w:r>
        <w:rPr>
          <w:sz w:val="28"/>
          <w:szCs w:val="28"/>
        </w:rPr>
        <w:t xml:space="preserve"> материала программы;</w:t>
      </w:r>
    </w:p>
    <w:p w:rsidR="00BE14FC" w:rsidRDefault="00BE14FC" w:rsidP="00BE14FC">
      <w:pPr>
        <w:pStyle w:val="a3"/>
        <w:numPr>
          <w:ilvl w:val="0"/>
          <w:numId w:val="4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разработку и применение методов, ведущих к организации целостного урока искусства и успешному усвоению школьниками его содержания.</w:t>
      </w:r>
    </w:p>
    <w:p w:rsidR="00BE14FC" w:rsidRDefault="00BE14FC" w:rsidP="00BE14FC">
      <w:pPr>
        <w:spacing w:after="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"Ни музыка, ни литература, ни какое-то не было искусство в настоящем смысле этого слова не существуют для простой забавы: они отвечают гораздо более глубоким потребностям человеческого общества, нежели обыкновенной жажде развлечений и лёгких удовольствий."</w:t>
      </w:r>
    </w:p>
    <w:p w:rsidR="00BE14FC" w:rsidRDefault="00BE14FC" w:rsidP="00BE14FC">
      <w:pPr>
        <w:spacing w:after="0" w:line="240" w:lineRule="auto"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>П.И. Чайковский</w:t>
      </w:r>
    </w:p>
    <w:p w:rsidR="00BE14FC" w:rsidRDefault="00BE14FC" w:rsidP="00BE14FC">
      <w:pPr>
        <w:spacing w:after="0" w:line="240" w:lineRule="auto"/>
        <w:ind w:firstLine="567"/>
        <w:jc w:val="both"/>
        <w:rPr>
          <w:sz w:val="28"/>
          <w:szCs w:val="28"/>
        </w:rPr>
      </w:pPr>
    </w:p>
    <w:p w:rsidR="00BE14FC" w:rsidRPr="00BE14FC" w:rsidRDefault="00BE14FC" w:rsidP="00BE14FC">
      <w:pPr>
        <w:spacing w:after="0" w:line="240" w:lineRule="auto"/>
        <w:ind w:firstLine="567"/>
        <w:jc w:val="both"/>
        <w:rPr>
          <w:sz w:val="28"/>
          <w:szCs w:val="28"/>
          <w:u w:val="single"/>
        </w:rPr>
      </w:pPr>
      <w:r w:rsidRPr="00BE14FC">
        <w:rPr>
          <w:sz w:val="28"/>
          <w:szCs w:val="28"/>
          <w:u w:val="single"/>
        </w:rPr>
        <w:t>3. Из опыта работы.</w:t>
      </w:r>
    </w:p>
    <w:p w:rsidR="00BE14FC" w:rsidRDefault="00BE14FC" w:rsidP="00BE14FC">
      <w:pPr>
        <w:spacing w:after="0" w:line="240" w:lineRule="auto"/>
        <w:ind w:firstLine="567"/>
        <w:jc w:val="both"/>
        <w:rPr>
          <w:sz w:val="28"/>
          <w:szCs w:val="28"/>
        </w:rPr>
      </w:pPr>
    </w:p>
    <w:p w:rsidR="00BE14FC" w:rsidRDefault="00BE14FC" w:rsidP="00ED6E69">
      <w:pPr>
        <w:spacing w:after="0" w:line="240" w:lineRule="auto"/>
        <w:ind w:firstLine="567"/>
        <w:jc w:val="both"/>
        <w:rPr>
          <w:sz w:val="28"/>
          <w:szCs w:val="28"/>
        </w:rPr>
      </w:pPr>
      <w:r w:rsidRPr="006672F9">
        <w:rPr>
          <w:sz w:val="28"/>
          <w:szCs w:val="28"/>
        </w:rPr>
        <w:t>Я работаю над темой:</w:t>
      </w:r>
      <w:r w:rsidR="006672F9" w:rsidRPr="006672F9">
        <w:rPr>
          <w:sz w:val="28"/>
          <w:szCs w:val="28"/>
        </w:rPr>
        <w:t xml:space="preserve"> "</w:t>
      </w:r>
      <w:r w:rsidR="00ED6E69" w:rsidRPr="00ED6E69">
        <w:rPr>
          <w:sz w:val="28"/>
          <w:szCs w:val="28"/>
        </w:rPr>
        <w:t>Интеграция искусств на уроке музыки</w:t>
      </w:r>
      <w:r w:rsidR="00ED6E69">
        <w:rPr>
          <w:sz w:val="28"/>
          <w:szCs w:val="28"/>
        </w:rPr>
        <w:t xml:space="preserve"> </w:t>
      </w:r>
      <w:r w:rsidR="00ED6E69" w:rsidRPr="00ED6E69">
        <w:rPr>
          <w:sz w:val="28"/>
          <w:szCs w:val="28"/>
        </w:rPr>
        <w:t>как способ</w:t>
      </w:r>
      <w:r w:rsidR="00ED6E69">
        <w:rPr>
          <w:sz w:val="28"/>
          <w:szCs w:val="28"/>
        </w:rPr>
        <w:t xml:space="preserve"> </w:t>
      </w:r>
      <w:r w:rsidR="00ED6E69" w:rsidRPr="00ED6E69">
        <w:rPr>
          <w:sz w:val="28"/>
          <w:szCs w:val="28"/>
        </w:rPr>
        <w:t>развития</w:t>
      </w:r>
      <w:r w:rsidR="00ED6E69">
        <w:rPr>
          <w:sz w:val="28"/>
          <w:szCs w:val="28"/>
        </w:rPr>
        <w:t xml:space="preserve"> </w:t>
      </w:r>
      <w:r w:rsidR="00ED6E69" w:rsidRPr="00ED6E69">
        <w:rPr>
          <w:sz w:val="28"/>
          <w:szCs w:val="28"/>
        </w:rPr>
        <w:t xml:space="preserve"> ассоциативно-образного мышления школьников</w:t>
      </w:r>
      <w:r w:rsidR="006672F9">
        <w:rPr>
          <w:sz w:val="28"/>
          <w:szCs w:val="28"/>
        </w:rPr>
        <w:t>" потому, что содержание любого урока музыки, так или иначе связано с другими учебными предметами и это благотворно влияет на всестороннее развитие личности ребёнка, повышает интерес к различным видам искусства, расширяет кругозор учащихся.</w:t>
      </w:r>
    </w:p>
    <w:p w:rsidR="006672F9" w:rsidRDefault="006672F9" w:rsidP="00ED6E69">
      <w:pPr>
        <w:spacing w:after="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Например, при изучении темы "Музыка моего народа" учащиеся знакомятся с русской народной песней "Эй, ухнем" и с картиной И. Репина "Бурлаки на Волге", слушают "Урожайную" И. Дунаевского и знакомятся с картиной Т. Яблонской "Хлеб". Эти произведения передают похожее настроение, они близки по своему художественному содержанию, образности, жизненности. А специальные художественные средства, присущие музыке и живописи, помогают эстетическому восприятию произведений.</w:t>
      </w:r>
      <w:r w:rsidR="00ED6E69">
        <w:rPr>
          <w:sz w:val="28"/>
          <w:szCs w:val="28"/>
        </w:rPr>
        <w:t xml:space="preserve"> Учащиеся получают задание на дом нарисовать рисунки по прослушанным произведениям и подобрать стихи о труде.</w:t>
      </w:r>
    </w:p>
    <w:p w:rsidR="006672F9" w:rsidRDefault="006672F9" w:rsidP="00ED6E69">
      <w:pPr>
        <w:spacing w:after="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Д.Б. </w:t>
      </w:r>
      <w:proofErr w:type="spellStart"/>
      <w:r>
        <w:rPr>
          <w:sz w:val="28"/>
          <w:szCs w:val="28"/>
        </w:rPr>
        <w:t>Кабалевский</w:t>
      </w:r>
      <w:proofErr w:type="spellEnd"/>
      <w:r>
        <w:rPr>
          <w:sz w:val="28"/>
          <w:szCs w:val="28"/>
        </w:rPr>
        <w:t xml:space="preserve"> в вводной статье к программе по музыке пишет: "Опора на песню, танец и марш раскрывает широчайшие перспективы для установления многообразных связей музыки со всеми звеньями изучаемой в школе истории человеческого общества. Огромные возможности таят в себе уже народные песни и танцы - своеобразная энциклопедия жизни народов мира. Во много крат умножает эти возможности композиторское творчество прошлого и настоящего, отечественное и зарубежное. Музыка выступает здесь как могучее средство не только познания, но и превращения любого логического факта в факт эмоционально одухотворённый, поэтому волнующий и гораздо глубже входящий в сознание".</w:t>
      </w:r>
    </w:p>
    <w:p w:rsidR="006672F9" w:rsidRDefault="006672F9" w:rsidP="00ED6E69">
      <w:pPr>
        <w:spacing w:after="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Учащиеся уже в начальной школе получают представление о многосторонних связях музыки с другими искусствами. Я это использую как средство активизации процесса усвоения ими программного материала, углубления эстетического восприятия музыкальных произведений.</w:t>
      </w:r>
    </w:p>
    <w:p w:rsidR="006672F9" w:rsidRDefault="006672F9" w:rsidP="00ED6E69">
      <w:pPr>
        <w:spacing w:after="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Например, в темах: "Три кита" в музыке - песня, танец и марш", "Куда ведут нас "три кита", "Песня, танец и марш перерастают в </w:t>
      </w:r>
      <w:proofErr w:type="spellStart"/>
      <w:r>
        <w:rPr>
          <w:sz w:val="28"/>
          <w:szCs w:val="28"/>
        </w:rPr>
        <w:t>песенность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танцевальность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маршевость</w:t>
      </w:r>
      <w:proofErr w:type="spellEnd"/>
      <w:r>
        <w:rPr>
          <w:sz w:val="28"/>
          <w:szCs w:val="28"/>
        </w:rPr>
        <w:t xml:space="preserve">" представлены связи музыки с литературой и историей; в теме "О чём говорит музыка" связь музыкального языка с изобразительным искусством; в теме "Интонация" раскрываются связи музыкальной и речевой интонации; при </w:t>
      </w:r>
      <w:r>
        <w:rPr>
          <w:sz w:val="28"/>
          <w:szCs w:val="28"/>
        </w:rPr>
        <w:lastRenderedPageBreak/>
        <w:t>изучении тем "Музыка моего народа", "Между музыкой моего народа и музыкой других народов моей страны нет непереходимых границ", "Между музыкой разных народов мира нет непереходимых границ"</w:t>
      </w:r>
      <w:r w:rsidR="004647CF">
        <w:rPr>
          <w:sz w:val="28"/>
          <w:szCs w:val="28"/>
        </w:rPr>
        <w:t xml:space="preserve"> проявляются связи музыки с литературой, историей, изобразительным искусством.</w:t>
      </w:r>
    </w:p>
    <w:p w:rsidR="004647CF" w:rsidRDefault="004647CF" w:rsidP="00ED6E69">
      <w:pPr>
        <w:spacing w:after="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Основные формы и жанры музыкального искусства неразрывно связаны с поэтическим словом, драматургией, вокальная музыка (песни, кантаты, оперы) выступает в единстве с поэзией (песни на народные тексты, стихотворения поэтов прошлого и современности), многие сочинения написаны на хорошо знакомые детям сказочные темы (балет "Конёк-Горбунок", опера "Волк и семеро козлят" и др.).</w:t>
      </w:r>
      <w:r w:rsidR="00796E88">
        <w:rPr>
          <w:sz w:val="28"/>
          <w:szCs w:val="28"/>
        </w:rPr>
        <w:t xml:space="preserve"> Дети выполняют на уроке творческие задания и готовят рисунки.</w:t>
      </w:r>
    </w:p>
    <w:p w:rsidR="004647CF" w:rsidRDefault="004647CF" w:rsidP="00ED6E69">
      <w:pPr>
        <w:spacing w:after="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уроке музыки я использую разные формы привлечения материала смежных искусств. Например, при слушании песни Л. Бетховена "Сурок" учащиеся знакомятся с картиной А. Ватто "Савояр с сурком"; </w:t>
      </w:r>
      <w:r w:rsidR="008516EB">
        <w:rPr>
          <w:sz w:val="28"/>
          <w:szCs w:val="28"/>
        </w:rPr>
        <w:t xml:space="preserve">лучшему восприятию музыки Р. Щедрина из балета "Конёк-Горбунок" способствуют иллюстрации В. </w:t>
      </w:r>
      <w:proofErr w:type="spellStart"/>
      <w:r w:rsidR="008516EB">
        <w:rPr>
          <w:sz w:val="28"/>
          <w:szCs w:val="28"/>
        </w:rPr>
        <w:t>Милашевского</w:t>
      </w:r>
      <w:proofErr w:type="spellEnd"/>
      <w:r w:rsidR="008516EB">
        <w:rPr>
          <w:sz w:val="28"/>
          <w:szCs w:val="28"/>
        </w:rPr>
        <w:t xml:space="preserve"> к одноимённой сказке П. Ершова</w:t>
      </w:r>
      <w:r w:rsidR="00796E88">
        <w:rPr>
          <w:sz w:val="28"/>
          <w:szCs w:val="28"/>
        </w:rPr>
        <w:t xml:space="preserve"> и рисунки ребят, зачитываются отрывки из сказки</w:t>
      </w:r>
      <w:r w:rsidR="008516EB">
        <w:rPr>
          <w:sz w:val="28"/>
          <w:szCs w:val="28"/>
        </w:rPr>
        <w:t>. После разучивания и исполнения детской народной песни "Дон-дон" учащиеся получают задания выразить свои впечатления в рисунках. А рисунок П. Пикассо "Голубь мира" помогает понять главную идею темы третьей четверти четвёртого класса</w:t>
      </w:r>
      <w:r w:rsidR="00B01B6A">
        <w:rPr>
          <w:sz w:val="28"/>
          <w:szCs w:val="28"/>
        </w:rPr>
        <w:t xml:space="preserve">, картина Ф. Решетникова "За мир" помогает восприятию кантаты Д. </w:t>
      </w:r>
      <w:proofErr w:type="spellStart"/>
      <w:r w:rsidR="00B01B6A">
        <w:rPr>
          <w:sz w:val="28"/>
          <w:szCs w:val="28"/>
        </w:rPr>
        <w:t>Кабалевского</w:t>
      </w:r>
      <w:proofErr w:type="spellEnd"/>
      <w:r w:rsidR="00B01B6A">
        <w:rPr>
          <w:sz w:val="28"/>
          <w:szCs w:val="28"/>
        </w:rPr>
        <w:t xml:space="preserve"> "Песня утра, весны и мира"</w:t>
      </w:r>
      <w:r w:rsidR="00796E88">
        <w:rPr>
          <w:sz w:val="28"/>
          <w:szCs w:val="28"/>
        </w:rPr>
        <w:t xml:space="preserve"> (дети готовят стихи о мире)</w:t>
      </w:r>
      <w:r w:rsidR="00B01B6A">
        <w:rPr>
          <w:sz w:val="28"/>
          <w:szCs w:val="28"/>
        </w:rPr>
        <w:t>. Я использую и другой дополнительный материал - стихи, загадки, карточки, разного рода наглядность, при этом не вступая в противоречие с содержанием программы.</w:t>
      </w:r>
    </w:p>
    <w:p w:rsidR="00B01B6A" w:rsidRDefault="00B01B6A" w:rsidP="00ED6E69">
      <w:pPr>
        <w:spacing w:after="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Я провела ряд интегрированных уроков, целью которых было найти общее, целое в разном. Например, в 1, 2, 3 классах по временам года: "Тема осени в искусстве", "Тема зимы в искусстве", "Тема весны в искусстве" (музыка, литература и изо). </w:t>
      </w:r>
      <w:r w:rsidR="00004649">
        <w:rPr>
          <w:sz w:val="28"/>
          <w:szCs w:val="28"/>
        </w:rPr>
        <w:t>Содержание этих уроков приводит учащихся к пониманию того, что музыка, литература и изо имеют общую основу - саму жизнь, происходит связь жизненных впечатлений учащихся о временах года с художественными образами музыки, литературы и изо, к пониманию того, что у каждого вида искусства свой язык, свои выразительные средства.</w:t>
      </w:r>
      <w:r w:rsidR="000B420D">
        <w:rPr>
          <w:sz w:val="28"/>
          <w:szCs w:val="28"/>
        </w:rPr>
        <w:t xml:space="preserve"> Интегрированные уроки направлены на восприятие красоты окружающего мира. Музыка, литература и изо помогают в воспитании и образова</w:t>
      </w:r>
      <w:r w:rsidR="004A4D85">
        <w:rPr>
          <w:sz w:val="28"/>
          <w:szCs w:val="28"/>
        </w:rPr>
        <w:t>нии</w:t>
      </w:r>
      <w:r w:rsidR="003E2E13">
        <w:rPr>
          <w:sz w:val="28"/>
          <w:szCs w:val="28"/>
        </w:rPr>
        <w:t xml:space="preserve"> учащихся, являясь средством формирования их духовного мира. </w:t>
      </w:r>
    </w:p>
    <w:p w:rsidR="003E2E13" w:rsidRDefault="003E2E13" w:rsidP="00ED6E69">
      <w:pPr>
        <w:spacing w:after="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Д. </w:t>
      </w:r>
      <w:proofErr w:type="spellStart"/>
      <w:r>
        <w:rPr>
          <w:sz w:val="28"/>
          <w:szCs w:val="28"/>
        </w:rPr>
        <w:t>Кабалевского</w:t>
      </w:r>
      <w:proofErr w:type="spellEnd"/>
      <w:r>
        <w:rPr>
          <w:sz w:val="28"/>
          <w:szCs w:val="28"/>
        </w:rPr>
        <w:t xml:space="preserve"> ставит перед учителем много задач и проблем. Я в своей работе на уроках выделяю пять основных:</w:t>
      </w:r>
    </w:p>
    <w:p w:rsidR="003E2E13" w:rsidRDefault="003E2E13" w:rsidP="00ED6E69">
      <w:pPr>
        <w:spacing w:after="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содействовать всестороннему, гармоническому развитию личности; нравственному, эстетическому воспитанию; формированию и обогащению духовной культуры;</w:t>
      </w:r>
    </w:p>
    <w:p w:rsidR="003E2E13" w:rsidRDefault="003E2E13" w:rsidP="00ED6E69">
      <w:pPr>
        <w:spacing w:after="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развивать творческие способности учащихся;</w:t>
      </w:r>
    </w:p>
    <w:p w:rsidR="003E2E13" w:rsidRDefault="003E2E13" w:rsidP="00ED6E69">
      <w:pPr>
        <w:spacing w:after="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познакомить школьников с выдающимися произведениями русских и композитора, неразрывную связь содержания и музыкальной формы в произведении, воспитывать интерес и любовь к прекрасному;</w:t>
      </w:r>
    </w:p>
    <w:p w:rsidR="003E2E13" w:rsidRDefault="003E2E13" w:rsidP="00ED6E69">
      <w:pPr>
        <w:spacing w:after="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обучить школьников основам музыкальной грамоты, сформировать умение пользоваться средствами музыкальной выразительности;</w:t>
      </w:r>
    </w:p>
    <w:p w:rsidR="003E2E13" w:rsidRDefault="003E2E13" w:rsidP="00ED6E69">
      <w:pPr>
        <w:spacing w:after="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развивать музыкальные способности и склонности учащихся.</w:t>
      </w:r>
    </w:p>
    <w:p w:rsidR="003E2E13" w:rsidRDefault="00D31892" w:rsidP="00ED6E69">
      <w:pPr>
        <w:spacing w:after="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Интеграция предметов в эстетическом курсе приобретает особое значение. Такие уроки способствуют глубокому проникновению учащихся в мир звуков, красок, слов, развивают эстетический вкус, умение понимать и це</w:t>
      </w:r>
      <w:r w:rsidR="007568BB">
        <w:rPr>
          <w:sz w:val="28"/>
          <w:szCs w:val="28"/>
        </w:rPr>
        <w:t>нить произведения искусств, красоту и богатство родной природы.</w:t>
      </w:r>
      <w:r w:rsidR="006C7243">
        <w:rPr>
          <w:sz w:val="28"/>
          <w:szCs w:val="28"/>
        </w:rPr>
        <w:t xml:space="preserve"> Интеграция предметов является средством интенсификации урока, расширяет его информативную ёмкость, способствует развитию интереса к предметам, к изучаемому курсу, повышает творческий потенциал учащихся.</w:t>
      </w:r>
    </w:p>
    <w:p w:rsidR="00796E88" w:rsidRDefault="00796E88" w:rsidP="00ED6E69">
      <w:pPr>
        <w:spacing w:after="0" w:line="240" w:lineRule="auto"/>
        <w:ind w:firstLine="567"/>
        <w:jc w:val="both"/>
        <w:rPr>
          <w:sz w:val="28"/>
          <w:szCs w:val="28"/>
        </w:rPr>
      </w:pPr>
    </w:p>
    <w:p w:rsidR="00796E88" w:rsidRDefault="00796E88" w:rsidP="00796E88">
      <w:pPr>
        <w:spacing w:after="0" w:line="240" w:lineRule="auto"/>
        <w:ind w:firstLine="567"/>
        <w:jc w:val="both"/>
        <w:rPr>
          <w:sz w:val="28"/>
          <w:szCs w:val="28"/>
          <w:u w:val="single"/>
        </w:rPr>
      </w:pPr>
    </w:p>
    <w:p w:rsidR="00796E88" w:rsidRDefault="00796E88" w:rsidP="00796E88">
      <w:pPr>
        <w:spacing w:after="0" w:line="240" w:lineRule="auto"/>
        <w:ind w:firstLine="567"/>
        <w:jc w:val="both"/>
        <w:rPr>
          <w:sz w:val="28"/>
          <w:szCs w:val="28"/>
          <w:u w:val="single"/>
        </w:rPr>
      </w:pPr>
    </w:p>
    <w:p w:rsidR="00796E88" w:rsidRDefault="00796E88" w:rsidP="00796E88">
      <w:pPr>
        <w:spacing w:after="0" w:line="240" w:lineRule="auto"/>
        <w:ind w:firstLine="567"/>
        <w:jc w:val="both"/>
        <w:rPr>
          <w:sz w:val="28"/>
          <w:szCs w:val="28"/>
          <w:u w:val="single"/>
        </w:rPr>
      </w:pPr>
    </w:p>
    <w:p w:rsidR="00796E88" w:rsidRDefault="00796E88" w:rsidP="00796E88">
      <w:pPr>
        <w:spacing w:after="0" w:line="240" w:lineRule="auto"/>
        <w:ind w:firstLine="567"/>
        <w:jc w:val="both"/>
        <w:rPr>
          <w:sz w:val="28"/>
          <w:szCs w:val="28"/>
          <w:u w:val="single"/>
        </w:rPr>
      </w:pPr>
    </w:p>
    <w:p w:rsidR="00796E88" w:rsidRDefault="00796E88" w:rsidP="00796E88">
      <w:pPr>
        <w:spacing w:after="0" w:line="240" w:lineRule="auto"/>
        <w:ind w:firstLine="567"/>
        <w:jc w:val="both"/>
        <w:rPr>
          <w:sz w:val="28"/>
          <w:szCs w:val="28"/>
          <w:u w:val="single"/>
        </w:rPr>
      </w:pPr>
    </w:p>
    <w:p w:rsidR="00796E88" w:rsidRDefault="00796E88" w:rsidP="00796E88">
      <w:pPr>
        <w:spacing w:after="0" w:line="240" w:lineRule="auto"/>
        <w:ind w:firstLine="567"/>
        <w:jc w:val="both"/>
        <w:rPr>
          <w:sz w:val="28"/>
          <w:szCs w:val="28"/>
          <w:u w:val="single"/>
        </w:rPr>
      </w:pPr>
    </w:p>
    <w:p w:rsidR="00796E88" w:rsidRDefault="00796E88" w:rsidP="00796E88">
      <w:pPr>
        <w:spacing w:after="0" w:line="240" w:lineRule="auto"/>
        <w:ind w:firstLine="567"/>
        <w:jc w:val="both"/>
        <w:rPr>
          <w:sz w:val="28"/>
          <w:szCs w:val="28"/>
          <w:u w:val="single"/>
        </w:rPr>
      </w:pPr>
    </w:p>
    <w:p w:rsidR="00796E88" w:rsidRDefault="00796E88" w:rsidP="00796E88">
      <w:pPr>
        <w:spacing w:after="0" w:line="240" w:lineRule="auto"/>
        <w:ind w:firstLine="567"/>
        <w:jc w:val="both"/>
        <w:rPr>
          <w:sz w:val="28"/>
          <w:szCs w:val="28"/>
          <w:u w:val="single"/>
        </w:rPr>
      </w:pPr>
    </w:p>
    <w:p w:rsidR="00796E88" w:rsidRDefault="00796E88" w:rsidP="00796E88">
      <w:pPr>
        <w:spacing w:after="0" w:line="240" w:lineRule="auto"/>
        <w:ind w:firstLine="567"/>
        <w:jc w:val="both"/>
        <w:rPr>
          <w:sz w:val="28"/>
          <w:szCs w:val="28"/>
          <w:u w:val="single"/>
        </w:rPr>
      </w:pPr>
    </w:p>
    <w:p w:rsidR="00796E88" w:rsidRDefault="00796E88" w:rsidP="00796E88">
      <w:pPr>
        <w:spacing w:after="0" w:line="240" w:lineRule="auto"/>
        <w:ind w:firstLine="567"/>
        <w:jc w:val="both"/>
        <w:rPr>
          <w:sz w:val="28"/>
          <w:szCs w:val="28"/>
          <w:u w:val="single"/>
        </w:rPr>
      </w:pPr>
    </w:p>
    <w:p w:rsidR="00796E88" w:rsidRDefault="00796E88" w:rsidP="00796E88">
      <w:pPr>
        <w:spacing w:after="0" w:line="240" w:lineRule="auto"/>
        <w:ind w:firstLine="567"/>
        <w:jc w:val="both"/>
        <w:rPr>
          <w:sz w:val="28"/>
          <w:szCs w:val="28"/>
          <w:u w:val="single"/>
        </w:rPr>
      </w:pPr>
    </w:p>
    <w:p w:rsidR="00796E88" w:rsidRDefault="00796E88" w:rsidP="00796E88">
      <w:pPr>
        <w:spacing w:after="0" w:line="240" w:lineRule="auto"/>
        <w:ind w:firstLine="567"/>
        <w:jc w:val="both"/>
        <w:rPr>
          <w:sz w:val="28"/>
          <w:szCs w:val="28"/>
          <w:u w:val="single"/>
        </w:rPr>
      </w:pPr>
    </w:p>
    <w:p w:rsidR="00796E88" w:rsidRDefault="00796E88" w:rsidP="00796E88">
      <w:pPr>
        <w:spacing w:after="0" w:line="240" w:lineRule="auto"/>
        <w:ind w:firstLine="567"/>
        <w:jc w:val="both"/>
        <w:rPr>
          <w:sz w:val="28"/>
          <w:szCs w:val="28"/>
          <w:u w:val="single"/>
        </w:rPr>
      </w:pPr>
    </w:p>
    <w:p w:rsidR="00796E88" w:rsidRDefault="00796E88" w:rsidP="00796E88">
      <w:pPr>
        <w:spacing w:after="0" w:line="240" w:lineRule="auto"/>
        <w:ind w:firstLine="567"/>
        <w:jc w:val="both"/>
        <w:rPr>
          <w:sz w:val="28"/>
          <w:szCs w:val="28"/>
          <w:u w:val="single"/>
        </w:rPr>
      </w:pPr>
    </w:p>
    <w:p w:rsidR="00796E88" w:rsidRDefault="00796E88" w:rsidP="00796E88">
      <w:pPr>
        <w:spacing w:after="0" w:line="240" w:lineRule="auto"/>
        <w:ind w:firstLine="567"/>
        <w:jc w:val="both"/>
        <w:rPr>
          <w:sz w:val="28"/>
          <w:szCs w:val="28"/>
          <w:u w:val="single"/>
        </w:rPr>
      </w:pPr>
    </w:p>
    <w:p w:rsidR="00796E88" w:rsidRDefault="00796E88" w:rsidP="00796E88">
      <w:pPr>
        <w:spacing w:after="0" w:line="240" w:lineRule="auto"/>
        <w:ind w:firstLine="567"/>
        <w:jc w:val="both"/>
        <w:rPr>
          <w:sz w:val="28"/>
          <w:szCs w:val="28"/>
          <w:u w:val="single"/>
        </w:rPr>
      </w:pPr>
    </w:p>
    <w:p w:rsidR="00796E88" w:rsidRDefault="00796E88" w:rsidP="00796E88">
      <w:pPr>
        <w:spacing w:after="0" w:line="240" w:lineRule="auto"/>
        <w:ind w:firstLine="567"/>
        <w:jc w:val="both"/>
        <w:rPr>
          <w:sz w:val="28"/>
          <w:szCs w:val="28"/>
          <w:u w:val="single"/>
        </w:rPr>
      </w:pPr>
    </w:p>
    <w:p w:rsidR="00796E88" w:rsidRDefault="00796E88" w:rsidP="00796E88">
      <w:pPr>
        <w:spacing w:after="0" w:line="240" w:lineRule="auto"/>
        <w:ind w:firstLine="567"/>
        <w:jc w:val="both"/>
        <w:rPr>
          <w:sz w:val="28"/>
          <w:szCs w:val="28"/>
          <w:u w:val="single"/>
        </w:rPr>
      </w:pPr>
    </w:p>
    <w:p w:rsidR="00796E88" w:rsidRDefault="00796E88" w:rsidP="00796E88">
      <w:pPr>
        <w:spacing w:after="0" w:line="240" w:lineRule="auto"/>
        <w:ind w:firstLine="567"/>
        <w:jc w:val="both"/>
        <w:rPr>
          <w:sz w:val="28"/>
          <w:szCs w:val="28"/>
          <w:u w:val="single"/>
        </w:rPr>
      </w:pPr>
    </w:p>
    <w:p w:rsidR="00796E88" w:rsidRDefault="00796E88" w:rsidP="00796E88">
      <w:pPr>
        <w:spacing w:after="0" w:line="240" w:lineRule="auto"/>
        <w:ind w:firstLine="567"/>
        <w:jc w:val="both"/>
        <w:rPr>
          <w:sz w:val="28"/>
          <w:szCs w:val="28"/>
          <w:u w:val="single"/>
        </w:rPr>
      </w:pPr>
    </w:p>
    <w:p w:rsidR="00796E88" w:rsidRDefault="00796E88" w:rsidP="00796E88">
      <w:pPr>
        <w:spacing w:after="0" w:line="240" w:lineRule="auto"/>
        <w:ind w:firstLine="567"/>
        <w:jc w:val="both"/>
        <w:rPr>
          <w:sz w:val="28"/>
          <w:szCs w:val="28"/>
          <w:u w:val="single"/>
        </w:rPr>
      </w:pPr>
    </w:p>
    <w:p w:rsidR="00796E88" w:rsidRDefault="00796E88" w:rsidP="00796E88">
      <w:pPr>
        <w:spacing w:after="0" w:line="240" w:lineRule="auto"/>
        <w:ind w:firstLine="567"/>
        <w:jc w:val="both"/>
        <w:rPr>
          <w:sz w:val="28"/>
          <w:szCs w:val="28"/>
          <w:u w:val="single"/>
        </w:rPr>
      </w:pPr>
    </w:p>
    <w:p w:rsidR="00796E88" w:rsidRDefault="00796E88" w:rsidP="00796E88">
      <w:pPr>
        <w:spacing w:after="0" w:line="240" w:lineRule="auto"/>
        <w:ind w:firstLine="567"/>
        <w:jc w:val="both"/>
        <w:rPr>
          <w:sz w:val="28"/>
          <w:szCs w:val="28"/>
          <w:u w:val="single"/>
        </w:rPr>
      </w:pPr>
    </w:p>
    <w:p w:rsidR="00796E88" w:rsidRDefault="00796E88" w:rsidP="00796E88">
      <w:pPr>
        <w:spacing w:after="0" w:line="240" w:lineRule="auto"/>
        <w:ind w:firstLine="567"/>
        <w:jc w:val="both"/>
        <w:rPr>
          <w:sz w:val="28"/>
          <w:szCs w:val="28"/>
          <w:u w:val="single"/>
        </w:rPr>
      </w:pPr>
    </w:p>
    <w:p w:rsidR="00796E88" w:rsidRDefault="00796E88" w:rsidP="00796E88">
      <w:pPr>
        <w:spacing w:after="0" w:line="240" w:lineRule="auto"/>
        <w:ind w:firstLine="567"/>
        <w:jc w:val="both"/>
        <w:rPr>
          <w:sz w:val="28"/>
          <w:szCs w:val="28"/>
          <w:u w:val="single"/>
        </w:rPr>
      </w:pPr>
    </w:p>
    <w:p w:rsidR="00796E88" w:rsidRDefault="00796E88" w:rsidP="00796E88">
      <w:pPr>
        <w:spacing w:after="0" w:line="240" w:lineRule="auto"/>
        <w:ind w:firstLine="567"/>
        <w:jc w:val="both"/>
        <w:rPr>
          <w:sz w:val="28"/>
          <w:szCs w:val="28"/>
          <w:u w:val="single"/>
        </w:rPr>
      </w:pPr>
    </w:p>
    <w:p w:rsidR="00796E88" w:rsidRDefault="00796E88" w:rsidP="00796E88">
      <w:pPr>
        <w:spacing w:after="0" w:line="240" w:lineRule="auto"/>
        <w:ind w:firstLine="567"/>
        <w:jc w:val="both"/>
        <w:rPr>
          <w:sz w:val="28"/>
          <w:szCs w:val="28"/>
          <w:u w:val="single"/>
        </w:rPr>
      </w:pPr>
    </w:p>
    <w:p w:rsidR="00796E88" w:rsidRDefault="00796E88" w:rsidP="00796E88">
      <w:pPr>
        <w:spacing w:after="0" w:line="240" w:lineRule="auto"/>
        <w:ind w:firstLine="567"/>
        <w:jc w:val="both"/>
        <w:rPr>
          <w:sz w:val="28"/>
          <w:szCs w:val="28"/>
          <w:u w:val="single"/>
        </w:rPr>
      </w:pPr>
    </w:p>
    <w:p w:rsidR="00796E88" w:rsidRDefault="00796E88" w:rsidP="00796E88">
      <w:pPr>
        <w:spacing w:after="0" w:line="240" w:lineRule="auto"/>
        <w:ind w:firstLine="567"/>
        <w:jc w:val="both"/>
        <w:rPr>
          <w:sz w:val="28"/>
          <w:szCs w:val="28"/>
          <w:u w:val="single"/>
        </w:rPr>
      </w:pPr>
    </w:p>
    <w:p w:rsidR="00796E88" w:rsidRDefault="00796E88" w:rsidP="00796E88">
      <w:pPr>
        <w:spacing w:after="0" w:line="240" w:lineRule="auto"/>
        <w:ind w:firstLine="567"/>
        <w:jc w:val="both"/>
        <w:rPr>
          <w:sz w:val="28"/>
          <w:szCs w:val="28"/>
          <w:u w:val="single"/>
        </w:rPr>
      </w:pPr>
    </w:p>
    <w:p w:rsidR="00796E88" w:rsidRDefault="00796E88" w:rsidP="00796E88">
      <w:pPr>
        <w:spacing w:after="0" w:line="240" w:lineRule="auto"/>
        <w:ind w:firstLine="567"/>
        <w:jc w:val="both"/>
        <w:rPr>
          <w:sz w:val="28"/>
          <w:szCs w:val="28"/>
          <w:u w:val="single"/>
        </w:rPr>
      </w:pPr>
    </w:p>
    <w:p w:rsidR="00796E88" w:rsidRPr="00796E88" w:rsidRDefault="00796E88" w:rsidP="00796E88">
      <w:pPr>
        <w:spacing w:after="0" w:line="240" w:lineRule="auto"/>
        <w:ind w:firstLine="567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4</w:t>
      </w:r>
      <w:r w:rsidRPr="00796E88">
        <w:rPr>
          <w:sz w:val="28"/>
          <w:szCs w:val="28"/>
          <w:u w:val="single"/>
        </w:rPr>
        <w:t>. Список используемой литературы.</w:t>
      </w:r>
    </w:p>
    <w:p w:rsidR="00796E88" w:rsidRDefault="00796E88" w:rsidP="00796E88">
      <w:pPr>
        <w:spacing w:after="0" w:line="240" w:lineRule="auto"/>
        <w:ind w:firstLine="567"/>
        <w:jc w:val="both"/>
        <w:rPr>
          <w:sz w:val="28"/>
          <w:szCs w:val="28"/>
        </w:rPr>
      </w:pPr>
    </w:p>
    <w:p w:rsidR="00796E88" w:rsidRPr="00796E88" w:rsidRDefault="00796E88" w:rsidP="00796E88">
      <w:pPr>
        <w:pStyle w:val="a3"/>
        <w:numPr>
          <w:ilvl w:val="0"/>
          <w:numId w:val="9"/>
        </w:numPr>
        <w:spacing w:after="0" w:line="240" w:lineRule="auto"/>
        <w:jc w:val="both"/>
        <w:rPr>
          <w:sz w:val="28"/>
          <w:szCs w:val="28"/>
        </w:rPr>
      </w:pPr>
      <w:r w:rsidRPr="00796E88">
        <w:rPr>
          <w:sz w:val="28"/>
          <w:szCs w:val="28"/>
        </w:rPr>
        <w:t>"Об интеграции обучения и воспитания в начальной школе" Ю.М. Колягин. Начальная школа. 2001 г. №3.</w:t>
      </w:r>
    </w:p>
    <w:p w:rsidR="00796E88" w:rsidRPr="00796E88" w:rsidRDefault="00796E88" w:rsidP="00796E88">
      <w:pPr>
        <w:pStyle w:val="a3"/>
        <w:spacing w:after="0" w:line="240" w:lineRule="auto"/>
        <w:ind w:left="1287"/>
        <w:jc w:val="both"/>
        <w:rPr>
          <w:sz w:val="28"/>
          <w:szCs w:val="28"/>
        </w:rPr>
      </w:pPr>
    </w:p>
    <w:p w:rsidR="00796E88" w:rsidRDefault="00796E88" w:rsidP="00796E88">
      <w:pPr>
        <w:pStyle w:val="a3"/>
        <w:numPr>
          <w:ilvl w:val="0"/>
          <w:numId w:val="9"/>
        </w:numPr>
        <w:spacing w:after="0" w:line="240" w:lineRule="auto"/>
        <w:jc w:val="both"/>
        <w:rPr>
          <w:sz w:val="28"/>
          <w:szCs w:val="28"/>
        </w:rPr>
      </w:pPr>
      <w:r w:rsidRPr="00796E88">
        <w:rPr>
          <w:sz w:val="28"/>
          <w:szCs w:val="28"/>
        </w:rPr>
        <w:t>"Интегрированный эстетически</w:t>
      </w:r>
      <w:r>
        <w:rPr>
          <w:sz w:val="28"/>
          <w:szCs w:val="28"/>
        </w:rPr>
        <w:t>й курс для начальной школы</w:t>
      </w:r>
      <w:r w:rsidRPr="00796E88">
        <w:rPr>
          <w:sz w:val="28"/>
          <w:szCs w:val="28"/>
        </w:rPr>
        <w:t xml:space="preserve">" Л.П. Ильенко. </w:t>
      </w:r>
      <w:r w:rsidR="003142ED">
        <w:rPr>
          <w:sz w:val="28"/>
          <w:szCs w:val="28"/>
        </w:rPr>
        <w:t>Москва, АРКТИ</w:t>
      </w:r>
      <w:r w:rsidRPr="00796E88">
        <w:rPr>
          <w:sz w:val="28"/>
          <w:szCs w:val="28"/>
        </w:rPr>
        <w:t>. 2000 г.</w:t>
      </w:r>
    </w:p>
    <w:p w:rsidR="00796E88" w:rsidRPr="00796E88" w:rsidRDefault="00796E88" w:rsidP="00796E88">
      <w:pPr>
        <w:pStyle w:val="a3"/>
        <w:spacing w:after="0" w:line="240" w:lineRule="auto"/>
        <w:ind w:left="1287"/>
        <w:jc w:val="both"/>
        <w:rPr>
          <w:sz w:val="28"/>
          <w:szCs w:val="28"/>
        </w:rPr>
      </w:pPr>
    </w:p>
    <w:p w:rsidR="00796E88" w:rsidRDefault="00796E88" w:rsidP="00796E88">
      <w:pPr>
        <w:pStyle w:val="a3"/>
        <w:numPr>
          <w:ilvl w:val="0"/>
          <w:numId w:val="9"/>
        </w:numPr>
        <w:spacing w:after="0" w:line="240" w:lineRule="auto"/>
        <w:jc w:val="both"/>
        <w:rPr>
          <w:sz w:val="28"/>
          <w:szCs w:val="28"/>
        </w:rPr>
      </w:pPr>
      <w:r w:rsidRPr="00796E88">
        <w:rPr>
          <w:sz w:val="28"/>
          <w:szCs w:val="28"/>
        </w:rPr>
        <w:t>"Педагогика и психология". Издательство "ИНФРА-М". Москва 1999 г.</w:t>
      </w:r>
    </w:p>
    <w:p w:rsidR="00796E88" w:rsidRPr="00796E88" w:rsidRDefault="00796E88" w:rsidP="00796E88">
      <w:pPr>
        <w:pStyle w:val="a3"/>
        <w:spacing w:after="0" w:line="240" w:lineRule="auto"/>
        <w:ind w:left="1287"/>
        <w:jc w:val="both"/>
        <w:rPr>
          <w:sz w:val="28"/>
          <w:szCs w:val="28"/>
        </w:rPr>
      </w:pPr>
    </w:p>
    <w:p w:rsidR="00796E88" w:rsidRDefault="00796E88" w:rsidP="00796E88">
      <w:pPr>
        <w:pStyle w:val="a3"/>
        <w:numPr>
          <w:ilvl w:val="0"/>
          <w:numId w:val="9"/>
        </w:numPr>
        <w:spacing w:after="0" w:line="240" w:lineRule="auto"/>
        <w:jc w:val="both"/>
        <w:rPr>
          <w:sz w:val="28"/>
          <w:szCs w:val="28"/>
        </w:rPr>
      </w:pPr>
      <w:r w:rsidRPr="00796E88">
        <w:rPr>
          <w:sz w:val="28"/>
          <w:szCs w:val="28"/>
        </w:rPr>
        <w:t>"Теория и практика музыкального обучения в общеобразовательной школе" Э.Б. Абдуллин.</w:t>
      </w:r>
    </w:p>
    <w:p w:rsidR="0079196E" w:rsidRDefault="0079196E" w:rsidP="0079196E">
      <w:pPr>
        <w:pStyle w:val="a3"/>
        <w:spacing w:after="0" w:line="240" w:lineRule="auto"/>
        <w:ind w:left="1287"/>
        <w:jc w:val="both"/>
        <w:rPr>
          <w:sz w:val="28"/>
          <w:szCs w:val="28"/>
        </w:rPr>
      </w:pPr>
    </w:p>
    <w:p w:rsidR="0079196E" w:rsidRPr="0079196E" w:rsidRDefault="0079196E" w:rsidP="0079196E">
      <w:pPr>
        <w:pStyle w:val="a3"/>
        <w:numPr>
          <w:ilvl w:val="0"/>
          <w:numId w:val="9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"Музыка в школе". Журнал. 2009 г. №1, №2</w:t>
      </w:r>
    </w:p>
    <w:p w:rsidR="00796E88" w:rsidRPr="00796E88" w:rsidRDefault="00796E88" w:rsidP="00796E88">
      <w:pPr>
        <w:pStyle w:val="a3"/>
        <w:spacing w:after="0" w:line="240" w:lineRule="auto"/>
        <w:ind w:left="1287"/>
        <w:jc w:val="both"/>
        <w:rPr>
          <w:sz w:val="28"/>
          <w:szCs w:val="28"/>
        </w:rPr>
      </w:pPr>
    </w:p>
    <w:p w:rsidR="00796E88" w:rsidRPr="00796E88" w:rsidRDefault="00796E88" w:rsidP="00796E88">
      <w:pPr>
        <w:pStyle w:val="a3"/>
        <w:numPr>
          <w:ilvl w:val="0"/>
          <w:numId w:val="9"/>
        </w:numPr>
        <w:spacing w:after="0" w:line="240" w:lineRule="auto"/>
        <w:jc w:val="both"/>
        <w:rPr>
          <w:sz w:val="28"/>
          <w:szCs w:val="28"/>
        </w:rPr>
      </w:pPr>
      <w:r w:rsidRPr="00796E88">
        <w:rPr>
          <w:sz w:val="28"/>
          <w:szCs w:val="28"/>
        </w:rPr>
        <w:t xml:space="preserve">Личный опыт учителя музыки И.В. </w:t>
      </w:r>
      <w:proofErr w:type="spellStart"/>
      <w:r w:rsidRPr="00796E88">
        <w:rPr>
          <w:sz w:val="28"/>
          <w:szCs w:val="28"/>
        </w:rPr>
        <w:t>Зинковой</w:t>
      </w:r>
      <w:proofErr w:type="spellEnd"/>
      <w:r w:rsidRPr="00796E88">
        <w:rPr>
          <w:sz w:val="28"/>
          <w:szCs w:val="28"/>
        </w:rPr>
        <w:t>. М</w:t>
      </w:r>
      <w:r w:rsidR="007F3E59">
        <w:rPr>
          <w:sz w:val="28"/>
          <w:szCs w:val="28"/>
        </w:rPr>
        <w:t>Б</w:t>
      </w:r>
      <w:r w:rsidRPr="00796E88">
        <w:rPr>
          <w:sz w:val="28"/>
          <w:szCs w:val="28"/>
        </w:rPr>
        <w:t>О</w:t>
      </w:r>
      <w:r w:rsidR="007F3E59">
        <w:rPr>
          <w:sz w:val="28"/>
          <w:szCs w:val="28"/>
        </w:rPr>
        <w:t>У «</w:t>
      </w:r>
      <w:r w:rsidRPr="00796E88">
        <w:rPr>
          <w:sz w:val="28"/>
          <w:szCs w:val="28"/>
        </w:rPr>
        <w:t>СШ №7</w:t>
      </w:r>
      <w:r w:rsidR="007F3E59">
        <w:rPr>
          <w:sz w:val="28"/>
          <w:szCs w:val="28"/>
        </w:rPr>
        <w:t>»</w:t>
      </w:r>
      <w:r w:rsidRPr="00796E88">
        <w:rPr>
          <w:sz w:val="28"/>
          <w:szCs w:val="28"/>
        </w:rPr>
        <w:t xml:space="preserve"> 20</w:t>
      </w:r>
      <w:r w:rsidR="007F3E59">
        <w:rPr>
          <w:sz w:val="28"/>
          <w:szCs w:val="28"/>
        </w:rPr>
        <w:t>17</w:t>
      </w:r>
      <w:r w:rsidRPr="00796E88">
        <w:rPr>
          <w:sz w:val="28"/>
          <w:szCs w:val="28"/>
        </w:rPr>
        <w:t>-20</w:t>
      </w:r>
      <w:r w:rsidR="007F3E59">
        <w:rPr>
          <w:sz w:val="28"/>
          <w:szCs w:val="28"/>
        </w:rPr>
        <w:t>18</w:t>
      </w:r>
      <w:r w:rsidRPr="00796E88">
        <w:rPr>
          <w:sz w:val="28"/>
          <w:szCs w:val="28"/>
        </w:rPr>
        <w:t xml:space="preserve"> уч. год.</w:t>
      </w:r>
    </w:p>
    <w:p w:rsidR="00796E88" w:rsidRPr="006672F9" w:rsidRDefault="00796E88" w:rsidP="00796E88">
      <w:pPr>
        <w:spacing w:after="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96E88" w:rsidRDefault="00796E88" w:rsidP="00ED6E69">
      <w:pPr>
        <w:spacing w:after="0" w:line="240" w:lineRule="auto"/>
        <w:ind w:firstLine="567"/>
        <w:jc w:val="both"/>
        <w:rPr>
          <w:sz w:val="28"/>
          <w:szCs w:val="28"/>
        </w:rPr>
      </w:pPr>
    </w:p>
    <w:p w:rsidR="006C7243" w:rsidRDefault="006C7243" w:rsidP="00ED6E69">
      <w:pPr>
        <w:spacing w:after="0" w:line="240" w:lineRule="auto"/>
        <w:ind w:firstLine="567"/>
        <w:jc w:val="both"/>
        <w:rPr>
          <w:sz w:val="28"/>
          <w:szCs w:val="28"/>
        </w:rPr>
      </w:pPr>
    </w:p>
    <w:p w:rsidR="00796E88" w:rsidRDefault="00796E88" w:rsidP="00ED6E69">
      <w:pPr>
        <w:spacing w:after="0" w:line="240" w:lineRule="auto"/>
        <w:ind w:firstLine="567"/>
        <w:jc w:val="both"/>
        <w:rPr>
          <w:sz w:val="28"/>
          <w:szCs w:val="28"/>
          <w:u w:val="single"/>
        </w:rPr>
      </w:pPr>
    </w:p>
    <w:p w:rsidR="00796E88" w:rsidRDefault="00796E88" w:rsidP="00ED6E69">
      <w:pPr>
        <w:spacing w:after="0" w:line="240" w:lineRule="auto"/>
        <w:ind w:firstLine="567"/>
        <w:jc w:val="both"/>
        <w:rPr>
          <w:sz w:val="28"/>
          <w:szCs w:val="28"/>
          <w:u w:val="single"/>
        </w:rPr>
      </w:pPr>
    </w:p>
    <w:p w:rsidR="00796E88" w:rsidRDefault="00796E88" w:rsidP="00ED6E69">
      <w:pPr>
        <w:spacing w:after="0" w:line="240" w:lineRule="auto"/>
        <w:ind w:firstLine="567"/>
        <w:jc w:val="both"/>
        <w:rPr>
          <w:sz w:val="28"/>
          <w:szCs w:val="28"/>
          <w:u w:val="single"/>
        </w:rPr>
      </w:pPr>
    </w:p>
    <w:p w:rsidR="00796E88" w:rsidRDefault="00796E88" w:rsidP="00ED6E69">
      <w:pPr>
        <w:spacing w:after="0" w:line="240" w:lineRule="auto"/>
        <w:ind w:firstLine="567"/>
        <w:jc w:val="both"/>
        <w:rPr>
          <w:sz w:val="28"/>
          <w:szCs w:val="28"/>
          <w:u w:val="single"/>
        </w:rPr>
      </w:pPr>
    </w:p>
    <w:p w:rsidR="00796E88" w:rsidRDefault="00796E88" w:rsidP="00ED6E69">
      <w:pPr>
        <w:spacing w:after="0" w:line="240" w:lineRule="auto"/>
        <w:ind w:firstLine="567"/>
        <w:jc w:val="both"/>
        <w:rPr>
          <w:sz w:val="28"/>
          <w:szCs w:val="28"/>
          <w:u w:val="single"/>
        </w:rPr>
      </w:pPr>
    </w:p>
    <w:p w:rsidR="00796E88" w:rsidRDefault="00796E88" w:rsidP="00ED6E69">
      <w:pPr>
        <w:spacing w:after="0" w:line="240" w:lineRule="auto"/>
        <w:ind w:firstLine="567"/>
        <w:jc w:val="both"/>
        <w:rPr>
          <w:sz w:val="28"/>
          <w:szCs w:val="28"/>
          <w:u w:val="single"/>
        </w:rPr>
      </w:pPr>
    </w:p>
    <w:p w:rsidR="00796E88" w:rsidRDefault="00796E88" w:rsidP="00ED6E69">
      <w:pPr>
        <w:spacing w:after="0" w:line="240" w:lineRule="auto"/>
        <w:ind w:firstLine="567"/>
        <w:jc w:val="both"/>
        <w:rPr>
          <w:sz w:val="28"/>
          <w:szCs w:val="28"/>
          <w:u w:val="single"/>
        </w:rPr>
      </w:pPr>
    </w:p>
    <w:p w:rsidR="00796E88" w:rsidRDefault="00796E88" w:rsidP="00ED6E69">
      <w:pPr>
        <w:spacing w:after="0" w:line="240" w:lineRule="auto"/>
        <w:ind w:firstLine="567"/>
        <w:jc w:val="both"/>
        <w:rPr>
          <w:sz w:val="28"/>
          <w:szCs w:val="28"/>
          <w:u w:val="single"/>
        </w:rPr>
      </w:pPr>
    </w:p>
    <w:p w:rsidR="00796E88" w:rsidRDefault="00796E88" w:rsidP="00ED6E69">
      <w:pPr>
        <w:spacing w:after="0" w:line="240" w:lineRule="auto"/>
        <w:ind w:firstLine="567"/>
        <w:jc w:val="both"/>
        <w:rPr>
          <w:sz w:val="28"/>
          <w:szCs w:val="28"/>
          <w:u w:val="single"/>
        </w:rPr>
      </w:pPr>
    </w:p>
    <w:p w:rsidR="00796E88" w:rsidRDefault="00796E88" w:rsidP="00ED6E69">
      <w:pPr>
        <w:spacing w:after="0" w:line="240" w:lineRule="auto"/>
        <w:ind w:firstLine="567"/>
        <w:jc w:val="both"/>
        <w:rPr>
          <w:sz w:val="28"/>
          <w:szCs w:val="28"/>
          <w:u w:val="single"/>
        </w:rPr>
      </w:pPr>
    </w:p>
    <w:p w:rsidR="00796E88" w:rsidRDefault="00796E88" w:rsidP="00ED6E69">
      <w:pPr>
        <w:spacing w:after="0" w:line="240" w:lineRule="auto"/>
        <w:ind w:firstLine="567"/>
        <w:jc w:val="both"/>
        <w:rPr>
          <w:sz w:val="28"/>
          <w:szCs w:val="28"/>
          <w:u w:val="single"/>
        </w:rPr>
      </w:pPr>
    </w:p>
    <w:p w:rsidR="00796E88" w:rsidRDefault="00796E88" w:rsidP="00ED6E69">
      <w:pPr>
        <w:spacing w:after="0" w:line="240" w:lineRule="auto"/>
        <w:ind w:firstLine="567"/>
        <w:jc w:val="both"/>
        <w:rPr>
          <w:sz w:val="28"/>
          <w:szCs w:val="28"/>
          <w:u w:val="single"/>
        </w:rPr>
      </w:pPr>
    </w:p>
    <w:p w:rsidR="00796E88" w:rsidRDefault="00796E88" w:rsidP="00ED6E69">
      <w:pPr>
        <w:spacing w:after="0" w:line="240" w:lineRule="auto"/>
        <w:ind w:firstLine="567"/>
        <w:jc w:val="both"/>
        <w:rPr>
          <w:sz w:val="28"/>
          <w:szCs w:val="28"/>
          <w:u w:val="single"/>
        </w:rPr>
      </w:pPr>
    </w:p>
    <w:p w:rsidR="00796E88" w:rsidRDefault="00796E88" w:rsidP="00ED6E69">
      <w:pPr>
        <w:spacing w:after="0" w:line="240" w:lineRule="auto"/>
        <w:ind w:firstLine="567"/>
        <w:jc w:val="both"/>
        <w:rPr>
          <w:sz w:val="28"/>
          <w:szCs w:val="28"/>
          <w:u w:val="single"/>
        </w:rPr>
      </w:pPr>
    </w:p>
    <w:p w:rsidR="00796E88" w:rsidRDefault="00796E88" w:rsidP="00ED6E69">
      <w:pPr>
        <w:spacing w:after="0" w:line="240" w:lineRule="auto"/>
        <w:ind w:firstLine="567"/>
        <w:jc w:val="both"/>
        <w:rPr>
          <w:sz w:val="28"/>
          <w:szCs w:val="28"/>
          <w:u w:val="single"/>
        </w:rPr>
      </w:pPr>
    </w:p>
    <w:p w:rsidR="00796E88" w:rsidRDefault="00796E88" w:rsidP="00ED6E69">
      <w:pPr>
        <w:spacing w:after="0" w:line="240" w:lineRule="auto"/>
        <w:ind w:firstLine="567"/>
        <w:jc w:val="both"/>
        <w:rPr>
          <w:sz w:val="28"/>
          <w:szCs w:val="28"/>
          <w:u w:val="single"/>
        </w:rPr>
      </w:pPr>
    </w:p>
    <w:p w:rsidR="00796E88" w:rsidRDefault="00796E88" w:rsidP="00ED6E69">
      <w:pPr>
        <w:spacing w:after="0" w:line="240" w:lineRule="auto"/>
        <w:ind w:firstLine="567"/>
        <w:jc w:val="both"/>
        <w:rPr>
          <w:sz w:val="28"/>
          <w:szCs w:val="28"/>
          <w:u w:val="single"/>
        </w:rPr>
      </w:pPr>
    </w:p>
    <w:p w:rsidR="00796E88" w:rsidRDefault="00796E88" w:rsidP="00ED6E69">
      <w:pPr>
        <w:spacing w:after="0" w:line="240" w:lineRule="auto"/>
        <w:ind w:firstLine="567"/>
        <w:jc w:val="both"/>
        <w:rPr>
          <w:sz w:val="28"/>
          <w:szCs w:val="28"/>
          <w:u w:val="single"/>
        </w:rPr>
      </w:pPr>
    </w:p>
    <w:p w:rsidR="00796E88" w:rsidRDefault="00796E88" w:rsidP="00ED6E69">
      <w:pPr>
        <w:spacing w:after="0" w:line="240" w:lineRule="auto"/>
        <w:ind w:firstLine="567"/>
        <w:jc w:val="both"/>
        <w:rPr>
          <w:sz w:val="28"/>
          <w:szCs w:val="28"/>
          <w:u w:val="single"/>
        </w:rPr>
      </w:pPr>
    </w:p>
    <w:p w:rsidR="00796E88" w:rsidRDefault="00796E88" w:rsidP="00ED6E69">
      <w:pPr>
        <w:spacing w:after="0" w:line="240" w:lineRule="auto"/>
        <w:ind w:firstLine="567"/>
        <w:jc w:val="both"/>
        <w:rPr>
          <w:sz w:val="28"/>
          <w:szCs w:val="28"/>
          <w:u w:val="single"/>
        </w:rPr>
      </w:pPr>
    </w:p>
    <w:p w:rsidR="00796E88" w:rsidRDefault="00796E88" w:rsidP="00ED6E69">
      <w:pPr>
        <w:spacing w:after="0" w:line="240" w:lineRule="auto"/>
        <w:ind w:firstLine="567"/>
        <w:jc w:val="both"/>
        <w:rPr>
          <w:sz w:val="28"/>
          <w:szCs w:val="28"/>
          <w:u w:val="single"/>
        </w:rPr>
      </w:pPr>
    </w:p>
    <w:p w:rsidR="00796E88" w:rsidRDefault="00796E88" w:rsidP="00ED6E69">
      <w:pPr>
        <w:spacing w:after="0" w:line="240" w:lineRule="auto"/>
        <w:ind w:firstLine="567"/>
        <w:jc w:val="both"/>
        <w:rPr>
          <w:sz w:val="28"/>
          <w:szCs w:val="28"/>
          <w:u w:val="single"/>
        </w:rPr>
      </w:pPr>
      <w:bookmarkStart w:id="0" w:name="_GoBack"/>
      <w:bookmarkEnd w:id="0"/>
    </w:p>
    <w:sectPr w:rsidR="00796E88" w:rsidSect="00BE7A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707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3F05" w:rsidRDefault="00C63F05" w:rsidP="00BE7AFC">
      <w:pPr>
        <w:spacing w:after="0" w:line="240" w:lineRule="auto"/>
      </w:pPr>
      <w:r>
        <w:separator/>
      </w:r>
    </w:p>
  </w:endnote>
  <w:endnote w:type="continuationSeparator" w:id="0">
    <w:p w:rsidR="00C63F05" w:rsidRDefault="00C63F05" w:rsidP="00BE7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7AFC" w:rsidRDefault="00BE7AFC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180359"/>
      <w:docPartObj>
        <w:docPartGallery w:val="Page Numbers (Bottom of Page)"/>
        <w:docPartUnique/>
      </w:docPartObj>
    </w:sdtPr>
    <w:sdtEndPr/>
    <w:sdtContent>
      <w:p w:rsidR="00BE7AFC" w:rsidRDefault="0014515A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213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E7AFC" w:rsidRDefault="00BE7AFC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7AFC" w:rsidRDefault="00BE7AFC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3F05" w:rsidRDefault="00C63F05" w:rsidP="00BE7AFC">
      <w:pPr>
        <w:spacing w:after="0" w:line="240" w:lineRule="auto"/>
      </w:pPr>
      <w:r>
        <w:separator/>
      </w:r>
    </w:p>
  </w:footnote>
  <w:footnote w:type="continuationSeparator" w:id="0">
    <w:p w:rsidR="00C63F05" w:rsidRDefault="00C63F05" w:rsidP="00BE7A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7AFC" w:rsidRDefault="00BE7AF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7AFC" w:rsidRDefault="00BE7AFC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7AFC" w:rsidRDefault="00BE7AF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CF7E1D"/>
    <w:multiLevelType w:val="hybridMultilevel"/>
    <w:tmpl w:val="E1A86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2C677B3"/>
    <w:multiLevelType w:val="hybridMultilevel"/>
    <w:tmpl w:val="AB4E422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92B4CE1"/>
    <w:multiLevelType w:val="hybridMultilevel"/>
    <w:tmpl w:val="497C7C5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A7941B4"/>
    <w:multiLevelType w:val="hybridMultilevel"/>
    <w:tmpl w:val="D4E6F95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7157EFC"/>
    <w:multiLevelType w:val="hybridMultilevel"/>
    <w:tmpl w:val="C21402C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9E3D17"/>
    <w:multiLevelType w:val="hybridMultilevel"/>
    <w:tmpl w:val="D27C63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32913070"/>
    <w:multiLevelType w:val="hybridMultilevel"/>
    <w:tmpl w:val="FA9CCEE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3F283172"/>
    <w:multiLevelType w:val="hybridMultilevel"/>
    <w:tmpl w:val="2C38E1F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4E846FA1"/>
    <w:multiLevelType w:val="hybridMultilevel"/>
    <w:tmpl w:val="96FA720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66936D92"/>
    <w:multiLevelType w:val="hybridMultilevel"/>
    <w:tmpl w:val="C21402C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1"/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C1F04"/>
    <w:rsid w:val="00004649"/>
    <w:rsid w:val="0001746E"/>
    <w:rsid w:val="000B420D"/>
    <w:rsid w:val="000E59AA"/>
    <w:rsid w:val="0014515A"/>
    <w:rsid w:val="001C1F04"/>
    <w:rsid w:val="00215955"/>
    <w:rsid w:val="003142ED"/>
    <w:rsid w:val="003643B4"/>
    <w:rsid w:val="003B2132"/>
    <w:rsid w:val="003B3C71"/>
    <w:rsid w:val="003E2E13"/>
    <w:rsid w:val="004647CF"/>
    <w:rsid w:val="004A4D85"/>
    <w:rsid w:val="004D5B28"/>
    <w:rsid w:val="00545568"/>
    <w:rsid w:val="006672F9"/>
    <w:rsid w:val="006C7243"/>
    <w:rsid w:val="007568BB"/>
    <w:rsid w:val="0079196E"/>
    <w:rsid w:val="00796E88"/>
    <w:rsid w:val="007A7090"/>
    <w:rsid w:val="007E3B6B"/>
    <w:rsid w:val="007F3E59"/>
    <w:rsid w:val="008438CF"/>
    <w:rsid w:val="008473F8"/>
    <w:rsid w:val="008516EB"/>
    <w:rsid w:val="00932F30"/>
    <w:rsid w:val="00993301"/>
    <w:rsid w:val="009F21A6"/>
    <w:rsid w:val="00A8262B"/>
    <w:rsid w:val="00B01B6A"/>
    <w:rsid w:val="00BE14FC"/>
    <w:rsid w:val="00BE7AFC"/>
    <w:rsid w:val="00C05D0F"/>
    <w:rsid w:val="00C63F05"/>
    <w:rsid w:val="00C8527C"/>
    <w:rsid w:val="00CA2BED"/>
    <w:rsid w:val="00D31892"/>
    <w:rsid w:val="00D440ED"/>
    <w:rsid w:val="00D522D6"/>
    <w:rsid w:val="00DB6215"/>
    <w:rsid w:val="00E04CE8"/>
    <w:rsid w:val="00E472B2"/>
    <w:rsid w:val="00E86BD3"/>
    <w:rsid w:val="00E9682B"/>
    <w:rsid w:val="00EC1E88"/>
    <w:rsid w:val="00ED6E69"/>
    <w:rsid w:val="00F61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2CD3D"/>
  <w15:docId w15:val="{CC5DA5C4-186E-4977-8A5B-75128DA37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E86B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1F04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BE7A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E7AFC"/>
  </w:style>
  <w:style w:type="paragraph" w:styleId="a6">
    <w:name w:val="footer"/>
    <w:basedOn w:val="a"/>
    <w:link w:val="a7"/>
    <w:uiPriority w:val="99"/>
    <w:unhideWhenUsed/>
    <w:rsid w:val="00BE7A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E7AFC"/>
  </w:style>
  <w:style w:type="paragraph" w:styleId="a8">
    <w:name w:val="No Spacing"/>
    <w:link w:val="a9"/>
    <w:uiPriority w:val="1"/>
    <w:qFormat/>
    <w:rsid w:val="003B2132"/>
    <w:pPr>
      <w:spacing w:after="0" w:line="240" w:lineRule="auto"/>
    </w:pPr>
    <w:rPr>
      <w:rFonts w:eastAsiaTheme="minorEastAsia"/>
    </w:rPr>
  </w:style>
  <w:style w:type="character" w:customStyle="1" w:styleId="a9">
    <w:name w:val="Без интервала Знак"/>
    <w:basedOn w:val="a0"/>
    <w:link w:val="a8"/>
    <w:uiPriority w:val="1"/>
    <w:rsid w:val="003B2132"/>
    <w:rPr>
      <w:rFonts w:eastAsiaTheme="minorEastAsia"/>
    </w:rPr>
  </w:style>
  <w:style w:type="paragraph" w:styleId="aa">
    <w:name w:val="Balloon Text"/>
    <w:basedOn w:val="a"/>
    <w:link w:val="ab"/>
    <w:uiPriority w:val="99"/>
    <w:semiHidden/>
    <w:unhideWhenUsed/>
    <w:rsid w:val="003B21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B21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8A9DD7-8DC3-4467-B277-7D93E0307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11</Pages>
  <Words>2542</Words>
  <Characters>14491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Nix</dc:creator>
  <cp:keywords/>
  <dc:description/>
  <cp:lastModifiedBy>Виктор Зинков</cp:lastModifiedBy>
  <cp:revision>29</cp:revision>
  <dcterms:created xsi:type="dcterms:W3CDTF">2009-08-19T09:16:00Z</dcterms:created>
  <dcterms:modified xsi:type="dcterms:W3CDTF">2019-10-16T16:32:00Z</dcterms:modified>
</cp:coreProperties>
</file>